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3EF" w14:textId="4CB95679" w:rsidR="00822CD1" w:rsidRDefault="003D1DE6" w:rsidP="00C65F65">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bookmarkStart w:id="0" w:name="_Toc288651642"/>
      <w:r w:rsidRPr="000A560D">
        <w:rPr>
          <w:rFonts w:asciiTheme="minorHAnsi" w:hAnsiTheme="minorHAnsi" w:cstheme="minorHAnsi"/>
          <w:b/>
          <w:color w:val="auto"/>
          <w:szCs w:val="22"/>
          <w:lang w:val="el-GR"/>
        </w:rPr>
        <w:t xml:space="preserve">ΛΙΣΤΑ </w:t>
      </w:r>
      <w:r w:rsidR="00372E9F" w:rsidRPr="000A560D">
        <w:rPr>
          <w:rFonts w:asciiTheme="minorHAnsi" w:hAnsiTheme="minorHAnsi" w:cstheme="minorHAnsi"/>
          <w:b/>
          <w:color w:val="auto"/>
          <w:szCs w:val="22"/>
          <w:lang w:val="el-GR"/>
        </w:rPr>
        <w:t>ΕΛΕΓΧΟΥ</w:t>
      </w:r>
      <w:r w:rsidR="00101E0D" w:rsidRPr="000A560D">
        <w:rPr>
          <w:rFonts w:asciiTheme="minorHAnsi" w:hAnsiTheme="minorHAnsi" w:cstheme="minorHAnsi"/>
          <w:b/>
          <w:color w:val="auto"/>
          <w:szCs w:val="22"/>
          <w:lang w:val="el-GR"/>
        </w:rPr>
        <w:t xml:space="preserve"> </w:t>
      </w:r>
      <w:r w:rsidR="00A86A09">
        <w:rPr>
          <w:rFonts w:asciiTheme="minorHAnsi" w:hAnsiTheme="minorHAnsi" w:cstheme="minorHAnsi"/>
          <w:b/>
          <w:color w:val="auto"/>
          <w:szCs w:val="22"/>
          <w:lang w:val="el-GR"/>
        </w:rPr>
        <w:t>ΑΝΕΞΑΡΤΗΤΟΥ ΕΛΕΓΚΤΗ</w:t>
      </w:r>
    </w:p>
    <w:p w14:paraId="5B8D494E" w14:textId="0285AF42" w:rsidR="00D33622" w:rsidRPr="00D33622" w:rsidRDefault="00D33622" w:rsidP="00D33622">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r>
        <w:rPr>
          <w:rFonts w:asciiTheme="minorHAnsi" w:hAnsiTheme="minorHAnsi" w:cstheme="minorHAnsi"/>
          <w:b/>
          <w:color w:val="auto"/>
          <w:szCs w:val="22"/>
          <w:lang w:val="el-GR"/>
        </w:rPr>
        <w:t>[</w:t>
      </w:r>
      <w:r w:rsidRPr="00D33622">
        <w:rPr>
          <w:rFonts w:asciiTheme="minorHAnsi" w:hAnsiTheme="minorHAnsi" w:cstheme="minorHAnsi"/>
          <w:b/>
          <w:color w:val="auto"/>
          <w:szCs w:val="22"/>
          <w:lang w:val="el-GR"/>
        </w:rPr>
        <w:t>ΜΗ ΚΡΑΤΙΚΩΝ ΕΝΙΣΧΥΣΕΩΝ</w:t>
      </w:r>
      <w:r>
        <w:rPr>
          <w:rFonts w:asciiTheme="minorHAnsi" w:hAnsiTheme="minorHAnsi" w:cstheme="minorHAnsi"/>
          <w:b/>
          <w:color w:val="auto"/>
          <w:szCs w:val="22"/>
          <w:lang w:val="el-GR"/>
        </w:rPr>
        <w:t>]</w:t>
      </w:r>
    </w:p>
    <w:p w14:paraId="27E633F0" w14:textId="77777777" w:rsidR="00D25EF7" w:rsidRPr="000A560D" w:rsidRDefault="00D25EF7" w:rsidP="00D25EF7">
      <w:pPr>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227AE5" w:rsidRPr="000A560D" w14:paraId="27E633F2" w14:textId="77777777" w:rsidTr="00546F21">
        <w:tc>
          <w:tcPr>
            <w:tcW w:w="9639" w:type="dxa"/>
            <w:gridSpan w:val="2"/>
            <w:shd w:val="clear" w:color="auto" w:fill="FDE9D9"/>
          </w:tcPr>
          <w:p w14:paraId="27E633F1" w14:textId="77777777" w:rsidR="00227AE5" w:rsidRPr="000A560D" w:rsidRDefault="00227AE5" w:rsidP="00227AE5">
            <w:pPr>
              <w:spacing w:before="40" w:after="40"/>
              <w:rPr>
                <w:rFonts w:asciiTheme="minorHAnsi" w:hAnsiTheme="minorHAnsi" w:cstheme="minorHAnsi"/>
                <w:b/>
                <w:i/>
                <w:color w:val="000000"/>
                <w:sz w:val="22"/>
                <w:szCs w:val="22"/>
                <w:lang w:val="en-GB"/>
              </w:rPr>
            </w:pPr>
            <w:r w:rsidRPr="000A560D">
              <w:rPr>
                <w:rFonts w:asciiTheme="minorHAnsi" w:hAnsiTheme="minorHAnsi" w:cstheme="minorHAnsi"/>
                <w:b/>
                <w:sz w:val="22"/>
                <w:szCs w:val="22"/>
                <w:lang w:val="el-GR"/>
              </w:rPr>
              <w:t>Είδος επαλήθευσης</w:t>
            </w:r>
          </w:p>
        </w:tc>
      </w:tr>
      <w:tr w:rsidR="00227AE5" w:rsidRPr="000A560D" w14:paraId="27E633F5" w14:textId="77777777" w:rsidTr="00546F21">
        <w:tc>
          <w:tcPr>
            <w:tcW w:w="4385" w:type="dxa"/>
            <w:shd w:val="clear" w:color="auto" w:fill="auto"/>
            <w:vAlign w:val="center"/>
          </w:tcPr>
          <w:p w14:paraId="27E633F3" w14:textId="77777777" w:rsidR="00227AE5" w:rsidRPr="000A560D" w:rsidRDefault="00227AE5" w:rsidP="006C1A22">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Διοικητική</w:t>
            </w:r>
          </w:p>
        </w:tc>
        <w:tc>
          <w:tcPr>
            <w:tcW w:w="5254" w:type="dxa"/>
            <w:shd w:val="clear" w:color="auto" w:fill="FFFFFF"/>
            <w:vAlign w:val="center"/>
          </w:tcPr>
          <w:p w14:paraId="27E633F4" w14:textId="77777777" w:rsidR="00227AE5" w:rsidRPr="000A560D" w:rsidRDefault="00227AE5" w:rsidP="006C1A22">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Επιτόπια</w:t>
            </w:r>
          </w:p>
        </w:tc>
      </w:tr>
      <w:tr w:rsidR="00230F9E" w:rsidRPr="000A560D" w14:paraId="2C0F8B99" w14:textId="77777777" w:rsidTr="00873055">
        <w:tc>
          <w:tcPr>
            <w:tcW w:w="4385" w:type="dxa"/>
            <w:shd w:val="clear" w:color="auto" w:fill="auto"/>
          </w:tcPr>
          <w:p w14:paraId="159B5D23" w14:textId="38C433A9" w:rsidR="00230F9E" w:rsidRPr="000A560D" w:rsidRDefault="00D33622" w:rsidP="00873055">
            <w:pPr>
              <w:spacing w:before="80" w:after="60"/>
              <w:rPr>
                <w:rFonts w:asciiTheme="minorHAnsi" w:hAnsiTheme="minorHAnsi" w:cstheme="minorHAnsi"/>
                <w:sz w:val="22"/>
                <w:szCs w:val="22"/>
                <w:lang w:val="en-GB"/>
              </w:rPr>
            </w:pPr>
            <w:r>
              <w:rPr>
                <w:rFonts w:asciiTheme="minorHAnsi" w:hAnsiTheme="minorHAnsi" w:cstheme="minorHAnsi"/>
                <w:sz w:val="22"/>
                <w:szCs w:val="22"/>
                <w:lang w:val="el-GR"/>
              </w:rPr>
              <w:t xml:space="preserve">Ελεγκτική </w:t>
            </w:r>
            <w:r w:rsidR="00230F9E" w:rsidRPr="000A560D">
              <w:rPr>
                <w:rFonts w:asciiTheme="minorHAnsi" w:hAnsiTheme="minorHAnsi" w:cstheme="minorHAnsi"/>
                <w:sz w:val="22"/>
                <w:szCs w:val="22"/>
                <w:lang w:val="el-GR"/>
              </w:rPr>
              <w:t>Περίοδος Αναφοράς</w:t>
            </w:r>
            <w:r w:rsidR="00230F9E" w:rsidRPr="000A560D">
              <w:rPr>
                <w:rFonts w:asciiTheme="minorHAnsi" w:hAnsiTheme="minorHAnsi" w:cstheme="minorHAnsi"/>
                <w:sz w:val="22"/>
                <w:szCs w:val="22"/>
                <w:lang w:val="en-GB"/>
              </w:rPr>
              <w:t xml:space="preserve"> </w:t>
            </w:r>
          </w:p>
        </w:tc>
        <w:tc>
          <w:tcPr>
            <w:tcW w:w="5254" w:type="dxa"/>
            <w:shd w:val="clear" w:color="auto" w:fill="auto"/>
            <w:vAlign w:val="center"/>
          </w:tcPr>
          <w:p w14:paraId="0450D532" w14:textId="77777777" w:rsidR="00230F9E" w:rsidRPr="000A560D" w:rsidRDefault="00230F9E" w:rsidP="00873055">
            <w:pPr>
              <w:spacing w:before="80" w:after="60"/>
              <w:rPr>
                <w:rFonts w:asciiTheme="minorHAnsi" w:hAnsiTheme="minorHAnsi" w:cstheme="minorHAnsi"/>
                <w:i/>
                <w:color w:val="000000"/>
                <w:sz w:val="22"/>
                <w:szCs w:val="22"/>
                <w:lang w:val="el-GR"/>
              </w:rPr>
            </w:pPr>
            <w:r w:rsidRPr="000A560D">
              <w:rPr>
                <w:rFonts w:asciiTheme="minorHAnsi" w:hAnsiTheme="minorHAnsi" w:cstheme="minorHAnsi"/>
                <w:i/>
                <w:color w:val="000000"/>
                <w:sz w:val="22"/>
                <w:szCs w:val="22"/>
                <w:lang w:val="el-GR"/>
              </w:rPr>
              <w:t>Από  ΗΜΕΡΑ/ΜΗΝΑΣ/ΕΤΟΣ   έως ΗΜΕΡΑ/ΜΗΝΑΣ/ΕΤΟΣ</w:t>
            </w:r>
          </w:p>
        </w:tc>
      </w:tr>
    </w:tbl>
    <w:p w14:paraId="27E633F6" w14:textId="77777777" w:rsidR="00227AE5" w:rsidRPr="00D33622" w:rsidRDefault="00227AE5" w:rsidP="00227AE5">
      <w:pPr>
        <w:rPr>
          <w:rFonts w:asciiTheme="minorHAnsi" w:hAnsiTheme="minorHAnsi" w:cstheme="minorHAnsi"/>
          <w:sz w:val="22"/>
          <w:szCs w:val="22"/>
          <w:lang w:val="el-GR"/>
        </w:rPr>
      </w:pPr>
    </w:p>
    <w:bookmarkEnd w:id="0"/>
    <w:p w14:paraId="27E633F7" w14:textId="12107771" w:rsidR="00640255" w:rsidRPr="00D33622" w:rsidRDefault="00C62890" w:rsidP="009D717B">
      <w:pPr>
        <w:numPr>
          <w:ilvl w:val="0"/>
          <w:numId w:val="43"/>
        </w:numPr>
        <w:spacing w:before="120" w:after="120"/>
        <w:ind w:left="0" w:firstLine="0"/>
        <w:rPr>
          <w:rFonts w:asciiTheme="minorHAnsi" w:hAnsiTheme="minorHAnsi" w:cstheme="minorHAnsi"/>
          <w:b/>
          <w:bCs/>
          <w:sz w:val="22"/>
          <w:szCs w:val="22"/>
          <w:lang w:val="el-GR"/>
        </w:rPr>
      </w:pPr>
      <w:r w:rsidRPr="00D33622">
        <w:rPr>
          <w:rFonts w:asciiTheme="minorHAnsi" w:hAnsiTheme="minorHAnsi" w:cstheme="minorHAnsi"/>
          <w:b/>
          <w:bCs/>
          <w:sz w:val="22"/>
          <w:szCs w:val="22"/>
          <w:lang w:val="el-GR"/>
        </w:rPr>
        <w:t xml:space="preserve"> </w:t>
      </w:r>
      <w:r w:rsidRPr="004954D0">
        <w:rPr>
          <w:rFonts w:asciiTheme="minorHAnsi" w:hAnsiTheme="minorHAnsi" w:cstheme="minorHAnsi"/>
          <w:b/>
          <w:bCs/>
          <w:sz w:val="22"/>
          <w:szCs w:val="22"/>
          <w:lang w:val="el-GR"/>
        </w:rPr>
        <w:t xml:space="preserve">Γενικά στοιχεία και πληροφορίες </w:t>
      </w:r>
    </w:p>
    <w:p w14:paraId="27E633F8" w14:textId="77777777" w:rsidR="00637D67" w:rsidRPr="000A560D" w:rsidRDefault="00637D67" w:rsidP="00527A10">
      <w:pPr>
        <w:pStyle w:val="a9"/>
        <w:shd w:val="clear" w:color="auto" w:fill="FFFFFF"/>
        <w:spacing w:after="0"/>
        <w:rPr>
          <w:rFonts w:asciiTheme="minorHAnsi" w:hAnsiTheme="minorHAnsi" w:cstheme="minorHAnsi"/>
          <w: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4954D0" w:rsidRPr="000A560D" w14:paraId="48A90F7E" w14:textId="77777777" w:rsidTr="00873055">
        <w:tc>
          <w:tcPr>
            <w:tcW w:w="9639" w:type="dxa"/>
            <w:gridSpan w:val="2"/>
            <w:tcBorders>
              <w:bottom w:val="single" w:sz="4" w:space="0" w:color="auto"/>
            </w:tcBorders>
            <w:shd w:val="clear" w:color="auto" w:fill="C6D9F1"/>
            <w:vAlign w:val="center"/>
          </w:tcPr>
          <w:p w14:paraId="7D0BCC49" w14:textId="77777777" w:rsidR="004954D0" w:rsidRPr="000A560D" w:rsidRDefault="004954D0" w:rsidP="00873055">
            <w:pPr>
              <w:numPr>
                <w:ilvl w:val="1"/>
                <w:numId w:val="41"/>
              </w:numPr>
              <w:spacing w:before="80" w:after="80"/>
              <w:rPr>
                <w:rFonts w:asciiTheme="minorHAnsi" w:hAnsiTheme="minorHAnsi" w:cstheme="minorHAnsi"/>
                <w:i/>
                <w:color w:val="000000"/>
                <w:sz w:val="22"/>
                <w:szCs w:val="22"/>
                <w:lang w:val="en-GB"/>
              </w:rPr>
            </w:pPr>
            <w:r w:rsidRPr="000A560D">
              <w:rPr>
                <w:rFonts w:asciiTheme="minorHAnsi" w:hAnsiTheme="minorHAnsi" w:cstheme="minorHAnsi"/>
                <w:b/>
                <w:sz w:val="22"/>
                <w:szCs w:val="22"/>
                <w:lang w:val="el-GR"/>
              </w:rPr>
              <w:t xml:space="preserve">Πληροφορίες </w:t>
            </w:r>
            <w:r>
              <w:rPr>
                <w:rFonts w:asciiTheme="minorHAnsi" w:hAnsiTheme="minorHAnsi" w:cstheme="minorHAnsi"/>
                <w:b/>
                <w:sz w:val="22"/>
                <w:szCs w:val="22"/>
                <w:lang w:val="el-GR"/>
              </w:rPr>
              <w:t>Δράσης/’</w:t>
            </w:r>
            <w:proofErr w:type="spellStart"/>
            <w:r>
              <w:rPr>
                <w:rFonts w:asciiTheme="minorHAnsi" w:hAnsiTheme="minorHAnsi" w:cstheme="minorHAnsi"/>
                <w:b/>
                <w:sz w:val="22"/>
                <w:szCs w:val="22"/>
                <w:lang w:val="el-GR"/>
              </w:rPr>
              <w:t>Εργου</w:t>
            </w:r>
            <w:proofErr w:type="spellEnd"/>
          </w:p>
        </w:tc>
      </w:tr>
      <w:tr w:rsidR="004954D0" w:rsidRPr="000A560D" w14:paraId="75ED9AB6" w14:textId="77777777" w:rsidTr="00D33622">
        <w:tc>
          <w:tcPr>
            <w:tcW w:w="4385" w:type="dxa"/>
            <w:shd w:val="clear" w:color="auto" w:fill="auto"/>
          </w:tcPr>
          <w:p w14:paraId="18C44219" w14:textId="77777777" w:rsidR="004954D0" w:rsidRPr="000A560D" w:rsidRDefault="004954D0" w:rsidP="00873055">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Τίτλος </w:t>
            </w:r>
            <w:r>
              <w:rPr>
                <w:rFonts w:asciiTheme="minorHAnsi" w:hAnsiTheme="minorHAnsi" w:cstheme="minorHAnsi"/>
                <w:sz w:val="22"/>
                <w:szCs w:val="22"/>
                <w:lang w:val="el-GR"/>
              </w:rPr>
              <w:t>Δράσης/Έ</w:t>
            </w:r>
            <w:r w:rsidRPr="000A560D">
              <w:rPr>
                <w:rFonts w:asciiTheme="minorHAnsi" w:hAnsiTheme="minorHAnsi" w:cstheme="minorHAnsi"/>
                <w:sz w:val="22"/>
                <w:szCs w:val="22"/>
                <w:lang w:val="el-GR"/>
              </w:rPr>
              <w:t>ργου</w:t>
            </w:r>
          </w:p>
        </w:tc>
        <w:tc>
          <w:tcPr>
            <w:tcW w:w="5254" w:type="dxa"/>
            <w:shd w:val="clear" w:color="auto" w:fill="auto"/>
            <w:vAlign w:val="center"/>
          </w:tcPr>
          <w:p w14:paraId="3C286D15" w14:textId="6D64D780" w:rsidR="004954D0" w:rsidRPr="00C25ED2" w:rsidRDefault="004954D0" w:rsidP="00873055">
            <w:pPr>
              <w:spacing w:before="80" w:after="60"/>
              <w:rPr>
                <w:rFonts w:asciiTheme="minorHAnsi" w:hAnsiTheme="minorHAnsi" w:cstheme="minorHAnsi"/>
                <w:i/>
                <w:sz w:val="22"/>
                <w:szCs w:val="22"/>
                <w:lang w:val="en-GB"/>
              </w:rPr>
            </w:pPr>
          </w:p>
        </w:tc>
      </w:tr>
      <w:tr w:rsidR="004954D0" w:rsidRPr="005C1950" w14:paraId="70C85C06" w14:textId="77777777" w:rsidTr="00D33622">
        <w:tc>
          <w:tcPr>
            <w:tcW w:w="4385" w:type="dxa"/>
            <w:shd w:val="clear" w:color="auto" w:fill="auto"/>
          </w:tcPr>
          <w:p w14:paraId="37554163" w14:textId="77777777" w:rsidR="004954D0" w:rsidRPr="000A560D" w:rsidRDefault="004954D0" w:rsidP="00873055">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Αριθμός </w:t>
            </w:r>
            <w:r>
              <w:rPr>
                <w:rFonts w:asciiTheme="minorHAnsi" w:hAnsiTheme="minorHAnsi" w:cstheme="minorHAnsi"/>
                <w:sz w:val="22"/>
                <w:szCs w:val="22"/>
                <w:lang w:val="el-GR"/>
              </w:rPr>
              <w:t>Δράσης</w:t>
            </w:r>
            <w:r w:rsidRPr="000A560D">
              <w:rPr>
                <w:rFonts w:asciiTheme="minorHAnsi" w:hAnsiTheme="minorHAnsi" w:cstheme="minorHAnsi"/>
                <w:sz w:val="22"/>
                <w:szCs w:val="22"/>
                <w:lang w:val="el-GR"/>
              </w:rPr>
              <w:t xml:space="preserve"> /Κωδικός ΟΠΣ ΤΑ</w:t>
            </w:r>
          </w:p>
        </w:tc>
        <w:tc>
          <w:tcPr>
            <w:tcW w:w="5254" w:type="dxa"/>
            <w:shd w:val="clear" w:color="auto" w:fill="auto"/>
            <w:vAlign w:val="center"/>
          </w:tcPr>
          <w:p w14:paraId="5CBA43D0" w14:textId="50AC3685" w:rsidR="004954D0" w:rsidRPr="00C25ED2" w:rsidRDefault="004954D0" w:rsidP="00873055">
            <w:pPr>
              <w:spacing w:before="80" w:after="60"/>
              <w:rPr>
                <w:rFonts w:asciiTheme="minorHAnsi" w:hAnsiTheme="minorHAnsi" w:cstheme="minorHAnsi"/>
                <w:i/>
                <w:sz w:val="22"/>
                <w:szCs w:val="22"/>
                <w:lang w:val="el-GR"/>
              </w:rPr>
            </w:pPr>
          </w:p>
        </w:tc>
      </w:tr>
    </w:tbl>
    <w:p w14:paraId="069764D6" w14:textId="77777777" w:rsidR="004954D0" w:rsidRDefault="004954D0" w:rsidP="004954D0">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4954D0" w:rsidRPr="000A560D" w14:paraId="2F36B4C6" w14:textId="77777777" w:rsidTr="00873055">
        <w:tc>
          <w:tcPr>
            <w:tcW w:w="9639" w:type="dxa"/>
            <w:gridSpan w:val="2"/>
            <w:tcBorders>
              <w:bottom w:val="single" w:sz="4" w:space="0" w:color="auto"/>
            </w:tcBorders>
            <w:shd w:val="clear" w:color="auto" w:fill="C6D9F1"/>
            <w:vAlign w:val="center"/>
          </w:tcPr>
          <w:p w14:paraId="7904261A" w14:textId="77777777" w:rsidR="004954D0" w:rsidRPr="000A560D" w:rsidRDefault="004954D0" w:rsidP="00873055">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l-GR"/>
              </w:rPr>
              <w:t>1.</w:t>
            </w:r>
            <w:r>
              <w:rPr>
                <w:rFonts w:asciiTheme="minorHAnsi" w:hAnsiTheme="minorHAnsi" w:cstheme="minorHAnsi"/>
                <w:b/>
                <w:sz w:val="22"/>
                <w:szCs w:val="22"/>
                <w:lang w:val="el-GR"/>
              </w:rPr>
              <w:t>2</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Υπουργείο Ευθύνης </w:t>
            </w:r>
            <w:r w:rsidRPr="000A560D">
              <w:rPr>
                <w:rFonts w:asciiTheme="minorHAnsi" w:hAnsiTheme="minorHAnsi" w:cstheme="minorHAnsi"/>
                <w:b/>
                <w:sz w:val="22"/>
                <w:szCs w:val="22"/>
                <w:lang w:val="el-GR"/>
              </w:rPr>
              <w:t xml:space="preserve"> </w:t>
            </w:r>
          </w:p>
        </w:tc>
      </w:tr>
      <w:tr w:rsidR="004954D0" w:rsidRPr="000A560D" w14:paraId="666FF4AA" w14:textId="77777777" w:rsidTr="00873055">
        <w:tc>
          <w:tcPr>
            <w:tcW w:w="4385" w:type="dxa"/>
            <w:shd w:val="clear" w:color="auto" w:fill="auto"/>
          </w:tcPr>
          <w:p w14:paraId="60C1D72F" w14:textId="77777777" w:rsidR="004954D0" w:rsidRPr="000A560D" w:rsidRDefault="004954D0" w:rsidP="00873055">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w:t>
            </w:r>
            <w:r>
              <w:rPr>
                <w:rFonts w:asciiTheme="minorHAnsi" w:hAnsiTheme="minorHAnsi" w:cstheme="minorHAnsi"/>
                <w:sz w:val="22"/>
                <w:szCs w:val="22"/>
                <w:lang w:val="el-GR"/>
              </w:rPr>
              <w:t>Υπουργείου Ευθύνης</w:t>
            </w:r>
            <w:r w:rsidRPr="000A560D">
              <w:rPr>
                <w:rFonts w:asciiTheme="minorHAnsi" w:hAnsiTheme="minorHAnsi" w:cstheme="minorHAnsi"/>
                <w:sz w:val="22"/>
                <w:szCs w:val="22"/>
                <w:lang w:val="el-GR"/>
              </w:rPr>
              <w:t xml:space="preserve"> </w:t>
            </w:r>
          </w:p>
        </w:tc>
        <w:tc>
          <w:tcPr>
            <w:tcW w:w="5254" w:type="dxa"/>
            <w:shd w:val="clear" w:color="auto" w:fill="auto"/>
            <w:vAlign w:val="center"/>
          </w:tcPr>
          <w:p w14:paraId="07691C51" w14:textId="77777777" w:rsidR="004954D0" w:rsidRPr="000A560D" w:rsidRDefault="004954D0" w:rsidP="00873055">
            <w:pPr>
              <w:spacing w:before="80" w:after="80"/>
              <w:rPr>
                <w:rFonts w:asciiTheme="minorHAnsi" w:hAnsiTheme="minorHAnsi" w:cstheme="minorHAnsi"/>
                <w:i/>
                <w:sz w:val="22"/>
                <w:szCs w:val="22"/>
                <w:lang w:val="en-GB"/>
              </w:rPr>
            </w:pPr>
          </w:p>
        </w:tc>
      </w:tr>
    </w:tbl>
    <w:p w14:paraId="700A0229" w14:textId="77777777" w:rsidR="004954D0" w:rsidRPr="000A560D" w:rsidRDefault="004954D0" w:rsidP="004954D0">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4954D0" w:rsidRPr="000A560D" w14:paraId="1E633BAA" w14:textId="77777777" w:rsidTr="00873055">
        <w:tc>
          <w:tcPr>
            <w:tcW w:w="9639" w:type="dxa"/>
            <w:gridSpan w:val="2"/>
            <w:tcBorders>
              <w:bottom w:val="single" w:sz="4" w:space="0" w:color="auto"/>
            </w:tcBorders>
            <w:shd w:val="clear" w:color="auto" w:fill="C6D9F1"/>
            <w:vAlign w:val="center"/>
          </w:tcPr>
          <w:p w14:paraId="4B01C805" w14:textId="77777777" w:rsidR="004954D0" w:rsidRPr="000A560D" w:rsidRDefault="004954D0" w:rsidP="00873055">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1.3</w:t>
            </w:r>
            <w:r w:rsidRPr="000A560D">
              <w:rPr>
                <w:rFonts w:asciiTheme="minorHAnsi" w:hAnsiTheme="minorHAnsi" w:cstheme="minorHAnsi"/>
                <w:b/>
                <w:sz w:val="22"/>
                <w:szCs w:val="22"/>
                <w:lang w:val="el-GR"/>
              </w:rPr>
              <w:t xml:space="preserve"> Φορέας Υλοποίησης </w:t>
            </w:r>
          </w:p>
        </w:tc>
      </w:tr>
      <w:tr w:rsidR="004954D0" w:rsidRPr="000A560D" w14:paraId="6F07B3A8" w14:textId="77777777" w:rsidTr="00873055">
        <w:tc>
          <w:tcPr>
            <w:tcW w:w="4385" w:type="dxa"/>
            <w:shd w:val="clear" w:color="auto" w:fill="auto"/>
          </w:tcPr>
          <w:p w14:paraId="5FF4A60C" w14:textId="77777777" w:rsidR="004954D0" w:rsidRPr="000A560D" w:rsidRDefault="004954D0" w:rsidP="00873055">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ελεγχόμενου Φορέα Υλοποίησης </w:t>
            </w:r>
          </w:p>
        </w:tc>
        <w:tc>
          <w:tcPr>
            <w:tcW w:w="5254" w:type="dxa"/>
            <w:shd w:val="clear" w:color="auto" w:fill="auto"/>
            <w:vAlign w:val="center"/>
          </w:tcPr>
          <w:p w14:paraId="47930A87" w14:textId="77777777" w:rsidR="004954D0" w:rsidRPr="007B5984" w:rsidRDefault="004954D0" w:rsidP="00873055">
            <w:pPr>
              <w:spacing w:before="80" w:after="80"/>
              <w:rPr>
                <w:rFonts w:asciiTheme="minorHAnsi" w:hAnsiTheme="minorHAnsi" w:cstheme="minorHAnsi"/>
                <w:i/>
                <w:sz w:val="22"/>
                <w:szCs w:val="22"/>
                <w:lang w:val="el-GR"/>
              </w:rPr>
            </w:pPr>
          </w:p>
        </w:tc>
      </w:tr>
      <w:tr w:rsidR="004954D0" w:rsidRPr="000A560D" w14:paraId="4EABC52A" w14:textId="77777777" w:rsidTr="00873055">
        <w:tc>
          <w:tcPr>
            <w:tcW w:w="4385" w:type="dxa"/>
            <w:shd w:val="clear" w:color="auto" w:fill="auto"/>
          </w:tcPr>
          <w:p w14:paraId="15843356" w14:textId="77777777" w:rsidR="004954D0" w:rsidRPr="000A560D" w:rsidRDefault="004954D0" w:rsidP="00873055">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Απόφαση ορισμού Φορέα Υλοποίησης</w:t>
            </w:r>
          </w:p>
        </w:tc>
        <w:tc>
          <w:tcPr>
            <w:tcW w:w="5254" w:type="dxa"/>
            <w:shd w:val="clear" w:color="auto" w:fill="auto"/>
            <w:vAlign w:val="center"/>
          </w:tcPr>
          <w:p w14:paraId="0BB23519" w14:textId="77777777" w:rsidR="004954D0" w:rsidRPr="007B5984" w:rsidRDefault="004954D0" w:rsidP="00873055">
            <w:pPr>
              <w:spacing w:before="80" w:after="80"/>
              <w:rPr>
                <w:rFonts w:asciiTheme="minorHAnsi" w:hAnsiTheme="minorHAnsi" w:cstheme="minorHAnsi"/>
                <w:i/>
                <w:sz w:val="22"/>
                <w:szCs w:val="22"/>
                <w:lang w:val="el-GR"/>
              </w:rPr>
            </w:pPr>
          </w:p>
        </w:tc>
      </w:tr>
      <w:tr w:rsidR="004954D0" w:rsidRPr="007B5984" w14:paraId="3DBA150B" w14:textId="77777777" w:rsidTr="00873055">
        <w:tc>
          <w:tcPr>
            <w:tcW w:w="4385" w:type="dxa"/>
            <w:shd w:val="clear" w:color="auto" w:fill="auto"/>
          </w:tcPr>
          <w:p w14:paraId="2EB7C83B" w14:textId="77777777" w:rsidR="004954D0" w:rsidRPr="007B5984" w:rsidRDefault="004954D0" w:rsidP="00873055">
            <w:pPr>
              <w:spacing w:before="40" w:after="40"/>
              <w:rPr>
                <w:rFonts w:asciiTheme="minorHAnsi" w:hAnsiTheme="minorHAnsi" w:cstheme="minorHAnsi"/>
                <w:sz w:val="22"/>
                <w:szCs w:val="22"/>
                <w:lang w:val="el-GR"/>
              </w:rPr>
            </w:pPr>
            <w:r w:rsidRPr="000A560D">
              <w:rPr>
                <w:rFonts w:asciiTheme="minorHAnsi" w:hAnsiTheme="minorHAnsi" w:cstheme="minorHAnsi"/>
                <w:sz w:val="22"/>
                <w:szCs w:val="22"/>
                <w:lang w:val="el-GR"/>
              </w:rPr>
              <w:t>Ρόλος Φορέα Υλοποίησης</w:t>
            </w:r>
            <w:r>
              <w:rPr>
                <w:rFonts w:asciiTheme="minorHAnsi" w:hAnsiTheme="minorHAnsi" w:cstheme="minorHAnsi"/>
                <w:sz w:val="22"/>
                <w:szCs w:val="22"/>
                <w:lang w:val="el-GR"/>
              </w:rPr>
              <w:t xml:space="preserve"> στη Δράση/Έργο</w:t>
            </w:r>
          </w:p>
        </w:tc>
        <w:tc>
          <w:tcPr>
            <w:tcW w:w="5254" w:type="dxa"/>
            <w:shd w:val="clear" w:color="auto" w:fill="auto"/>
            <w:vAlign w:val="center"/>
          </w:tcPr>
          <w:p w14:paraId="5B894F75" w14:textId="77777777" w:rsidR="004954D0" w:rsidRPr="000A560D" w:rsidRDefault="004954D0" w:rsidP="00873055">
            <w:pPr>
              <w:spacing w:before="40" w:after="40"/>
              <w:rPr>
                <w:rFonts w:asciiTheme="minorHAnsi" w:hAnsiTheme="minorHAnsi" w:cstheme="minorHAnsi"/>
                <w:i/>
                <w:color w:val="000000"/>
                <w:sz w:val="22"/>
                <w:szCs w:val="22"/>
                <w:lang w:val="el-GR"/>
              </w:rPr>
            </w:pPr>
          </w:p>
        </w:tc>
      </w:tr>
    </w:tbl>
    <w:p w14:paraId="642DF522" w14:textId="77777777" w:rsidR="004954D0" w:rsidRPr="000A560D" w:rsidRDefault="004954D0" w:rsidP="000E0A41">
      <w:pPr>
        <w:spacing w:after="0"/>
        <w:rPr>
          <w:rFonts w:asciiTheme="minorHAnsi" w:hAnsiTheme="minorHAnsi" w:cstheme="minorHAnsi"/>
          <w:sz w:val="22"/>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701"/>
        <w:gridCol w:w="1810"/>
      </w:tblGrid>
      <w:tr w:rsidR="00B12897" w:rsidRPr="000A560D" w14:paraId="27E6341A" w14:textId="77777777" w:rsidTr="00EC4C26">
        <w:tc>
          <w:tcPr>
            <w:tcW w:w="9639" w:type="dxa"/>
            <w:gridSpan w:val="4"/>
            <w:tcBorders>
              <w:bottom w:val="single" w:sz="4" w:space="0" w:color="auto"/>
            </w:tcBorders>
            <w:shd w:val="clear" w:color="auto" w:fill="C6D9F1"/>
            <w:vAlign w:val="center"/>
          </w:tcPr>
          <w:p w14:paraId="27E63419" w14:textId="123C5D99" w:rsidR="00B12897" w:rsidRPr="000A560D" w:rsidRDefault="00C104EB" w:rsidP="00C104EB">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sidR="00BD39BE">
              <w:rPr>
                <w:rFonts w:asciiTheme="minorHAnsi" w:hAnsiTheme="minorHAnsi" w:cstheme="minorHAnsi"/>
                <w:b/>
                <w:sz w:val="22"/>
                <w:szCs w:val="22"/>
                <w:lang w:val="el-GR"/>
              </w:rPr>
              <w:t>4</w:t>
            </w:r>
            <w:r w:rsidR="00777A1D" w:rsidRPr="000A560D">
              <w:rPr>
                <w:rFonts w:asciiTheme="minorHAnsi" w:hAnsiTheme="minorHAnsi" w:cstheme="minorHAnsi"/>
                <w:b/>
                <w:sz w:val="22"/>
                <w:szCs w:val="22"/>
                <w:lang w:val="en-GB"/>
              </w:rPr>
              <w:t xml:space="preserve"> </w:t>
            </w:r>
            <w:r w:rsidR="00195492" w:rsidRPr="000A560D">
              <w:rPr>
                <w:rFonts w:asciiTheme="minorHAnsi" w:hAnsiTheme="minorHAnsi" w:cstheme="minorHAnsi"/>
                <w:b/>
                <w:sz w:val="22"/>
                <w:szCs w:val="22"/>
                <w:lang w:val="el-GR"/>
              </w:rPr>
              <w:t>Λογιστικό Σύστημα</w:t>
            </w:r>
          </w:p>
        </w:tc>
      </w:tr>
      <w:tr w:rsidR="00802790" w:rsidRPr="005C1950" w14:paraId="27E6341D" w14:textId="77777777" w:rsidTr="00EC4C26">
        <w:tc>
          <w:tcPr>
            <w:tcW w:w="4427" w:type="dxa"/>
            <w:vMerge w:val="restart"/>
            <w:shd w:val="clear" w:color="auto" w:fill="auto"/>
            <w:vAlign w:val="center"/>
          </w:tcPr>
          <w:p w14:paraId="27E6341B" w14:textId="14BEAA3F" w:rsidR="00802790" w:rsidRPr="000A560D" w:rsidRDefault="00E57613" w:rsidP="009A5DF1">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Ο</w:t>
            </w:r>
            <w:r w:rsidR="00492978" w:rsidRPr="000A560D">
              <w:rPr>
                <w:rFonts w:asciiTheme="minorHAnsi" w:hAnsiTheme="minorHAnsi" w:cstheme="minorHAnsi"/>
                <w:sz w:val="22"/>
                <w:szCs w:val="22"/>
                <w:lang w:val="el-GR"/>
              </w:rPr>
              <w:t xml:space="preserve"> Φορέας Υλοποίησης </w:t>
            </w:r>
            <w:r w:rsidRPr="000A560D">
              <w:rPr>
                <w:rFonts w:asciiTheme="minorHAnsi" w:hAnsiTheme="minorHAnsi" w:cstheme="minorHAnsi"/>
                <w:sz w:val="22"/>
                <w:szCs w:val="22"/>
                <w:lang w:val="el-GR"/>
              </w:rPr>
              <w:t xml:space="preserve"> τηρεί </w:t>
            </w:r>
          </w:p>
        </w:tc>
        <w:tc>
          <w:tcPr>
            <w:tcW w:w="5212" w:type="dxa"/>
            <w:gridSpan w:val="3"/>
            <w:shd w:val="clear" w:color="auto" w:fill="auto"/>
            <w:vAlign w:val="center"/>
          </w:tcPr>
          <w:p w14:paraId="27E6341C" w14:textId="77777777" w:rsidR="00802790" w:rsidRPr="000A560D" w:rsidRDefault="00802790" w:rsidP="00E948D4">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00E57613" w:rsidRPr="000A560D">
              <w:rPr>
                <w:rFonts w:asciiTheme="minorHAnsi" w:hAnsiTheme="minorHAnsi" w:cstheme="minorHAnsi"/>
                <w:sz w:val="22"/>
                <w:szCs w:val="22"/>
                <w:lang w:val="el-GR"/>
              </w:rPr>
              <w:t xml:space="preserve"> χωριστή λογιστική μερίδα (Γ κατηγορ</w:t>
            </w:r>
            <w:r w:rsidR="004A2A2E" w:rsidRPr="000A560D">
              <w:rPr>
                <w:rFonts w:asciiTheme="minorHAnsi" w:hAnsiTheme="minorHAnsi" w:cstheme="minorHAnsi"/>
                <w:sz w:val="22"/>
                <w:szCs w:val="22"/>
                <w:lang w:val="el-GR"/>
              </w:rPr>
              <w:t>ίας βιβλία)</w:t>
            </w:r>
          </w:p>
        </w:tc>
      </w:tr>
      <w:tr w:rsidR="00802790" w:rsidRPr="005C1950" w14:paraId="27E63420" w14:textId="77777777" w:rsidTr="00EC4C26">
        <w:tc>
          <w:tcPr>
            <w:tcW w:w="4427" w:type="dxa"/>
            <w:vMerge/>
            <w:shd w:val="clear" w:color="auto" w:fill="auto"/>
            <w:vAlign w:val="center"/>
          </w:tcPr>
          <w:p w14:paraId="27E6341E" w14:textId="77777777" w:rsidR="00802790" w:rsidRPr="000A560D" w:rsidRDefault="00802790" w:rsidP="00777827">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27E6341F" w14:textId="77777777" w:rsidR="00802790" w:rsidRPr="000A560D" w:rsidRDefault="00802790" w:rsidP="00E948D4">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00E57613" w:rsidRPr="000A560D">
              <w:rPr>
                <w:rFonts w:asciiTheme="minorHAnsi" w:hAnsiTheme="minorHAnsi" w:cstheme="minorHAnsi"/>
                <w:sz w:val="22"/>
                <w:szCs w:val="22"/>
                <w:lang w:val="el-GR"/>
              </w:rPr>
              <w:t xml:space="preserve"> βιβλία εσόδων-εξόδων</w:t>
            </w:r>
            <w:r w:rsidR="004A2A2E" w:rsidRPr="000A560D">
              <w:rPr>
                <w:rFonts w:asciiTheme="minorHAnsi" w:hAnsiTheme="minorHAnsi" w:cstheme="minorHAnsi"/>
                <w:sz w:val="22"/>
                <w:szCs w:val="22"/>
                <w:lang w:val="el-GR"/>
              </w:rPr>
              <w:t xml:space="preserve"> (Β κατηγορίας βιβλία)</w:t>
            </w:r>
          </w:p>
        </w:tc>
      </w:tr>
      <w:tr w:rsidR="00802790" w:rsidRPr="000A560D" w14:paraId="27E63423" w14:textId="77777777" w:rsidTr="00EC4C26">
        <w:tc>
          <w:tcPr>
            <w:tcW w:w="4427" w:type="dxa"/>
            <w:vMerge/>
            <w:shd w:val="clear" w:color="auto" w:fill="auto"/>
            <w:vAlign w:val="center"/>
          </w:tcPr>
          <w:p w14:paraId="27E63421" w14:textId="77777777" w:rsidR="00802790" w:rsidRPr="000A560D" w:rsidRDefault="00802790" w:rsidP="00777827">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27E63422" w14:textId="77777777" w:rsidR="00802790" w:rsidRPr="000A560D" w:rsidRDefault="00802790" w:rsidP="00E948D4">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GB"/>
              </w:rPr>
              <w:t xml:space="preserve"> </w:t>
            </w:r>
            <w:r w:rsidR="004A2A2E" w:rsidRPr="000A560D">
              <w:rPr>
                <w:rFonts w:asciiTheme="minorHAnsi" w:hAnsiTheme="minorHAnsi" w:cstheme="minorHAnsi"/>
                <w:sz w:val="22"/>
                <w:szCs w:val="22"/>
                <w:lang w:val="el-GR"/>
              </w:rPr>
              <w:t>άλλο</w:t>
            </w:r>
            <w:r w:rsidR="004A2A2E" w:rsidRPr="000A560D">
              <w:rPr>
                <w:rFonts w:asciiTheme="minorHAnsi" w:hAnsiTheme="minorHAnsi" w:cstheme="minorHAnsi"/>
                <w:sz w:val="22"/>
                <w:szCs w:val="22"/>
                <w:lang w:val="en-GB"/>
              </w:rPr>
              <w:t xml:space="preserve"> (</w:t>
            </w:r>
            <w:r w:rsidR="004A2A2E" w:rsidRPr="000A560D">
              <w:rPr>
                <w:rFonts w:asciiTheme="minorHAnsi" w:hAnsiTheme="minorHAnsi" w:cstheme="minorHAnsi"/>
                <w:sz w:val="22"/>
                <w:szCs w:val="22"/>
                <w:lang w:val="el-GR"/>
              </w:rPr>
              <w:t>δημόσιο</w:t>
            </w:r>
            <w:r w:rsidR="004A2A2E" w:rsidRPr="000A560D">
              <w:rPr>
                <w:rFonts w:asciiTheme="minorHAnsi" w:hAnsiTheme="minorHAnsi" w:cstheme="minorHAnsi"/>
                <w:sz w:val="22"/>
                <w:szCs w:val="22"/>
                <w:lang w:val="en-GB"/>
              </w:rPr>
              <w:t xml:space="preserve"> </w:t>
            </w:r>
            <w:r w:rsidR="004A2A2E" w:rsidRPr="000A560D">
              <w:rPr>
                <w:rFonts w:asciiTheme="minorHAnsi" w:hAnsiTheme="minorHAnsi" w:cstheme="minorHAnsi"/>
                <w:sz w:val="22"/>
                <w:szCs w:val="22"/>
                <w:lang w:val="el-GR"/>
              </w:rPr>
              <w:t>λογιστικό</w:t>
            </w:r>
            <w:r w:rsidR="004A2A2E" w:rsidRPr="000A560D">
              <w:rPr>
                <w:rFonts w:asciiTheme="minorHAnsi" w:hAnsiTheme="minorHAnsi" w:cstheme="minorHAnsi"/>
                <w:sz w:val="22"/>
                <w:szCs w:val="22"/>
                <w:lang w:val="en-GB"/>
              </w:rPr>
              <w:t xml:space="preserve"> </w:t>
            </w:r>
            <w:r w:rsidR="004A2A2E" w:rsidRPr="000A560D">
              <w:rPr>
                <w:rFonts w:asciiTheme="minorHAnsi" w:hAnsiTheme="minorHAnsi" w:cstheme="minorHAnsi"/>
                <w:sz w:val="22"/>
                <w:szCs w:val="22"/>
                <w:lang w:val="el-GR"/>
              </w:rPr>
              <w:t>κα</w:t>
            </w:r>
            <w:r w:rsidR="004A2A2E" w:rsidRPr="000A560D">
              <w:rPr>
                <w:rFonts w:asciiTheme="minorHAnsi" w:hAnsiTheme="minorHAnsi" w:cstheme="minorHAnsi"/>
                <w:sz w:val="22"/>
                <w:szCs w:val="22"/>
                <w:lang w:val="en-GB"/>
              </w:rPr>
              <w:t xml:space="preserve">. </w:t>
            </w:r>
            <w:r w:rsidR="004A2A2E" w:rsidRPr="000A560D">
              <w:rPr>
                <w:rFonts w:asciiTheme="minorHAnsi" w:hAnsiTheme="minorHAnsi" w:cstheme="minorHAnsi"/>
                <w:sz w:val="22"/>
                <w:szCs w:val="22"/>
                <w:lang w:val="el-GR"/>
              </w:rPr>
              <w:t xml:space="preserve"> )</w:t>
            </w:r>
          </w:p>
        </w:tc>
      </w:tr>
      <w:tr w:rsidR="00101E0D" w:rsidRPr="000A560D" w14:paraId="27E63428" w14:textId="77777777" w:rsidTr="00EC4C26">
        <w:tc>
          <w:tcPr>
            <w:tcW w:w="4427" w:type="dxa"/>
            <w:shd w:val="clear" w:color="auto" w:fill="auto"/>
            <w:vAlign w:val="center"/>
          </w:tcPr>
          <w:p w14:paraId="27E63424" w14:textId="77777777" w:rsidR="00101E0D" w:rsidRPr="000A560D" w:rsidRDefault="004A2A2E" w:rsidP="00777827">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Όλες οι συναλλαγές είναι διαθέσιμες σε </w:t>
            </w:r>
          </w:p>
        </w:tc>
        <w:tc>
          <w:tcPr>
            <w:tcW w:w="1701" w:type="dxa"/>
            <w:shd w:val="clear" w:color="auto" w:fill="auto"/>
            <w:vAlign w:val="center"/>
          </w:tcPr>
          <w:p w14:paraId="27E63425" w14:textId="77777777" w:rsidR="00101E0D" w:rsidRPr="000A560D" w:rsidRDefault="00101E0D" w:rsidP="00136B63">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004A2A2E" w:rsidRPr="000A560D">
              <w:rPr>
                <w:rFonts w:asciiTheme="minorHAnsi" w:hAnsiTheme="minorHAnsi" w:cstheme="minorHAnsi"/>
                <w:sz w:val="22"/>
                <w:szCs w:val="22"/>
                <w:lang w:val="el-GR"/>
              </w:rPr>
              <w:t>ηλεκτρονική μορφή</w:t>
            </w:r>
          </w:p>
        </w:tc>
        <w:tc>
          <w:tcPr>
            <w:tcW w:w="1701" w:type="dxa"/>
            <w:shd w:val="clear" w:color="auto" w:fill="auto"/>
            <w:vAlign w:val="center"/>
          </w:tcPr>
          <w:p w14:paraId="27E63426" w14:textId="77777777" w:rsidR="00101E0D" w:rsidRPr="000A560D" w:rsidRDefault="00101E0D" w:rsidP="00136B63">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00FC6F52" w:rsidRPr="000A560D">
              <w:rPr>
                <w:rFonts w:asciiTheme="minorHAnsi" w:hAnsiTheme="minorHAnsi" w:cstheme="minorHAnsi"/>
                <w:sz w:val="22"/>
                <w:szCs w:val="22"/>
                <w:lang w:val="el-GR"/>
              </w:rPr>
              <w:t>έντυπη μορφή</w:t>
            </w:r>
          </w:p>
        </w:tc>
        <w:tc>
          <w:tcPr>
            <w:tcW w:w="1810" w:type="dxa"/>
            <w:shd w:val="clear" w:color="auto" w:fill="auto"/>
            <w:vAlign w:val="center"/>
          </w:tcPr>
          <w:p w14:paraId="27E63427" w14:textId="77777777" w:rsidR="00101E0D" w:rsidRPr="000A560D" w:rsidRDefault="00101E0D" w:rsidP="00136B63">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00D25EF7" w:rsidRPr="000A560D">
              <w:rPr>
                <w:rFonts w:asciiTheme="minorHAnsi" w:hAnsiTheme="minorHAnsi" w:cstheme="minorHAnsi"/>
                <w:sz w:val="22"/>
                <w:szCs w:val="22"/>
                <w:lang w:val="el-GR"/>
              </w:rPr>
              <w:t xml:space="preserve">και </w:t>
            </w:r>
            <w:r w:rsidR="004A2A2E" w:rsidRPr="000A560D">
              <w:rPr>
                <w:rFonts w:asciiTheme="minorHAnsi" w:hAnsiTheme="minorHAnsi" w:cstheme="minorHAnsi"/>
                <w:sz w:val="22"/>
                <w:szCs w:val="22"/>
                <w:lang w:val="el-GR"/>
              </w:rPr>
              <w:t>τα</w:t>
            </w:r>
            <w:r w:rsidR="00D25EF7" w:rsidRPr="000A560D">
              <w:rPr>
                <w:rFonts w:asciiTheme="minorHAnsi" w:hAnsiTheme="minorHAnsi" w:cstheme="minorHAnsi"/>
                <w:sz w:val="22"/>
                <w:szCs w:val="22"/>
                <w:lang w:val="el-GR"/>
              </w:rPr>
              <w:t xml:space="preserve"> </w:t>
            </w:r>
            <w:r w:rsidR="004A2A2E" w:rsidRPr="000A560D">
              <w:rPr>
                <w:rFonts w:asciiTheme="minorHAnsi" w:hAnsiTheme="minorHAnsi" w:cstheme="minorHAnsi"/>
                <w:sz w:val="22"/>
                <w:szCs w:val="22"/>
                <w:lang w:val="el-GR"/>
              </w:rPr>
              <w:t>δύο</w:t>
            </w:r>
          </w:p>
        </w:tc>
      </w:tr>
    </w:tbl>
    <w:p w14:paraId="27E63429" w14:textId="77777777" w:rsidR="004F031C" w:rsidRPr="000A560D" w:rsidRDefault="004F031C" w:rsidP="00696029">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992"/>
        <w:gridCol w:w="567"/>
        <w:gridCol w:w="2835"/>
      </w:tblGrid>
      <w:tr w:rsidR="000E0A41" w:rsidRPr="000A560D" w14:paraId="27E6342C" w14:textId="77777777" w:rsidTr="00EC4C26">
        <w:tc>
          <w:tcPr>
            <w:tcW w:w="9639" w:type="dxa"/>
            <w:gridSpan w:val="5"/>
            <w:tcBorders>
              <w:bottom w:val="single" w:sz="4" w:space="0" w:color="auto"/>
            </w:tcBorders>
            <w:shd w:val="clear" w:color="auto" w:fill="C6D9F1"/>
            <w:vAlign w:val="center"/>
          </w:tcPr>
          <w:p w14:paraId="27E6342B" w14:textId="074D839B" w:rsidR="000E0A41" w:rsidRPr="000A560D" w:rsidRDefault="00777827" w:rsidP="000E0A41">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sidR="00BD39BE">
              <w:rPr>
                <w:rFonts w:asciiTheme="minorHAnsi" w:hAnsiTheme="minorHAnsi" w:cstheme="minorHAnsi"/>
                <w:b/>
                <w:sz w:val="22"/>
                <w:szCs w:val="22"/>
                <w:lang w:val="el-GR"/>
              </w:rPr>
              <w:t>5</w:t>
            </w:r>
            <w:r w:rsidR="00777A1D" w:rsidRPr="000A560D">
              <w:rPr>
                <w:rFonts w:asciiTheme="minorHAnsi" w:hAnsiTheme="minorHAnsi" w:cstheme="minorHAnsi"/>
                <w:b/>
                <w:sz w:val="22"/>
                <w:szCs w:val="22"/>
                <w:lang w:val="el-GR"/>
              </w:rPr>
              <w:t xml:space="preserve"> </w:t>
            </w:r>
            <w:r w:rsidR="004A2A2E" w:rsidRPr="000A560D">
              <w:rPr>
                <w:rFonts w:asciiTheme="minorHAnsi" w:hAnsiTheme="minorHAnsi" w:cstheme="minorHAnsi"/>
                <w:b/>
                <w:sz w:val="22"/>
                <w:szCs w:val="22"/>
                <w:lang w:val="el-GR"/>
              </w:rPr>
              <w:t>ΦΠΑ</w:t>
            </w:r>
          </w:p>
        </w:tc>
      </w:tr>
      <w:tr w:rsidR="000E0A41" w:rsidRPr="000A560D" w14:paraId="27E63435" w14:textId="77777777" w:rsidTr="00EC4C2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7E6342D" w14:textId="77777777" w:rsidR="00A529FF" w:rsidRPr="000A560D" w:rsidRDefault="00807EE7" w:rsidP="000D50E3">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Ο Φορέα</w:t>
            </w:r>
            <w:r w:rsidR="006C0AA4" w:rsidRPr="000A560D">
              <w:rPr>
                <w:rFonts w:asciiTheme="minorHAnsi" w:hAnsiTheme="minorHAnsi" w:cstheme="minorHAnsi"/>
                <w:sz w:val="22"/>
                <w:szCs w:val="22"/>
                <w:lang w:val="el-GR"/>
              </w:rPr>
              <w:t>ς δύναται να ανακτήσει τον ΦΠΑ;</w:t>
            </w:r>
          </w:p>
          <w:p w14:paraId="27E6342E" w14:textId="77777777" w:rsidR="000E0A41" w:rsidRPr="000A560D" w:rsidRDefault="000E0A41" w:rsidP="000D50E3">
            <w:pPr>
              <w:spacing w:before="60" w:after="60"/>
              <w:rPr>
                <w:rFonts w:asciiTheme="minorHAnsi" w:hAnsiTheme="minorHAnsi" w:cstheme="minorHAnsi"/>
                <w:i/>
                <w:sz w:val="22"/>
                <w:szCs w:val="22"/>
                <w:lang w:val="el-G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6342F" w14:textId="77777777" w:rsidR="006D2DE6" w:rsidRPr="000A560D" w:rsidRDefault="00807EE7" w:rsidP="00091A04">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Ναι</w:t>
            </w:r>
          </w:p>
          <w:p w14:paraId="27E63430" w14:textId="77777777" w:rsidR="000E0A41" w:rsidRPr="000A560D" w:rsidRDefault="000E0A41" w:rsidP="00091A04">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63431" w14:textId="77777777" w:rsidR="006D2DE6" w:rsidRPr="000A560D" w:rsidRDefault="00807EE7" w:rsidP="006D2DE6">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Εν μέρε</w:t>
            </w:r>
            <w:r w:rsidR="006D2DE6" w:rsidRPr="000A560D">
              <w:rPr>
                <w:rFonts w:asciiTheme="minorHAnsi" w:hAnsiTheme="minorHAnsi" w:cstheme="minorHAnsi"/>
                <w:sz w:val="22"/>
                <w:szCs w:val="22"/>
                <w:lang w:val="el-GR"/>
              </w:rPr>
              <w:t>ι</w:t>
            </w:r>
          </w:p>
          <w:p w14:paraId="27E63432" w14:textId="77777777" w:rsidR="000E0A41" w:rsidRPr="000A560D" w:rsidRDefault="000E0A41" w:rsidP="006D2DE6">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63433" w14:textId="77777777" w:rsidR="000E0A41" w:rsidRPr="000A560D" w:rsidRDefault="00D25EF7" w:rsidP="00807EE7">
            <w:pPr>
              <w:spacing w:before="20" w:after="20"/>
              <w:rPr>
                <w:rFonts w:asciiTheme="minorHAnsi" w:hAnsiTheme="minorHAnsi" w:cstheme="minorHAnsi"/>
                <w:sz w:val="22"/>
                <w:szCs w:val="22"/>
                <w:lang w:val="en-GB"/>
              </w:rPr>
            </w:pPr>
            <w:r w:rsidRPr="000A560D">
              <w:rPr>
                <w:rFonts w:asciiTheme="minorHAnsi" w:hAnsiTheme="minorHAnsi" w:cstheme="minorHAnsi"/>
                <w:sz w:val="22"/>
                <w:szCs w:val="22"/>
                <w:lang w:val="el-GR"/>
              </w:rPr>
              <w:t>Όχι</w:t>
            </w:r>
            <w:r w:rsidR="000E0A41"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000E0A41"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000E0A41" w:rsidRPr="000A560D">
              <w:rPr>
                <w:rFonts w:asciiTheme="minorHAnsi" w:hAnsiTheme="minorHAnsi" w:cstheme="minorHAnsi"/>
                <w:sz w:val="22"/>
                <w:szCs w:val="22"/>
                <w:lang w:val="en-GB"/>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E63434" w14:textId="77777777" w:rsidR="000E0A41" w:rsidRPr="000A560D" w:rsidRDefault="000E0A41" w:rsidP="00091A04">
            <w:pPr>
              <w:spacing w:before="120"/>
              <w:rPr>
                <w:rFonts w:asciiTheme="minorHAnsi" w:hAnsiTheme="minorHAnsi" w:cstheme="minorHAnsi"/>
                <w:i/>
                <w:sz w:val="22"/>
                <w:szCs w:val="22"/>
                <w:lang w:val="en-GB"/>
              </w:rPr>
            </w:pPr>
          </w:p>
        </w:tc>
      </w:tr>
    </w:tbl>
    <w:p w14:paraId="27E63436" w14:textId="77777777" w:rsidR="00BA23EC" w:rsidRPr="000A560D" w:rsidRDefault="00BA23EC" w:rsidP="00696029">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B12897" w:rsidRPr="000A560D" w14:paraId="27E63439" w14:textId="77777777" w:rsidTr="00320C03">
        <w:tc>
          <w:tcPr>
            <w:tcW w:w="9639" w:type="dxa"/>
            <w:gridSpan w:val="4"/>
            <w:tcBorders>
              <w:bottom w:val="single" w:sz="4" w:space="0" w:color="auto"/>
            </w:tcBorders>
            <w:shd w:val="clear" w:color="auto" w:fill="C6D9F1"/>
            <w:vAlign w:val="center"/>
          </w:tcPr>
          <w:p w14:paraId="27E63438" w14:textId="7F889E39" w:rsidR="00B12897" w:rsidRPr="000A560D" w:rsidRDefault="00436B65" w:rsidP="00C104EB">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sidR="00BD39BE">
              <w:rPr>
                <w:rFonts w:asciiTheme="minorHAnsi" w:hAnsiTheme="minorHAnsi" w:cstheme="minorHAnsi"/>
                <w:b/>
                <w:sz w:val="22"/>
                <w:szCs w:val="22"/>
                <w:lang w:val="el-GR"/>
              </w:rPr>
              <w:t>6</w:t>
            </w:r>
            <w:r w:rsidR="00777A1D" w:rsidRPr="000A560D">
              <w:rPr>
                <w:rFonts w:asciiTheme="minorHAnsi" w:hAnsiTheme="minorHAnsi" w:cstheme="minorHAnsi"/>
                <w:b/>
                <w:sz w:val="22"/>
                <w:szCs w:val="22"/>
                <w:lang w:val="el-GR"/>
              </w:rPr>
              <w:t xml:space="preserve"> </w:t>
            </w:r>
            <w:r w:rsidR="00807EE7" w:rsidRPr="000A560D">
              <w:rPr>
                <w:rFonts w:asciiTheme="minorHAnsi" w:hAnsiTheme="minorHAnsi" w:cstheme="minorHAnsi"/>
                <w:b/>
                <w:sz w:val="22"/>
                <w:szCs w:val="22"/>
                <w:lang w:val="el-GR"/>
              </w:rPr>
              <w:t>Λογαριασμός τραπέζης</w:t>
            </w:r>
          </w:p>
        </w:tc>
      </w:tr>
      <w:tr w:rsidR="001F68AE" w:rsidRPr="000A560D" w14:paraId="27E6343E" w14:textId="77777777">
        <w:tc>
          <w:tcPr>
            <w:tcW w:w="4535" w:type="dxa"/>
            <w:shd w:val="clear" w:color="auto" w:fill="auto"/>
            <w:vAlign w:val="center"/>
          </w:tcPr>
          <w:p w14:paraId="27E6343A" w14:textId="73EA94AD" w:rsidR="001F68AE" w:rsidRPr="000A560D" w:rsidRDefault="0065343F" w:rsidP="009A5DF1">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t>Ο</w:t>
            </w:r>
            <w:r w:rsidR="00807EE7" w:rsidRPr="000A560D">
              <w:rPr>
                <w:rFonts w:asciiTheme="minorHAnsi" w:hAnsiTheme="minorHAnsi" w:cstheme="minorHAnsi"/>
                <w:color w:val="000000"/>
                <w:sz w:val="22"/>
                <w:szCs w:val="22"/>
                <w:lang w:val="el-GR"/>
              </w:rPr>
              <w:t xml:space="preserve"> σωστό</w:t>
            </w:r>
            <w:r w:rsidRPr="000A560D">
              <w:rPr>
                <w:rFonts w:asciiTheme="minorHAnsi" w:hAnsiTheme="minorHAnsi" w:cstheme="minorHAnsi"/>
                <w:color w:val="000000"/>
                <w:sz w:val="22"/>
                <w:szCs w:val="22"/>
                <w:lang w:val="el-GR"/>
              </w:rPr>
              <w:t xml:space="preserve">ς αριθμός </w:t>
            </w:r>
            <w:r w:rsidR="00807EE7" w:rsidRPr="000A560D">
              <w:rPr>
                <w:rFonts w:asciiTheme="minorHAnsi" w:hAnsiTheme="minorHAnsi" w:cstheme="minorHAnsi"/>
                <w:color w:val="000000"/>
                <w:sz w:val="22"/>
                <w:szCs w:val="22"/>
                <w:lang w:val="en-US"/>
              </w:rPr>
              <w:t>IBAN</w:t>
            </w:r>
            <w:r w:rsidR="00816098" w:rsidRPr="000A560D">
              <w:rPr>
                <w:rFonts w:asciiTheme="minorHAnsi" w:hAnsiTheme="minorHAnsi" w:cstheme="minorHAnsi"/>
                <w:color w:val="000000"/>
                <w:sz w:val="22"/>
                <w:szCs w:val="22"/>
                <w:lang w:val="el-GR"/>
              </w:rPr>
              <w:t xml:space="preserve"> και</w:t>
            </w:r>
            <w:r w:rsidR="00807EE7" w:rsidRPr="000A560D">
              <w:rPr>
                <w:rFonts w:asciiTheme="minorHAnsi" w:hAnsiTheme="minorHAnsi" w:cstheme="minorHAnsi"/>
                <w:color w:val="000000"/>
                <w:sz w:val="22"/>
                <w:szCs w:val="22"/>
                <w:lang w:val="el-GR"/>
              </w:rPr>
              <w:t xml:space="preserve"> </w:t>
            </w:r>
            <w:r w:rsidR="00807EE7" w:rsidRPr="000A560D">
              <w:rPr>
                <w:rFonts w:asciiTheme="minorHAnsi" w:hAnsiTheme="minorHAnsi" w:cstheme="minorHAnsi"/>
                <w:color w:val="000000"/>
                <w:sz w:val="22"/>
                <w:szCs w:val="22"/>
                <w:lang w:val="en-US"/>
              </w:rPr>
              <w:t>BIC</w:t>
            </w:r>
            <w:r w:rsidR="00807EE7" w:rsidRPr="000A560D">
              <w:rPr>
                <w:rFonts w:asciiTheme="minorHAnsi" w:hAnsiTheme="minorHAnsi" w:cstheme="minorHAnsi"/>
                <w:color w:val="000000"/>
                <w:sz w:val="22"/>
                <w:szCs w:val="22"/>
                <w:lang w:val="el-GR"/>
              </w:rPr>
              <w:t xml:space="preserve"> έχει δοθεί στον </w:t>
            </w:r>
            <w:r w:rsidR="008141DC" w:rsidRPr="000A560D">
              <w:rPr>
                <w:rFonts w:asciiTheme="minorHAnsi" w:hAnsiTheme="minorHAnsi" w:cstheme="minorHAnsi"/>
                <w:color w:val="000000"/>
                <w:sz w:val="22"/>
                <w:szCs w:val="22"/>
                <w:lang w:val="el-GR"/>
              </w:rPr>
              <w:t xml:space="preserve">Φορέα Υλοποίησης </w:t>
            </w:r>
            <w:r w:rsidR="00807EE7" w:rsidRPr="000A560D">
              <w:rPr>
                <w:rFonts w:asciiTheme="minorHAnsi" w:hAnsiTheme="minorHAnsi" w:cstheme="minorHAnsi"/>
                <w:color w:val="000000"/>
                <w:sz w:val="22"/>
                <w:szCs w:val="22"/>
                <w:lang w:val="el-GR"/>
              </w:rPr>
              <w:t xml:space="preserve">. Ο τραπεζικός λογαριασμός ανήκει στον φορέα </w:t>
            </w:r>
            <w:r w:rsidR="0019537E">
              <w:rPr>
                <w:rFonts w:asciiTheme="minorHAnsi" w:hAnsiTheme="minorHAnsi" w:cstheme="minorHAnsi"/>
                <w:color w:val="000000"/>
                <w:sz w:val="22"/>
                <w:szCs w:val="22"/>
                <w:lang w:val="el-GR"/>
              </w:rPr>
              <w:t>υλοποίησης</w:t>
            </w:r>
            <w:r w:rsidR="006C0AA4" w:rsidRPr="000A560D">
              <w:rPr>
                <w:rFonts w:asciiTheme="minorHAnsi" w:hAnsiTheme="minorHAnsi" w:cstheme="minorHAnsi"/>
                <w:color w:val="000000"/>
                <w:sz w:val="22"/>
                <w:szCs w:val="22"/>
                <w:lang w:val="el-GR"/>
              </w:rPr>
              <w:t>;</w:t>
            </w:r>
          </w:p>
        </w:tc>
        <w:tc>
          <w:tcPr>
            <w:tcW w:w="1135" w:type="dxa"/>
            <w:shd w:val="clear" w:color="auto" w:fill="auto"/>
            <w:vAlign w:val="center"/>
          </w:tcPr>
          <w:p w14:paraId="27E6343B" w14:textId="77777777" w:rsidR="001F68AE" w:rsidRPr="000A560D" w:rsidRDefault="001F68AE" w:rsidP="000D50E3">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00807EE7" w:rsidRPr="000A560D">
              <w:rPr>
                <w:rFonts w:asciiTheme="minorHAnsi" w:hAnsiTheme="minorHAnsi" w:cstheme="minorHAnsi"/>
                <w:sz w:val="22"/>
                <w:szCs w:val="22"/>
                <w:lang w:val="en-US"/>
              </w:rPr>
              <w:t xml:space="preserve"> </w:t>
            </w:r>
            <w:r w:rsidR="00807EE7" w:rsidRPr="000A560D">
              <w:rPr>
                <w:rFonts w:asciiTheme="minorHAnsi" w:hAnsiTheme="minorHAnsi" w:cstheme="minorHAnsi"/>
                <w:sz w:val="22"/>
                <w:szCs w:val="22"/>
                <w:lang w:val="el-GR"/>
              </w:rPr>
              <w:t>Ναι</w:t>
            </w:r>
          </w:p>
        </w:tc>
        <w:tc>
          <w:tcPr>
            <w:tcW w:w="1132" w:type="dxa"/>
            <w:shd w:val="clear" w:color="auto" w:fill="auto"/>
            <w:vAlign w:val="center"/>
          </w:tcPr>
          <w:p w14:paraId="27E6343C" w14:textId="77777777" w:rsidR="001F68AE" w:rsidRPr="000A560D" w:rsidRDefault="001F68AE" w:rsidP="000D50E3">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00807EE7" w:rsidRPr="000A560D">
              <w:rPr>
                <w:rFonts w:asciiTheme="minorHAnsi" w:hAnsiTheme="minorHAnsi" w:cstheme="minorHAnsi"/>
                <w:sz w:val="22"/>
                <w:szCs w:val="22"/>
                <w:lang w:val="en-US"/>
              </w:rPr>
              <w:t xml:space="preserve"> </w:t>
            </w:r>
            <w:r w:rsidR="00CA0503" w:rsidRPr="000A560D">
              <w:rPr>
                <w:rFonts w:asciiTheme="minorHAnsi" w:hAnsiTheme="minorHAnsi" w:cstheme="minorHAnsi"/>
                <w:sz w:val="22"/>
                <w:szCs w:val="22"/>
                <w:lang w:val="el-GR"/>
              </w:rPr>
              <w:t>Όχι</w:t>
            </w:r>
          </w:p>
        </w:tc>
        <w:tc>
          <w:tcPr>
            <w:tcW w:w="2837" w:type="dxa"/>
            <w:shd w:val="clear" w:color="auto" w:fill="auto"/>
            <w:vAlign w:val="center"/>
          </w:tcPr>
          <w:p w14:paraId="27E6343D" w14:textId="77777777" w:rsidR="001F68AE" w:rsidRPr="000A560D" w:rsidRDefault="001F68AE" w:rsidP="000D50E3">
            <w:pPr>
              <w:spacing w:before="60" w:after="60"/>
              <w:rPr>
                <w:rFonts w:asciiTheme="minorHAnsi" w:hAnsiTheme="minorHAnsi" w:cstheme="minorHAnsi"/>
                <w:sz w:val="22"/>
                <w:szCs w:val="22"/>
              </w:rPr>
            </w:pPr>
          </w:p>
        </w:tc>
      </w:tr>
      <w:tr w:rsidR="00D72911" w:rsidRPr="000A560D" w14:paraId="27E63443" w14:textId="77777777">
        <w:tc>
          <w:tcPr>
            <w:tcW w:w="4535" w:type="dxa"/>
            <w:shd w:val="clear" w:color="auto" w:fill="auto"/>
            <w:vAlign w:val="center"/>
          </w:tcPr>
          <w:p w14:paraId="27E6343F" w14:textId="77777777" w:rsidR="00D72911" w:rsidRPr="000A560D" w:rsidRDefault="00D72911" w:rsidP="009A5DF1">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t>Ο τραπεζικός λογαριασμός αποδίδει τόκους;</w:t>
            </w:r>
          </w:p>
        </w:tc>
        <w:tc>
          <w:tcPr>
            <w:tcW w:w="1135" w:type="dxa"/>
            <w:shd w:val="clear" w:color="auto" w:fill="auto"/>
            <w:vAlign w:val="center"/>
          </w:tcPr>
          <w:p w14:paraId="27E63440" w14:textId="77777777" w:rsidR="00D72911" w:rsidRPr="000A560D" w:rsidRDefault="00D72911" w:rsidP="004C2C80">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27E63441" w14:textId="77777777" w:rsidR="00D72911" w:rsidRPr="000A560D" w:rsidRDefault="00D72911" w:rsidP="004C2C80">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27E63442" w14:textId="77777777" w:rsidR="00D72911" w:rsidRPr="000A560D" w:rsidRDefault="00D72911" w:rsidP="000D50E3">
            <w:pPr>
              <w:spacing w:before="60" w:after="60"/>
              <w:rPr>
                <w:rFonts w:asciiTheme="minorHAnsi" w:hAnsiTheme="minorHAnsi" w:cstheme="minorHAnsi"/>
                <w:sz w:val="22"/>
                <w:szCs w:val="22"/>
              </w:rPr>
            </w:pPr>
          </w:p>
        </w:tc>
      </w:tr>
      <w:tr w:rsidR="007E6D33" w:rsidRPr="000A560D" w14:paraId="27E63448" w14:textId="77777777">
        <w:tc>
          <w:tcPr>
            <w:tcW w:w="4535" w:type="dxa"/>
            <w:shd w:val="clear" w:color="auto" w:fill="auto"/>
            <w:vAlign w:val="center"/>
          </w:tcPr>
          <w:p w14:paraId="27E63444" w14:textId="77777777" w:rsidR="007E6D33" w:rsidRPr="000A560D" w:rsidRDefault="007E6D33" w:rsidP="009A5DF1">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lastRenderedPageBreak/>
              <w:t>Βρέθηκαν τόκοι στον τραπεζικό λογαριασμό;</w:t>
            </w:r>
          </w:p>
        </w:tc>
        <w:tc>
          <w:tcPr>
            <w:tcW w:w="1135" w:type="dxa"/>
            <w:shd w:val="clear" w:color="auto" w:fill="auto"/>
            <w:vAlign w:val="center"/>
          </w:tcPr>
          <w:p w14:paraId="27E63445" w14:textId="77777777" w:rsidR="007E6D33" w:rsidRPr="000A560D" w:rsidRDefault="007E6D33" w:rsidP="00B541E7">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27E63446" w14:textId="77777777" w:rsidR="007E6D33" w:rsidRPr="000A560D" w:rsidRDefault="007E6D33" w:rsidP="00B541E7">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27E63447" w14:textId="77777777" w:rsidR="007E6D33" w:rsidRPr="000A560D" w:rsidRDefault="007E6D33" w:rsidP="000D50E3">
            <w:pPr>
              <w:spacing w:before="60" w:after="60"/>
              <w:rPr>
                <w:rFonts w:asciiTheme="minorHAnsi" w:hAnsiTheme="minorHAnsi" w:cstheme="minorHAnsi"/>
                <w:sz w:val="22"/>
                <w:szCs w:val="22"/>
              </w:rPr>
            </w:pPr>
          </w:p>
        </w:tc>
      </w:tr>
    </w:tbl>
    <w:p w14:paraId="27E63449" w14:textId="77777777" w:rsidR="00505E87" w:rsidRPr="000A560D" w:rsidRDefault="00505E87" w:rsidP="0063798F">
      <w:pPr>
        <w:spacing w:after="0"/>
        <w:rPr>
          <w:rFonts w:asciiTheme="minorHAnsi" w:hAnsiTheme="minorHAnsi" w:cstheme="minorHAnsi"/>
          <w:b/>
          <w:bCs/>
          <w:color w:val="0E4096"/>
          <w:sz w:val="22"/>
          <w:szCs w:val="22"/>
          <w:lang w:val="el-GR"/>
        </w:rPr>
      </w:pPr>
    </w:p>
    <w:tbl>
      <w:tblPr>
        <w:tblW w:w="9639" w:type="dxa"/>
        <w:tblInd w:w="108" w:type="dxa"/>
        <w:tblLook w:val="01E0" w:firstRow="1" w:lastRow="1" w:firstColumn="1" w:lastColumn="1" w:noHBand="0" w:noVBand="0"/>
      </w:tblPr>
      <w:tblGrid>
        <w:gridCol w:w="4536"/>
        <w:gridCol w:w="1903"/>
        <w:gridCol w:w="1641"/>
        <w:gridCol w:w="1559"/>
      </w:tblGrid>
      <w:tr w:rsidR="00620415" w:rsidRPr="000A560D" w14:paraId="216F3A5F" w14:textId="77777777" w:rsidTr="00873055">
        <w:tc>
          <w:tcPr>
            <w:tcW w:w="963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BBA9EE9" w14:textId="033585BE" w:rsidR="00620415" w:rsidRPr="000A560D" w:rsidRDefault="00620415" w:rsidP="00873055">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sidR="00BD39BE">
              <w:rPr>
                <w:rFonts w:asciiTheme="minorHAnsi" w:hAnsiTheme="minorHAnsi" w:cstheme="minorHAnsi"/>
                <w:b/>
                <w:sz w:val="22"/>
                <w:szCs w:val="22"/>
                <w:lang w:val="el-GR"/>
              </w:rPr>
              <w:t>7</w:t>
            </w:r>
            <w:r w:rsidR="00777A1D" w:rsidRPr="000A560D">
              <w:rPr>
                <w:rFonts w:asciiTheme="minorHAnsi" w:hAnsiTheme="minorHAnsi" w:cstheme="minorHAnsi"/>
                <w:b/>
                <w:sz w:val="22"/>
                <w:szCs w:val="22"/>
                <w:lang w:val="en-GB"/>
              </w:rPr>
              <w:t xml:space="preserve"> </w:t>
            </w:r>
            <w:r w:rsidRPr="000A560D">
              <w:rPr>
                <w:rFonts w:asciiTheme="minorHAnsi" w:hAnsiTheme="minorHAnsi" w:cstheme="minorHAnsi"/>
                <w:b/>
                <w:sz w:val="22"/>
                <w:szCs w:val="22"/>
                <w:lang w:val="el-GR"/>
              </w:rPr>
              <w:t>Μορφή εγγράφων</w:t>
            </w:r>
          </w:p>
        </w:tc>
      </w:tr>
      <w:tr w:rsidR="00620415" w:rsidRPr="000A560D" w14:paraId="4570C1F8" w14:textId="77777777" w:rsidTr="00873055">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1F0D4D" w14:textId="1DC1CC62" w:rsidR="00620415" w:rsidRPr="000A560D" w:rsidRDefault="00620415" w:rsidP="00873055">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Τα δικαιολογητικά δαπανών και επίτευξης των σχετικών οροσήμων υποβάλλονται σε μορφή:</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194E250E" w14:textId="77777777" w:rsidR="00620415" w:rsidRPr="000A560D" w:rsidRDefault="00620415" w:rsidP="00873055">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πρωτότυπα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65F05B02" w14:textId="77777777" w:rsidR="00620415" w:rsidRPr="000A560D" w:rsidRDefault="00620415" w:rsidP="00873055">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proofErr w:type="spellStart"/>
            <w:r w:rsidRPr="000A560D">
              <w:rPr>
                <w:rFonts w:asciiTheme="minorHAnsi" w:hAnsiTheme="minorHAnsi" w:cstheme="minorHAnsi"/>
                <w:sz w:val="22"/>
                <w:szCs w:val="22"/>
                <w:lang w:val="el-GR"/>
              </w:rPr>
              <w:t>φωτο</w:t>
            </w:r>
            <w:proofErr w:type="spellEnd"/>
            <w:r w:rsidRPr="000A560D">
              <w:rPr>
                <w:rFonts w:asciiTheme="minorHAnsi" w:hAnsiTheme="minorHAnsi" w:cstheme="minorHAnsi"/>
                <w:sz w:val="22"/>
                <w:szCs w:val="22"/>
                <w:lang w:val="el-GR"/>
              </w:rPr>
              <w:t>-αντίγραφα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E03C29" w14:textId="77777777" w:rsidR="00620415" w:rsidRPr="000A560D" w:rsidRDefault="00620415" w:rsidP="00873055">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ηλεκτρονικά</w:t>
            </w:r>
          </w:p>
        </w:tc>
      </w:tr>
    </w:tbl>
    <w:p w14:paraId="11CE0F1A" w14:textId="7DEC538F" w:rsidR="00620415" w:rsidRDefault="00620415" w:rsidP="00620415">
      <w:pPr>
        <w:spacing w:after="0"/>
        <w:rPr>
          <w:rFonts w:asciiTheme="minorHAnsi" w:hAnsiTheme="minorHAnsi" w:cstheme="minorHAnsi"/>
          <w:b/>
          <w:bCs/>
          <w:color w:val="000000"/>
          <w:sz w:val="22"/>
          <w:szCs w:val="22"/>
          <w:u w:val="single"/>
          <w:lang w:val="el-GR" w:eastAsia="el-GR" w:bidi="he-IL"/>
        </w:rPr>
      </w:pPr>
    </w:p>
    <w:p w14:paraId="6E4E7E5F" w14:textId="77777777" w:rsidR="00777A1D" w:rsidRPr="000A560D" w:rsidRDefault="00777A1D" w:rsidP="00620415">
      <w:pPr>
        <w:spacing w:after="0"/>
        <w:rPr>
          <w:rFonts w:asciiTheme="minorHAnsi" w:hAnsiTheme="minorHAnsi" w:cstheme="minorHAnsi"/>
          <w:b/>
          <w:bCs/>
          <w:color w:val="000000"/>
          <w:sz w:val="22"/>
          <w:szCs w:val="22"/>
          <w:u w:val="single"/>
          <w:lang w:val="el-GR" w:eastAsia="el-GR" w:bidi="he-IL"/>
        </w:rPr>
      </w:pPr>
    </w:p>
    <w:p w14:paraId="50611E18" w14:textId="40F68604" w:rsidR="00777A1D" w:rsidRPr="00C97737" w:rsidRDefault="00777A1D" w:rsidP="00777A1D">
      <w:pPr>
        <w:pStyle w:val="af2"/>
        <w:numPr>
          <w:ilvl w:val="0"/>
          <w:numId w:val="43"/>
        </w:numPr>
        <w:spacing w:after="0"/>
        <w:rPr>
          <w:rFonts w:asciiTheme="minorHAnsi" w:hAnsiTheme="minorHAnsi" w:cstheme="minorHAnsi"/>
          <w:b/>
          <w:bCs/>
          <w:color w:val="000000"/>
          <w:sz w:val="22"/>
          <w:szCs w:val="22"/>
          <w:lang w:val="el-GR" w:eastAsia="el-GR" w:bidi="he-IL"/>
        </w:rPr>
      </w:pPr>
      <w:r w:rsidRPr="00C97737">
        <w:rPr>
          <w:rFonts w:asciiTheme="minorHAnsi" w:hAnsiTheme="minorHAnsi" w:cstheme="minorHAnsi"/>
          <w:b/>
          <w:bCs/>
          <w:color w:val="000000"/>
          <w:sz w:val="22"/>
          <w:szCs w:val="22"/>
          <w:lang w:val="el-GR" w:eastAsia="el-GR" w:bidi="he-IL"/>
        </w:rPr>
        <w:t>Έλεγχος Επίτευξης Οροσήμ</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Στόχ</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της</w:t>
      </w:r>
      <w:r w:rsidRPr="00C97737">
        <w:rPr>
          <w:rFonts w:asciiTheme="minorHAnsi" w:hAnsiTheme="minorHAnsi" w:cstheme="minorHAnsi"/>
          <w:b/>
          <w:bCs/>
          <w:color w:val="000000"/>
          <w:sz w:val="22"/>
          <w:szCs w:val="22"/>
          <w:lang w:val="el-GR" w:eastAsia="el-GR" w:bidi="he-IL"/>
        </w:rPr>
        <w:t xml:space="preserve"> ελεγχόμεν</w:t>
      </w:r>
      <w:r>
        <w:rPr>
          <w:rFonts w:asciiTheme="minorHAnsi" w:hAnsiTheme="minorHAnsi" w:cstheme="minorHAnsi"/>
          <w:b/>
          <w:bCs/>
          <w:color w:val="000000"/>
          <w:sz w:val="22"/>
          <w:szCs w:val="22"/>
          <w:lang w:val="el-GR" w:eastAsia="el-GR" w:bidi="he-IL"/>
        </w:rPr>
        <w:t>ης</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Δράσης/</w:t>
      </w:r>
      <w:r w:rsidRPr="00C97737">
        <w:rPr>
          <w:rFonts w:asciiTheme="minorHAnsi" w:hAnsiTheme="minorHAnsi" w:cstheme="minorHAnsi"/>
          <w:b/>
          <w:bCs/>
          <w:color w:val="000000"/>
          <w:sz w:val="22"/>
          <w:szCs w:val="22"/>
          <w:lang w:val="el-GR" w:eastAsia="el-GR" w:bidi="he-IL"/>
        </w:rPr>
        <w:t xml:space="preserve">Έργου </w:t>
      </w:r>
    </w:p>
    <w:p w14:paraId="38CC66F2" w14:textId="77777777" w:rsidR="00777A1D" w:rsidRDefault="00777A1D" w:rsidP="00777A1D">
      <w:pPr>
        <w:spacing w:after="0"/>
        <w:rPr>
          <w:rFonts w:asciiTheme="minorHAnsi" w:hAnsiTheme="minorHAnsi" w:cstheme="minorHAnsi"/>
          <w:b/>
          <w:bCs/>
          <w:color w:val="000000"/>
          <w:sz w:val="22"/>
          <w:szCs w:val="22"/>
          <w:u w:val="single"/>
          <w:lang w:val="el-GR" w:eastAsia="el-GR" w:bidi="he-I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6737"/>
      </w:tblGrid>
      <w:tr w:rsidR="00777A1D" w:rsidRPr="000A560D" w14:paraId="5E281328" w14:textId="77777777" w:rsidTr="00873055">
        <w:tc>
          <w:tcPr>
            <w:tcW w:w="9639" w:type="dxa"/>
            <w:gridSpan w:val="2"/>
            <w:tcBorders>
              <w:bottom w:val="single" w:sz="4" w:space="0" w:color="auto"/>
            </w:tcBorders>
            <w:shd w:val="clear" w:color="auto" w:fill="C6D9F1"/>
            <w:vAlign w:val="center"/>
          </w:tcPr>
          <w:p w14:paraId="14961ECB" w14:textId="77777777" w:rsidR="00777A1D" w:rsidRPr="00E42D41" w:rsidRDefault="00777A1D" w:rsidP="00873055">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 xml:space="preserve">Στοιχεία ελεγχόμενου Οροσήμου/Στόχου </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(ως αναφέρονται στο </w:t>
            </w:r>
            <w:r>
              <w:rPr>
                <w:rFonts w:asciiTheme="minorHAnsi" w:hAnsiTheme="minorHAnsi" w:cstheme="minorHAnsi"/>
                <w:b/>
                <w:sz w:val="22"/>
                <w:szCs w:val="22"/>
                <w:lang w:val="en-GB"/>
              </w:rPr>
              <w:t>Master</w:t>
            </w:r>
            <w:r w:rsidRPr="00E42D41">
              <w:rPr>
                <w:rFonts w:asciiTheme="minorHAnsi" w:hAnsiTheme="minorHAnsi" w:cstheme="minorHAnsi"/>
                <w:b/>
                <w:sz w:val="22"/>
                <w:szCs w:val="22"/>
                <w:lang w:val="el-GR"/>
              </w:rPr>
              <w:t xml:space="preserve"> </w:t>
            </w:r>
            <w:r>
              <w:rPr>
                <w:rFonts w:asciiTheme="minorHAnsi" w:hAnsiTheme="minorHAnsi" w:cstheme="minorHAnsi"/>
                <w:b/>
                <w:sz w:val="22"/>
                <w:szCs w:val="22"/>
                <w:lang w:val="en-GB"/>
              </w:rPr>
              <w:t>Excel</w:t>
            </w:r>
            <w:r w:rsidRPr="00E42D41">
              <w:rPr>
                <w:rFonts w:asciiTheme="minorHAnsi" w:hAnsiTheme="minorHAnsi" w:cstheme="minorHAnsi"/>
                <w:b/>
                <w:sz w:val="22"/>
                <w:szCs w:val="22"/>
                <w:lang w:val="el-GR"/>
              </w:rPr>
              <w:t>)</w:t>
            </w:r>
          </w:p>
        </w:tc>
      </w:tr>
      <w:tr w:rsidR="00777A1D" w:rsidRPr="000A560D" w14:paraId="5077236D" w14:textId="77777777" w:rsidTr="00873055">
        <w:tc>
          <w:tcPr>
            <w:tcW w:w="2902" w:type="dxa"/>
            <w:shd w:val="clear" w:color="auto" w:fill="D9D9D9" w:themeFill="background1" w:themeFillShade="D9"/>
          </w:tcPr>
          <w:p w14:paraId="4273D553" w14:textId="77777777" w:rsidR="00777A1D" w:rsidRPr="000A560D" w:rsidRDefault="00777A1D" w:rsidP="00873055">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Είδος</w:t>
            </w:r>
            <w:r w:rsidRPr="000A560D">
              <w:rPr>
                <w:rFonts w:asciiTheme="minorHAnsi" w:hAnsiTheme="minorHAnsi" w:cstheme="minorHAnsi"/>
                <w:sz w:val="22"/>
                <w:szCs w:val="22"/>
                <w:lang w:val="el-GR"/>
              </w:rPr>
              <w:t xml:space="preserve"> </w:t>
            </w:r>
          </w:p>
        </w:tc>
        <w:tc>
          <w:tcPr>
            <w:tcW w:w="6737" w:type="dxa"/>
            <w:shd w:val="clear" w:color="auto" w:fill="D9D9D9" w:themeFill="background1" w:themeFillShade="D9"/>
            <w:vAlign w:val="center"/>
          </w:tcPr>
          <w:p w14:paraId="70CBAB4A" w14:textId="154D3EA7" w:rsidR="00777A1D" w:rsidRPr="00E42D41" w:rsidRDefault="00777A1D" w:rsidP="00873055">
            <w:pPr>
              <w:spacing w:before="80" w:after="80"/>
              <w:rPr>
                <w:rFonts w:asciiTheme="minorHAnsi" w:hAnsiTheme="minorHAnsi" w:cstheme="minorHAnsi"/>
                <w:iCs/>
                <w:sz w:val="22"/>
                <w:szCs w:val="22"/>
                <w:lang w:val="el-GR"/>
              </w:rPr>
            </w:pPr>
            <w:r>
              <w:rPr>
                <w:rFonts w:asciiTheme="minorHAnsi" w:hAnsiTheme="minorHAnsi" w:cstheme="minorHAnsi"/>
                <w:iCs/>
                <w:sz w:val="22"/>
                <w:szCs w:val="22"/>
                <w:lang w:val="el-GR"/>
              </w:rPr>
              <w:t xml:space="preserve">[Ορόσημο ή Στόχος] </w:t>
            </w:r>
          </w:p>
        </w:tc>
      </w:tr>
      <w:tr w:rsidR="00777A1D" w:rsidRPr="00C25ED2" w14:paraId="4E374B52" w14:textId="77777777" w:rsidTr="00873055">
        <w:tc>
          <w:tcPr>
            <w:tcW w:w="2902" w:type="dxa"/>
            <w:shd w:val="clear" w:color="auto" w:fill="D9D9D9" w:themeFill="background1" w:themeFillShade="D9"/>
          </w:tcPr>
          <w:p w14:paraId="0596FC05" w14:textId="7A268739" w:rsidR="00777A1D" w:rsidRPr="000A560D" w:rsidRDefault="00777A1D" w:rsidP="00873055">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Τίτλος Οροσήμου</w:t>
            </w:r>
            <w:r w:rsidR="00DE00DF">
              <w:rPr>
                <w:rFonts w:asciiTheme="minorHAnsi" w:hAnsiTheme="minorHAnsi" w:cstheme="minorHAnsi"/>
                <w:sz w:val="22"/>
                <w:szCs w:val="22"/>
                <w:lang w:val="el-GR"/>
              </w:rPr>
              <w:t>/ Στόχου</w:t>
            </w:r>
          </w:p>
        </w:tc>
        <w:tc>
          <w:tcPr>
            <w:tcW w:w="6737" w:type="dxa"/>
            <w:shd w:val="clear" w:color="auto" w:fill="D9D9D9" w:themeFill="background1" w:themeFillShade="D9"/>
            <w:vAlign w:val="center"/>
          </w:tcPr>
          <w:p w14:paraId="0C4F031E" w14:textId="187A1191" w:rsidR="00777A1D" w:rsidRPr="00C25ED2" w:rsidRDefault="00777A1D" w:rsidP="00873055">
            <w:pPr>
              <w:spacing w:before="80" w:after="80"/>
              <w:rPr>
                <w:rFonts w:asciiTheme="minorHAnsi" w:hAnsiTheme="minorHAnsi" w:cstheme="minorHAnsi"/>
                <w:i/>
                <w:sz w:val="22"/>
                <w:szCs w:val="22"/>
                <w:lang w:val="el-GR"/>
              </w:rPr>
            </w:pPr>
          </w:p>
        </w:tc>
      </w:tr>
      <w:tr w:rsidR="00777A1D" w:rsidRPr="00C25ED2" w14:paraId="5E74CFBF" w14:textId="77777777" w:rsidTr="00873055">
        <w:tc>
          <w:tcPr>
            <w:tcW w:w="2902" w:type="dxa"/>
            <w:shd w:val="clear" w:color="auto" w:fill="D9D9D9" w:themeFill="background1" w:themeFillShade="D9"/>
          </w:tcPr>
          <w:p w14:paraId="3A51762F" w14:textId="394D0707" w:rsidR="00777A1D" w:rsidRPr="000A560D" w:rsidRDefault="00777A1D" w:rsidP="00873055">
            <w:pPr>
              <w:spacing w:before="80" w:after="80"/>
              <w:rPr>
                <w:rFonts w:asciiTheme="minorHAnsi" w:hAnsiTheme="minorHAnsi" w:cstheme="minorHAnsi"/>
                <w:sz w:val="22"/>
                <w:szCs w:val="22"/>
                <w:lang w:val="el-GR"/>
              </w:rPr>
            </w:pPr>
            <w:r w:rsidRPr="00E42D41">
              <w:rPr>
                <w:rFonts w:asciiTheme="minorHAnsi" w:hAnsiTheme="minorHAnsi" w:cstheme="minorHAnsi"/>
                <w:sz w:val="22"/>
                <w:szCs w:val="22"/>
                <w:lang w:val="el-GR"/>
              </w:rPr>
              <w:t>Ποιοτικός Δείκτης Οροσήμου</w:t>
            </w:r>
            <w:r w:rsidR="00971811">
              <w:rPr>
                <w:rFonts w:asciiTheme="minorHAnsi" w:hAnsiTheme="minorHAnsi" w:cstheme="minorHAnsi"/>
                <w:sz w:val="22"/>
                <w:szCs w:val="22"/>
                <w:lang w:val="el-GR"/>
              </w:rPr>
              <w:t xml:space="preserve">/Ποσοτικός Δείκτης Στόχου </w:t>
            </w:r>
          </w:p>
        </w:tc>
        <w:tc>
          <w:tcPr>
            <w:tcW w:w="6737" w:type="dxa"/>
            <w:shd w:val="clear" w:color="auto" w:fill="D9D9D9" w:themeFill="background1" w:themeFillShade="D9"/>
            <w:vAlign w:val="center"/>
          </w:tcPr>
          <w:p w14:paraId="622FCA68" w14:textId="1E009A68" w:rsidR="00777A1D" w:rsidRPr="00C25ED2" w:rsidRDefault="00777A1D" w:rsidP="00873055">
            <w:pPr>
              <w:spacing w:before="80" w:after="80"/>
              <w:rPr>
                <w:rFonts w:asciiTheme="minorHAnsi" w:hAnsiTheme="minorHAnsi" w:cstheme="minorHAnsi"/>
                <w:i/>
                <w:sz w:val="22"/>
                <w:szCs w:val="22"/>
                <w:lang w:val="el-GR"/>
              </w:rPr>
            </w:pPr>
          </w:p>
        </w:tc>
      </w:tr>
      <w:tr w:rsidR="00777A1D" w:rsidRPr="00C25ED2" w14:paraId="18193137" w14:textId="77777777" w:rsidTr="00873055">
        <w:tc>
          <w:tcPr>
            <w:tcW w:w="2902" w:type="dxa"/>
            <w:shd w:val="clear" w:color="auto" w:fill="D9D9D9" w:themeFill="background1" w:themeFillShade="D9"/>
          </w:tcPr>
          <w:p w14:paraId="1BE49140" w14:textId="5261FDE1" w:rsidR="00777A1D" w:rsidRPr="00E42D41" w:rsidRDefault="00777A1D" w:rsidP="00873055">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Περιγραφή Οροσήμου</w:t>
            </w:r>
            <w:r w:rsidR="00DE00DF">
              <w:rPr>
                <w:rFonts w:asciiTheme="minorHAnsi" w:hAnsiTheme="minorHAnsi" w:cstheme="minorHAnsi"/>
                <w:sz w:val="22"/>
                <w:szCs w:val="22"/>
                <w:lang w:val="el-GR"/>
              </w:rPr>
              <w:t>/ Στόχου</w:t>
            </w:r>
          </w:p>
        </w:tc>
        <w:tc>
          <w:tcPr>
            <w:tcW w:w="6737" w:type="dxa"/>
            <w:shd w:val="clear" w:color="auto" w:fill="D9D9D9" w:themeFill="background1" w:themeFillShade="D9"/>
            <w:vAlign w:val="center"/>
          </w:tcPr>
          <w:p w14:paraId="2AA50763" w14:textId="77777777" w:rsidR="00777A1D" w:rsidRPr="0027486E" w:rsidRDefault="00777A1D" w:rsidP="00873055">
            <w:pPr>
              <w:spacing w:before="80" w:after="80"/>
              <w:rPr>
                <w:rFonts w:asciiTheme="minorHAnsi" w:hAnsiTheme="minorHAnsi" w:cstheme="minorHAnsi"/>
                <w:i/>
                <w:sz w:val="22"/>
                <w:szCs w:val="22"/>
                <w:lang w:val="en-US"/>
              </w:rPr>
            </w:pPr>
          </w:p>
        </w:tc>
      </w:tr>
    </w:tbl>
    <w:p w14:paraId="11A36256" w14:textId="77777777" w:rsidR="00777A1D" w:rsidRPr="00E42D41" w:rsidRDefault="00777A1D" w:rsidP="00777A1D">
      <w:pPr>
        <w:spacing w:after="0"/>
        <w:rPr>
          <w:rFonts w:asciiTheme="minorHAnsi" w:hAnsiTheme="minorHAnsi" w:cstheme="minorHAnsi"/>
          <w:b/>
          <w:bCs/>
          <w:color w:val="000000"/>
          <w:sz w:val="22"/>
          <w:szCs w:val="22"/>
          <w:u w:val="single"/>
          <w:lang w:val="el-GR" w:eastAsia="el-GR" w:bidi="he-IL"/>
        </w:rPr>
      </w:pPr>
    </w:p>
    <w:p w14:paraId="6E05654A" w14:textId="1B86A7F5" w:rsidR="003345A5" w:rsidRPr="000A560D" w:rsidRDefault="003345A5" w:rsidP="003345A5">
      <w:pPr>
        <w:spacing w:after="0"/>
        <w:rPr>
          <w:rFonts w:asciiTheme="minorHAnsi" w:hAnsiTheme="minorHAnsi" w:cstheme="minorHAnsi"/>
          <w:b/>
          <w:bCs/>
          <w:color w:val="000000"/>
          <w:sz w:val="22"/>
          <w:szCs w:val="22"/>
          <w:u w:val="single"/>
          <w:lang w:val="el-GR" w:eastAsia="el-GR" w:bidi="he-IL"/>
        </w:rPr>
      </w:pPr>
      <w:r w:rsidRPr="00195492">
        <w:rPr>
          <w:rFonts w:asciiTheme="minorHAnsi" w:hAnsiTheme="minorHAnsi" w:cstheme="minorHAnsi"/>
          <w:b/>
          <w:bCs/>
          <w:color w:val="000000"/>
          <w:sz w:val="22"/>
          <w:szCs w:val="22"/>
          <w:lang w:val="el-GR" w:eastAsia="el-GR" w:bidi="he-IL"/>
        </w:rPr>
        <w:t>2.</w:t>
      </w:r>
      <w:r w:rsidR="000D3678" w:rsidRPr="00195492">
        <w:rPr>
          <w:rFonts w:asciiTheme="minorHAnsi" w:hAnsiTheme="minorHAnsi" w:cstheme="minorHAnsi"/>
          <w:b/>
          <w:bCs/>
          <w:color w:val="000000"/>
          <w:sz w:val="22"/>
          <w:szCs w:val="22"/>
          <w:lang w:val="el-GR" w:eastAsia="el-GR" w:bidi="he-IL"/>
        </w:rPr>
        <w:t>1</w:t>
      </w:r>
      <w:r w:rsidRPr="00195492">
        <w:rPr>
          <w:rFonts w:asciiTheme="minorHAnsi" w:hAnsiTheme="minorHAnsi" w:cstheme="minorHAnsi"/>
          <w:b/>
          <w:bCs/>
          <w:color w:val="000000"/>
          <w:sz w:val="22"/>
          <w:szCs w:val="22"/>
          <w:lang w:val="el-GR" w:eastAsia="el-GR" w:bidi="he-IL"/>
        </w:rPr>
        <w:t xml:space="preserve"> Έλεγχος Πληρότητας Στοιχείων Έργου</w:t>
      </w:r>
    </w:p>
    <w:p w14:paraId="3E3BAED9" w14:textId="77777777" w:rsidR="003345A5" w:rsidRPr="000A560D" w:rsidRDefault="003345A5" w:rsidP="003345A5">
      <w:pPr>
        <w:spacing w:after="0"/>
        <w:rPr>
          <w:rFonts w:asciiTheme="minorHAnsi" w:hAnsiTheme="minorHAnsi" w:cstheme="minorHAnsi"/>
          <w:sz w:val="22"/>
          <w:szCs w:val="22"/>
          <w:lang w:val="en-US"/>
        </w:rPr>
      </w:pPr>
    </w:p>
    <w:tbl>
      <w:tblPr>
        <w:tblW w:w="9746" w:type="dxa"/>
        <w:tblInd w:w="108" w:type="dxa"/>
        <w:tblLook w:val="01E0" w:firstRow="1" w:lastRow="1" w:firstColumn="1" w:lastColumn="1" w:noHBand="0" w:noVBand="0"/>
      </w:tblPr>
      <w:tblGrid>
        <w:gridCol w:w="578"/>
        <w:gridCol w:w="4849"/>
        <w:gridCol w:w="734"/>
        <w:gridCol w:w="707"/>
        <w:gridCol w:w="883"/>
        <w:gridCol w:w="1995"/>
      </w:tblGrid>
      <w:tr w:rsidR="003345A5" w:rsidRPr="000A560D" w14:paraId="3E2E2E6E" w14:textId="77777777" w:rsidTr="00AC08C4">
        <w:tc>
          <w:tcPr>
            <w:tcW w:w="571" w:type="dxa"/>
            <w:tcBorders>
              <w:top w:val="single" w:sz="4" w:space="0" w:color="auto"/>
              <w:left w:val="single" w:sz="4" w:space="0" w:color="auto"/>
              <w:bottom w:val="single" w:sz="4" w:space="0" w:color="auto"/>
              <w:right w:val="single" w:sz="4" w:space="0" w:color="auto"/>
            </w:tcBorders>
            <w:shd w:val="clear" w:color="auto" w:fill="C6D9F1"/>
            <w:vAlign w:val="center"/>
          </w:tcPr>
          <w:p w14:paraId="12AF85EA" w14:textId="55B10EA8" w:rsidR="003345A5" w:rsidRPr="000A560D"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854" w:type="dxa"/>
            <w:tcBorders>
              <w:top w:val="single" w:sz="4" w:space="0" w:color="auto"/>
              <w:left w:val="single" w:sz="4" w:space="0" w:color="auto"/>
              <w:bottom w:val="single" w:sz="4" w:space="0" w:color="auto"/>
              <w:right w:val="single" w:sz="4" w:space="0" w:color="auto"/>
            </w:tcBorders>
            <w:shd w:val="clear" w:color="auto" w:fill="C6D9F1"/>
            <w:vAlign w:val="center"/>
          </w:tcPr>
          <w:p w14:paraId="72B115A1" w14:textId="77777777" w:rsidR="003345A5" w:rsidRPr="000A560D" w:rsidRDefault="003345A5"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ΠΕΡΙΓΡΑΦΗ</w:t>
            </w:r>
          </w:p>
        </w:tc>
        <w:tc>
          <w:tcPr>
            <w:tcW w:w="734" w:type="dxa"/>
            <w:tcBorders>
              <w:top w:val="single" w:sz="4" w:space="0" w:color="auto"/>
              <w:left w:val="single" w:sz="4" w:space="0" w:color="auto"/>
              <w:bottom w:val="single" w:sz="4" w:space="0" w:color="auto"/>
              <w:right w:val="single" w:sz="4" w:space="0" w:color="auto"/>
            </w:tcBorders>
            <w:shd w:val="clear" w:color="auto" w:fill="C6D9F1"/>
            <w:vAlign w:val="center"/>
          </w:tcPr>
          <w:p w14:paraId="0E97C777" w14:textId="77777777" w:rsidR="003345A5" w:rsidRPr="000A560D" w:rsidRDefault="003345A5"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NAI</w:t>
            </w:r>
          </w:p>
        </w:tc>
        <w:tc>
          <w:tcPr>
            <w:tcW w:w="707" w:type="dxa"/>
            <w:tcBorders>
              <w:top w:val="single" w:sz="4" w:space="0" w:color="auto"/>
              <w:left w:val="single" w:sz="4" w:space="0" w:color="auto"/>
              <w:bottom w:val="single" w:sz="4" w:space="0" w:color="auto"/>
              <w:right w:val="single" w:sz="4" w:space="0" w:color="auto"/>
            </w:tcBorders>
            <w:shd w:val="clear" w:color="auto" w:fill="C6D9F1"/>
            <w:vAlign w:val="center"/>
          </w:tcPr>
          <w:p w14:paraId="6FCBCB03" w14:textId="77777777" w:rsidR="003345A5" w:rsidRPr="000A560D" w:rsidRDefault="003345A5"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OXI</w:t>
            </w:r>
          </w:p>
        </w:tc>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14:paraId="7838276D" w14:textId="77777777" w:rsidR="003345A5" w:rsidRPr="000A560D" w:rsidRDefault="003345A5" w:rsidP="002B7BE6">
            <w:pPr>
              <w:autoSpaceDE w:val="0"/>
              <w:autoSpaceDN w:val="0"/>
              <w:adjustRightInd w:val="0"/>
              <w:spacing w:after="160" w:line="240" w:lineRule="exact"/>
              <w:jc w:val="center"/>
              <w:rPr>
                <w:rFonts w:asciiTheme="minorHAnsi" w:hAnsiTheme="minorHAnsi" w:cstheme="minorHAnsi"/>
                <w:sz w:val="22"/>
                <w:szCs w:val="22"/>
                <w:lang w:val="en-US"/>
              </w:rPr>
            </w:pPr>
            <w:r w:rsidRPr="000A560D">
              <w:rPr>
                <w:rFonts w:asciiTheme="minorHAnsi" w:hAnsiTheme="minorHAnsi" w:cstheme="minorHAnsi"/>
                <w:b/>
                <w:bCs/>
                <w:color w:val="000000"/>
                <w:sz w:val="22"/>
                <w:szCs w:val="22"/>
                <w:lang w:val="el-GR" w:eastAsia="el-GR" w:bidi="he-IL"/>
              </w:rPr>
              <w:t>Δεν αφορά</w:t>
            </w:r>
          </w:p>
        </w:tc>
        <w:tc>
          <w:tcPr>
            <w:tcW w:w="1997" w:type="dxa"/>
            <w:tcBorders>
              <w:top w:val="single" w:sz="4" w:space="0" w:color="auto"/>
              <w:left w:val="single" w:sz="4" w:space="0" w:color="auto"/>
              <w:bottom w:val="single" w:sz="4" w:space="0" w:color="auto"/>
              <w:right w:val="single" w:sz="4" w:space="0" w:color="auto"/>
            </w:tcBorders>
            <w:shd w:val="clear" w:color="auto" w:fill="C6D9F1"/>
            <w:vAlign w:val="center"/>
          </w:tcPr>
          <w:p w14:paraId="1D4D6BD3" w14:textId="77777777" w:rsidR="003345A5" w:rsidRPr="000A560D" w:rsidRDefault="003345A5"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D46347" w:rsidRPr="000A560D" w14:paraId="6D739428" w14:textId="77777777" w:rsidTr="00195492">
        <w:tc>
          <w:tcPr>
            <w:tcW w:w="571" w:type="dxa"/>
            <w:tcBorders>
              <w:top w:val="single" w:sz="4" w:space="0" w:color="auto"/>
              <w:left w:val="single" w:sz="4" w:space="0" w:color="auto"/>
              <w:bottom w:val="single" w:sz="4" w:space="0" w:color="auto"/>
              <w:right w:val="single" w:sz="4" w:space="0" w:color="auto"/>
            </w:tcBorders>
            <w:vAlign w:val="center"/>
          </w:tcPr>
          <w:p w14:paraId="223D1863" w14:textId="2E47ABDA" w:rsidR="00D46347" w:rsidRPr="000A560D" w:rsidRDefault="00195492" w:rsidP="00D46347">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CDD5DD7" w14:textId="1624ED32" w:rsidR="00D46347" w:rsidRPr="00D46347" w:rsidRDefault="00835DD3" w:rsidP="00195492">
            <w:pPr>
              <w:jc w:val="both"/>
              <w:rPr>
                <w:rFonts w:asciiTheme="minorHAnsi" w:hAnsiTheme="minorHAnsi" w:cstheme="minorHAnsi"/>
                <w:sz w:val="22"/>
                <w:szCs w:val="22"/>
                <w:lang w:val="el-GR"/>
              </w:rPr>
            </w:pPr>
            <w:r>
              <w:rPr>
                <w:rFonts w:asciiTheme="minorHAnsi" w:hAnsiTheme="minorHAnsi" w:cstheme="minorHAnsi"/>
                <w:sz w:val="22"/>
                <w:szCs w:val="22"/>
                <w:lang w:val="el-GR"/>
              </w:rPr>
              <w:t>Β</w:t>
            </w:r>
            <w:r w:rsidRPr="00195492">
              <w:rPr>
                <w:rFonts w:asciiTheme="minorHAnsi" w:hAnsiTheme="minorHAnsi" w:cstheme="minorHAnsi"/>
                <w:sz w:val="22"/>
                <w:szCs w:val="22"/>
                <w:lang w:val="el-GR"/>
              </w:rPr>
              <w:t xml:space="preserve">εβαιώνεται </w:t>
            </w:r>
            <w:r w:rsidR="00D46347" w:rsidRPr="00195492">
              <w:rPr>
                <w:rFonts w:asciiTheme="minorHAnsi" w:hAnsiTheme="minorHAnsi" w:cstheme="minorHAnsi"/>
                <w:sz w:val="22"/>
                <w:szCs w:val="22"/>
                <w:lang w:val="el-GR"/>
              </w:rPr>
              <w:t xml:space="preserve">η τήρηση αρχείου από το Φορέα Υλοποίησης τόσο ηλεκτρονικά, εφόσον τα στοιχεία υποβάλλονται μέσω του ΟΠΣ ΤΑ, όσο και στον </w:t>
            </w:r>
            <w:proofErr w:type="spellStart"/>
            <w:r w:rsidR="00D46347" w:rsidRPr="00195492">
              <w:rPr>
                <w:rFonts w:asciiTheme="minorHAnsi" w:hAnsiTheme="minorHAnsi" w:cstheme="minorHAnsi"/>
                <w:sz w:val="22"/>
                <w:szCs w:val="22"/>
                <w:lang w:val="el-GR"/>
              </w:rPr>
              <w:t>έγχαρτο</w:t>
            </w:r>
            <w:proofErr w:type="spellEnd"/>
            <w:r w:rsidR="00D46347" w:rsidRPr="00195492">
              <w:rPr>
                <w:rFonts w:asciiTheme="minorHAnsi" w:hAnsiTheme="minorHAnsi" w:cstheme="minorHAnsi"/>
                <w:sz w:val="22"/>
                <w:szCs w:val="22"/>
                <w:lang w:val="el-GR"/>
              </w:rPr>
              <w:t xml:space="preserve"> φάκελο του Έργου, βάσει των </w:t>
            </w:r>
            <w:proofErr w:type="spellStart"/>
            <w:r w:rsidR="00D46347" w:rsidRPr="00195492">
              <w:rPr>
                <w:rFonts w:asciiTheme="minorHAnsi" w:hAnsiTheme="minorHAnsi" w:cstheme="minorHAnsi"/>
                <w:sz w:val="22"/>
                <w:szCs w:val="22"/>
                <w:lang w:val="el-GR"/>
              </w:rPr>
              <w:t>προβλεπομένων</w:t>
            </w:r>
            <w:proofErr w:type="spellEnd"/>
            <w:r w:rsidR="00D46347" w:rsidRPr="00195492">
              <w:rPr>
                <w:rFonts w:asciiTheme="minorHAnsi" w:hAnsiTheme="minorHAnsi" w:cstheme="minorHAnsi"/>
                <w:sz w:val="22"/>
                <w:szCs w:val="22"/>
                <w:lang w:val="el-GR"/>
              </w:rPr>
              <w:t xml:space="preserve"> στην κείμενη νομοθεσία και στο Εγχειρίδιο Διαδικασιών;</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CA5B1FF" w14:textId="77777777"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p>
          <w:p w14:paraId="7365CCB5" w14:textId="3BAA5D67"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1CE0320" w14:textId="77777777"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p>
          <w:p w14:paraId="236B2029" w14:textId="275A99C6"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9CA0EC7" w14:textId="77777777"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p>
          <w:p w14:paraId="5FBD87A7" w14:textId="37A5DDEE" w:rsidR="00D46347" w:rsidRPr="000A560D" w:rsidRDefault="00D46347" w:rsidP="00D4634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F67AE7">
              <w:rPr>
                <w:rFonts w:asciiTheme="minorHAnsi" w:hAnsiTheme="minorHAnsi" w:cstheme="minorHAnsi"/>
                <w:sz w:val="22"/>
                <w:szCs w:val="22"/>
              </w:rPr>
            </w:r>
            <w:r w:rsidR="00F67AE7">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50A0BCE" w14:textId="77777777" w:rsidR="00D46347" w:rsidRPr="000A560D" w:rsidRDefault="00D46347" w:rsidP="00D4634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bl>
    <w:p w14:paraId="53B9EF62" w14:textId="77777777" w:rsidR="003345A5" w:rsidRDefault="003345A5" w:rsidP="003345A5">
      <w:pPr>
        <w:pStyle w:val="af2"/>
        <w:spacing w:after="0"/>
        <w:ind w:left="360"/>
        <w:rPr>
          <w:rFonts w:asciiTheme="minorHAnsi" w:hAnsiTheme="minorHAnsi" w:cstheme="minorHAnsi"/>
          <w:b/>
          <w:bCs/>
          <w:color w:val="000000"/>
          <w:sz w:val="22"/>
          <w:szCs w:val="22"/>
          <w:u w:val="single"/>
          <w:lang w:val="el-GR" w:eastAsia="el-GR" w:bidi="he-IL"/>
        </w:rPr>
      </w:pPr>
    </w:p>
    <w:p w14:paraId="27E6345D" w14:textId="52743626" w:rsidR="009A5DF1" w:rsidRDefault="000D3678" w:rsidP="000D3678">
      <w:pPr>
        <w:spacing w:after="0"/>
        <w:rPr>
          <w:rFonts w:asciiTheme="minorHAnsi" w:hAnsiTheme="minorHAnsi" w:cstheme="minorHAnsi"/>
          <w:b/>
          <w:bCs/>
          <w:color w:val="000000"/>
          <w:sz w:val="22"/>
          <w:szCs w:val="22"/>
          <w:u w:val="single"/>
          <w:lang w:val="el-GR" w:eastAsia="el-GR" w:bidi="he-IL"/>
        </w:rPr>
      </w:pPr>
      <w:r w:rsidRPr="00195492">
        <w:rPr>
          <w:rFonts w:asciiTheme="minorHAnsi" w:hAnsiTheme="minorHAnsi" w:cstheme="minorHAnsi"/>
          <w:b/>
          <w:bCs/>
          <w:color w:val="000000"/>
          <w:sz w:val="22"/>
          <w:szCs w:val="22"/>
          <w:lang w:val="el-GR" w:eastAsia="el-GR" w:bidi="he-IL"/>
        </w:rPr>
        <w:t>2</w:t>
      </w:r>
      <w:r w:rsidR="005A507D" w:rsidRPr="00195492">
        <w:rPr>
          <w:rFonts w:asciiTheme="minorHAnsi" w:hAnsiTheme="minorHAnsi" w:cstheme="minorHAnsi"/>
          <w:b/>
          <w:bCs/>
          <w:color w:val="000000"/>
          <w:sz w:val="22"/>
          <w:szCs w:val="22"/>
          <w:lang w:val="el-GR" w:eastAsia="el-GR" w:bidi="he-IL"/>
        </w:rPr>
        <w:t>.</w:t>
      </w:r>
      <w:r w:rsidRPr="00195492">
        <w:rPr>
          <w:rFonts w:asciiTheme="minorHAnsi" w:hAnsiTheme="minorHAnsi" w:cstheme="minorHAnsi"/>
          <w:b/>
          <w:bCs/>
          <w:color w:val="000000"/>
          <w:sz w:val="22"/>
          <w:szCs w:val="22"/>
          <w:lang w:val="el-GR" w:eastAsia="el-GR" w:bidi="he-IL"/>
        </w:rPr>
        <w:t>2</w:t>
      </w:r>
      <w:r w:rsidR="005A507D" w:rsidRPr="00195492">
        <w:rPr>
          <w:rFonts w:asciiTheme="minorHAnsi" w:hAnsiTheme="minorHAnsi" w:cstheme="minorHAnsi"/>
          <w:b/>
          <w:bCs/>
          <w:color w:val="000000"/>
          <w:sz w:val="22"/>
          <w:szCs w:val="22"/>
          <w:lang w:val="el-GR" w:eastAsia="el-GR" w:bidi="he-IL"/>
        </w:rPr>
        <w:t xml:space="preserve"> Έλεγχος </w:t>
      </w:r>
      <w:r w:rsidR="00873055">
        <w:rPr>
          <w:rFonts w:asciiTheme="minorHAnsi" w:hAnsiTheme="minorHAnsi" w:cstheme="minorHAnsi"/>
          <w:b/>
          <w:bCs/>
          <w:color w:val="000000"/>
          <w:sz w:val="22"/>
          <w:szCs w:val="22"/>
          <w:lang w:val="el-GR" w:eastAsia="el-GR" w:bidi="he-IL"/>
        </w:rPr>
        <w:t>Διακήρυξης</w:t>
      </w:r>
      <w:r w:rsidR="002F7B50" w:rsidRPr="00195492">
        <w:rPr>
          <w:rFonts w:asciiTheme="minorHAnsi" w:hAnsiTheme="minorHAnsi" w:cstheme="minorHAnsi"/>
          <w:b/>
          <w:bCs/>
          <w:color w:val="000000"/>
          <w:sz w:val="22"/>
          <w:szCs w:val="22"/>
          <w:lang w:val="el-GR" w:eastAsia="el-GR" w:bidi="he-IL"/>
        </w:rPr>
        <w:t xml:space="preserve"> </w:t>
      </w:r>
    </w:p>
    <w:p w14:paraId="6AE08374" w14:textId="77777777" w:rsidR="000D3678" w:rsidRDefault="000D3678" w:rsidP="00195492">
      <w:pPr>
        <w:spacing w:after="0"/>
        <w:rPr>
          <w:rFonts w:asciiTheme="minorHAnsi" w:hAnsiTheme="minorHAnsi" w:cstheme="minorHAnsi"/>
          <w:b/>
          <w:bCs/>
          <w:color w:val="000000"/>
          <w:sz w:val="22"/>
          <w:szCs w:val="22"/>
          <w:u w:val="single"/>
          <w:lang w:val="el-GR" w:eastAsia="el-GR" w:bidi="he-I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708"/>
        <w:gridCol w:w="709"/>
        <w:gridCol w:w="964"/>
        <w:gridCol w:w="2013"/>
      </w:tblGrid>
      <w:tr w:rsidR="002B7BE6" w:rsidRPr="000A560D" w14:paraId="378B5655" w14:textId="77777777" w:rsidTr="00AC08C4">
        <w:trPr>
          <w:tblHeader/>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68B4743C" w14:textId="6DBD5F5E"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14:paraId="6DDC02D4"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708" w:type="dxa"/>
            <w:tcBorders>
              <w:top w:val="single" w:sz="4" w:space="0" w:color="auto"/>
              <w:left w:val="single" w:sz="4" w:space="0" w:color="auto"/>
              <w:bottom w:val="single" w:sz="4" w:space="0" w:color="auto"/>
              <w:right w:val="single" w:sz="4" w:space="0" w:color="auto"/>
            </w:tcBorders>
            <w:shd w:val="clear" w:color="auto" w:fill="C6D9F1"/>
            <w:vAlign w:val="center"/>
          </w:tcPr>
          <w:p w14:paraId="2C656179"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48592C82"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4" w:type="dxa"/>
            <w:tcBorders>
              <w:top w:val="single" w:sz="4" w:space="0" w:color="auto"/>
              <w:left w:val="single" w:sz="4" w:space="0" w:color="auto"/>
              <w:bottom w:val="single" w:sz="4" w:space="0" w:color="auto"/>
              <w:right w:val="single" w:sz="4" w:space="0" w:color="auto"/>
            </w:tcBorders>
            <w:shd w:val="clear" w:color="auto" w:fill="C6D9F1"/>
            <w:vAlign w:val="center"/>
          </w:tcPr>
          <w:p w14:paraId="200D50FE"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39E8EAFA"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F62D7F" w:rsidRPr="000A560D" w14:paraId="00462B7F"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6FDB6E3C" w14:textId="507012E4" w:rsidR="00F62D7F" w:rsidRPr="00F62D7F" w:rsidRDefault="00F62D7F" w:rsidP="00F62D7F">
            <w:pPr>
              <w:autoSpaceDE w:val="0"/>
              <w:autoSpaceDN w:val="0"/>
              <w:adjustRightInd w:val="0"/>
              <w:spacing w:after="160" w:line="240" w:lineRule="exact"/>
              <w:jc w:val="center"/>
              <w:rPr>
                <w:rFonts w:asciiTheme="minorHAnsi" w:hAnsiTheme="minorHAnsi" w:cstheme="minorHAnsi"/>
                <w:color w:val="000000"/>
                <w:sz w:val="22"/>
                <w:szCs w:val="22"/>
                <w:lang w:val="en-GB" w:eastAsia="el-GR" w:bidi="he-IL"/>
              </w:rPr>
            </w:pPr>
            <w:bookmarkStart w:id="1" w:name="_Hlk82085374"/>
            <w:r>
              <w:rPr>
                <w:rFonts w:asciiTheme="minorHAnsi" w:hAnsiTheme="minorHAnsi" w:cstheme="minorHAnsi"/>
                <w:color w:val="000000"/>
                <w:sz w:val="22"/>
                <w:szCs w:val="22"/>
                <w:lang w:val="en-GB" w:eastAsia="el-GR" w:bidi="he-IL"/>
              </w:rPr>
              <w:t xml:space="preserve">1.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020D979" w14:textId="0894222B" w:rsidR="00F62D7F" w:rsidRPr="007C494E" w:rsidRDefault="00F62D7F" w:rsidP="00F62D7F">
            <w:pPr>
              <w:autoSpaceDE w:val="0"/>
              <w:autoSpaceDN w:val="0"/>
              <w:adjustRightInd w:val="0"/>
              <w:spacing w:after="160" w:line="240" w:lineRule="exact"/>
              <w:jc w:val="both"/>
              <w:rPr>
                <w:rFonts w:ascii="Calibri" w:eastAsia="Times New Roman" w:hAnsi="Calibri" w:cs="Calibri"/>
                <w:bCs/>
                <w:sz w:val="22"/>
                <w:szCs w:val="22"/>
                <w:lang w:val="el-GR" w:eastAsia="el-GR"/>
              </w:rPr>
            </w:pPr>
            <w:r w:rsidRPr="007C494E">
              <w:rPr>
                <w:rFonts w:ascii="Calibri" w:eastAsia="Times New Roman" w:hAnsi="Calibri" w:cs="Calibri"/>
                <w:bCs/>
                <w:sz w:val="22"/>
                <w:szCs w:val="22"/>
                <w:lang w:val="el-GR" w:eastAsia="el-GR"/>
              </w:rPr>
              <w:t>Έλαβε χώρα προκαταρκτική διαβούλευση της αγοράς, σύμφωνα με τις απαιτήσεις του ισχύοντος νομικού πλαισίου</w:t>
            </w:r>
            <w:r>
              <w:rPr>
                <w:rFonts w:ascii="Calibri" w:eastAsia="Times New Roman" w:hAnsi="Calibri" w:cs="Calibri"/>
                <w:bCs/>
                <w:sz w:val="22"/>
                <w:szCs w:val="22"/>
                <w:lang w:val="el-GR" w:eastAsia="el-GR"/>
              </w:rPr>
              <w:t xml:space="preserve"> ΥΑ Συστήματος Διαχείρισης και Ελέγχου</w:t>
            </w:r>
            <w:r w:rsidRPr="007C494E">
              <w:rPr>
                <w:rFonts w:ascii="Calibri" w:eastAsia="Times New Roman" w:hAnsi="Calibri" w:cs="Calibri"/>
                <w:bCs/>
                <w:sz w:val="22"/>
                <w:szCs w:val="22"/>
                <w:lang w:val="el-GR" w:eastAsia="el-G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43E388" w14:textId="645E23E6" w:rsidR="00F62D7F" w:rsidRPr="00F62D7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C9374" w14:textId="0A94235F" w:rsidR="00F62D7F" w:rsidRPr="00F62D7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3181B7" w14:textId="701DADCE" w:rsidR="00F62D7F" w:rsidRPr="00F62D7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64A0247" w14:textId="77777777" w:rsidR="00F62D7F" w:rsidRPr="000A560D" w:rsidRDefault="00F62D7F" w:rsidP="00F62D7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bookmarkEnd w:id="1"/>
      <w:tr w:rsidR="00F62D7F" w:rsidRPr="000A560D" w14:paraId="7F18ECBB"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434802EB" w14:textId="1F06800D" w:rsidR="00F62D7F" w:rsidRPr="007F4D0D" w:rsidRDefault="00F62D7F" w:rsidP="00F62D7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n-GB" w:eastAsia="el-GR" w:bidi="he-IL"/>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A4C5D1" w14:textId="71579E13" w:rsidR="00F62D7F" w:rsidRDefault="00F62D7F" w:rsidP="00F62D7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Τηρήθηκε η διαδικασία προέγκρισης διακήρυξης  από την ΕΥΣΤΑ σε περίπτωση που προβλέπεται από την ΥΑ Συστήματος Διαχείρισης και Ελέγχου </w:t>
            </w:r>
            <w:r w:rsidRPr="003D7ED4">
              <w:rPr>
                <w:rFonts w:asciiTheme="minorHAnsi" w:hAnsiTheme="minorHAnsi" w:cstheme="minorHAnsi"/>
                <w:color w:val="000000"/>
                <w:sz w:val="22"/>
                <w:szCs w:val="22"/>
                <w:lang w:val="el-GR" w:eastAsia="el-GR" w:bidi="he-IL"/>
              </w:rPr>
              <w:t>των Δράσεων και των Έργων του ΤΑΑ;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45B19A" w14:textId="010D6181" w:rsidR="00F62D7F" w:rsidRPr="00E1716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B3025" w14:textId="79623779" w:rsidR="00F62D7F" w:rsidRPr="00E1716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32D50E" w14:textId="47F72434" w:rsidR="00F62D7F" w:rsidRPr="00E1716F" w:rsidRDefault="00F62D7F" w:rsidP="00F62D7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5245D38" w14:textId="77777777" w:rsidR="00F62D7F" w:rsidRPr="000A560D" w:rsidRDefault="00F62D7F" w:rsidP="00F62D7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04009C" w:rsidRPr="000A560D" w14:paraId="42682E92"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652CFDD3" w14:textId="365ED5DE" w:rsidR="0004009C" w:rsidRPr="0004009C" w:rsidRDefault="0004009C" w:rsidP="0004009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A127354" w14:textId="1DF24F18" w:rsidR="0004009C" w:rsidRDefault="0004009C" w:rsidP="0004009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sz w:val="22"/>
                <w:szCs w:val="22"/>
                <w:lang w:val="el-GR"/>
              </w:rPr>
              <w:t xml:space="preserve">Βεβαιώνεται ότι το προς ανάθεση φυσικό αντικείμενο είναι ίδιο με το αντίστοιχο που αναφέρεται στην απόφαση ένταξης στο ΤΑΑ; </w:t>
            </w:r>
            <w:r>
              <w:rPr>
                <w:rFonts w:asciiTheme="minorHAnsi" w:hAnsiTheme="minorHAnsi" w:cstheme="minorHAnsi"/>
                <w:color w:val="000000"/>
                <w:sz w:val="22"/>
                <w:szCs w:val="22"/>
                <w:lang w:val="el-GR" w:eastAsia="el-GR" w:bidi="he-IL"/>
              </w:rPr>
              <w:t>Σ</w:t>
            </w:r>
            <w:r w:rsidRPr="00C03A6E">
              <w:rPr>
                <w:rFonts w:asciiTheme="minorHAnsi" w:hAnsiTheme="minorHAnsi" w:cstheme="minorHAnsi"/>
                <w:color w:val="000000"/>
                <w:sz w:val="22"/>
                <w:szCs w:val="22"/>
                <w:lang w:val="el-GR" w:eastAsia="el-GR" w:bidi="he-IL"/>
              </w:rPr>
              <w:t xml:space="preserve">ε περίπτωση που περιλαμβάνεται πρόσθετο μη </w:t>
            </w:r>
            <w:r w:rsidRPr="00C03A6E">
              <w:rPr>
                <w:rFonts w:asciiTheme="minorHAnsi" w:hAnsiTheme="minorHAnsi" w:cstheme="minorHAnsi"/>
                <w:color w:val="000000"/>
                <w:sz w:val="22"/>
                <w:szCs w:val="22"/>
                <w:lang w:val="el-GR" w:eastAsia="el-GR" w:bidi="he-IL"/>
              </w:rPr>
              <w:lastRenderedPageBreak/>
              <w:t>επιλέξιμο φυσικό αντικείμενο αυτό είναι διακριτό</w:t>
            </w:r>
            <w:r>
              <w:rPr>
                <w:rFonts w:asciiTheme="minorHAnsi" w:hAnsiTheme="minorHAnsi" w:cstheme="minorHAnsi"/>
                <w:color w:val="000000"/>
                <w:sz w:val="22"/>
                <w:szCs w:val="22"/>
                <w:lang w:val="el-GR" w:eastAsia="el-GR" w:bidi="he-I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DF11AB" w14:textId="497B3067" w:rsidR="0004009C" w:rsidRPr="007B3128" w:rsidRDefault="0004009C" w:rsidP="0004009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B590C9" w14:textId="15FCC6BF" w:rsidR="0004009C" w:rsidRPr="007B3128" w:rsidRDefault="0004009C" w:rsidP="0004009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802352" w14:textId="1D61535F" w:rsidR="0004009C" w:rsidRPr="007B3128" w:rsidRDefault="0004009C" w:rsidP="0004009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6D7DDE4" w14:textId="77777777" w:rsidR="0004009C" w:rsidRPr="000A560D" w:rsidRDefault="0004009C" w:rsidP="0004009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2C9ECD4E"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608EC274" w14:textId="6E531506" w:rsidR="0032187B" w:rsidRPr="0004009C" w:rsidRDefault="0032187B" w:rsidP="0032187B">
            <w:pPr>
              <w:autoSpaceDE w:val="0"/>
              <w:autoSpaceDN w:val="0"/>
              <w:adjustRightInd w:val="0"/>
              <w:spacing w:after="160" w:line="240" w:lineRule="exact"/>
              <w:jc w:val="center"/>
              <w:rPr>
                <w:rFonts w:asciiTheme="minorHAnsi" w:hAnsiTheme="minorHAnsi" w:cstheme="minorHAnsi"/>
                <w:color w:val="000000"/>
                <w:sz w:val="22"/>
                <w:szCs w:val="22"/>
                <w:highlight w:val="yellow"/>
                <w:lang w:val="en-US" w:eastAsia="el-GR" w:bidi="he-IL"/>
              </w:rPr>
            </w:pPr>
            <w:r w:rsidRPr="007976B8">
              <w:rPr>
                <w:rFonts w:asciiTheme="minorHAnsi" w:hAnsiTheme="minorHAnsi" w:cstheme="minorHAnsi"/>
                <w:color w:val="000000"/>
                <w:sz w:val="22"/>
                <w:szCs w:val="22"/>
                <w:lang w:val="el-GR" w:eastAsia="el-GR" w:bidi="he-IL"/>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C6CA0F" w14:textId="7F937FF5" w:rsidR="0032187B"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Τηρήθηκαν οι απαιτήσεις δημοσιότητας, σε </w:t>
            </w:r>
            <w:proofErr w:type="spellStart"/>
            <w:r w:rsidRPr="007C494E">
              <w:rPr>
                <w:rFonts w:asciiTheme="minorHAnsi" w:hAnsiTheme="minorHAnsi" w:cstheme="minorHAnsi"/>
                <w:color w:val="000000"/>
                <w:sz w:val="22"/>
                <w:szCs w:val="22"/>
                <w:lang w:val="el-GR" w:eastAsia="el-GR" w:bidi="he-IL"/>
              </w:rPr>
              <w:t>ενωσιακό</w:t>
            </w:r>
            <w:proofErr w:type="spellEnd"/>
            <w:r w:rsidRPr="007C494E">
              <w:rPr>
                <w:rFonts w:asciiTheme="minorHAnsi" w:hAnsiTheme="minorHAnsi" w:cstheme="minorHAnsi"/>
                <w:color w:val="000000"/>
                <w:sz w:val="22"/>
                <w:szCs w:val="22"/>
                <w:lang w:val="el-GR" w:eastAsia="el-GR" w:bidi="he-IL"/>
              </w:rPr>
              <w:t xml:space="preserve"> και εθνικό επίπεδο, σύμφωνα με το ισχύον νομικό πλαίσιο;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428D32" w14:textId="0F26B6AF" w:rsidR="0032187B" w:rsidRPr="003D7ED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F98A5" w14:textId="5B3B21E7" w:rsidR="0032187B" w:rsidRPr="003D7ED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8FFD7D8" w14:textId="06907BF4" w:rsidR="0032187B" w:rsidRPr="003D7ED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A085481"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AC08C4" w14:paraId="54D5C9CB"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8310F17" w14:textId="1E847DBC" w:rsidR="0032187B" w:rsidRPr="0004009C" w:rsidRDefault="0032187B" w:rsidP="0032187B">
            <w:pPr>
              <w:autoSpaceDE w:val="0"/>
              <w:autoSpaceDN w:val="0"/>
              <w:adjustRightInd w:val="0"/>
              <w:spacing w:after="160" w:line="240" w:lineRule="exact"/>
              <w:jc w:val="center"/>
              <w:rPr>
                <w:rFonts w:asciiTheme="minorHAnsi" w:hAnsiTheme="minorHAnsi" w:cstheme="minorHAnsi"/>
                <w:sz w:val="22"/>
                <w:szCs w:val="22"/>
                <w:highlight w:val="yellow"/>
                <w:lang w:val="el-GR" w:eastAsia="el-GR" w:bidi="he-IL"/>
              </w:rPr>
            </w:pPr>
            <w:r>
              <w:rPr>
                <w:rFonts w:asciiTheme="minorHAnsi" w:hAnsiTheme="minorHAnsi" w:cstheme="minorHAnsi"/>
                <w:sz w:val="22"/>
                <w:szCs w:val="22"/>
                <w:lang w:val="el-GR" w:eastAsia="el-GR" w:bidi="he-IL"/>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D1C99F5" w14:textId="2FBC63A3" w:rsidR="0032187B" w:rsidRPr="00AC08C4" w:rsidRDefault="0032187B" w:rsidP="0032187B">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AC08C4">
              <w:rPr>
                <w:rFonts w:asciiTheme="minorHAnsi" w:hAnsiTheme="minorHAnsi" w:cstheme="minorHAnsi"/>
                <w:sz w:val="22"/>
                <w:szCs w:val="22"/>
                <w:lang w:val="el-GR" w:eastAsia="el-GR" w:bidi="he-IL"/>
              </w:rPr>
              <w:t>Επιβεβαιώνεται ότι η διακήρυξη δεν έθεσε εμπόδια συμμετοχής των ενδιαφερόμενων που διέθεταν τα απαιτούμενα προσόντα;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4B131D" w14:textId="5F2ACD3D" w:rsidR="0032187B" w:rsidRPr="00AC08C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AC08C4">
              <w:rPr>
                <w:rFonts w:asciiTheme="minorHAnsi" w:hAnsiTheme="minorHAnsi" w:cstheme="minorHAnsi"/>
                <w:sz w:val="22"/>
                <w:szCs w:val="22"/>
                <w:lang w:val="en-GB"/>
              </w:rPr>
              <w:fldChar w:fldCharType="begin">
                <w:ffData>
                  <w:name w:val="Check1"/>
                  <w:enabled/>
                  <w:calcOnExit w:val="0"/>
                  <w:checkBox>
                    <w:sizeAuto/>
                    <w:default w:val="0"/>
                  </w:checkBox>
                </w:ffData>
              </w:fldChar>
            </w:r>
            <w:r w:rsidRPr="00AC08C4">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AC08C4">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29017A" w14:textId="081087B6" w:rsidR="0032187B" w:rsidRPr="00AC08C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AC08C4">
              <w:rPr>
                <w:rFonts w:asciiTheme="minorHAnsi" w:hAnsiTheme="minorHAnsi" w:cstheme="minorHAnsi"/>
                <w:sz w:val="22"/>
                <w:szCs w:val="22"/>
                <w:lang w:val="en-GB"/>
              </w:rPr>
              <w:fldChar w:fldCharType="begin">
                <w:ffData>
                  <w:name w:val="Check1"/>
                  <w:enabled/>
                  <w:calcOnExit w:val="0"/>
                  <w:checkBox>
                    <w:sizeAuto/>
                    <w:default w:val="0"/>
                  </w:checkBox>
                </w:ffData>
              </w:fldChar>
            </w:r>
            <w:r w:rsidRPr="00AC08C4">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AC08C4">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42A52CE" w14:textId="7D330FD4" w:rsidR="0032187B" w:rsidRPr="00AC08C4"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AC08C4">
              <w:rPr>
                <w:rFonts w:asciiTheme="minorHAnsi" w:hAnsiTheme="minorHAnsi" w:cstheme="minorHAnsi"/>
                <w:sz w:val="22"/>
                <w:szCs w:val="22"/>
                <w:lang w:val="en-GB"/>
              </w:rPr>
              <w:fldChar w:fldCharType="begin">
                <w:ffData>
                  <w:name w:val="Check1"/>
                  <w:enabled/>
                  <w:calcOnExit w:val="0"/>
                  <w:checkBox>
                    <w:sizeAuto/>
                    <w:default w:val="0"/>
                  </w:checkBox>
                </w:ffData>
              </w:fldChar>
            </w:r>
            <w:r w:rsidRPr="00AC08C4">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AC08C4">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6B76620" w14:textId="77777777" w:rsidR="0032187B" w:rsidRPr="00AC08C4" w:rsidRDefault="0032187B" w:rsidP="0032187B">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32187B" w:rsidRPr="00823C9F" w14:paraId="433C39C6"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23183297" w14:textId="163E2525"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color w:val="000000"/>
                <w:sz w:val="22"/>
                <w:szCs w:val="22"/>
                <w:lang w:val="en-US" w:eastAsia="el-GR" w:bidi="he-IL"/>
              </w:rPr>
              <w:t>6</w:t>
            </w:r>
            <w:r w:rsidRPr="007C494E">
              <w:rPr>
                <w:rFonts w:asciiTheme="minorHAnsi" w:hAnsiTheme="minorHAnsi" w:cstheme="minorHAnsi"/>
                <w:color w:val="000000"/>
                <w:sz w:val="22"/>
                <w:szCs w:val="22"/>
                <w:lang w:val="el-GR" w:eastAsia="el-GR" w:bidi="he-IL"/>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597E2E" w14:textId="78813E70" w:rsidR="0032187B" w:rsidRPr="00823C9F" w:rsidRDefault="0032187B" w:rsidP="0032187B">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823C9F">
              <w:rPr>
                <w:rFonts w:asciiTheme="minorHAnsi" w:hAnsiTheme="minorHAnsi" w:cstheme="minorHAnsi"/>
                <w:sz w:val="22"/>
                <w:szCs w:val="22"/>
                <w:lang w:val="el-GR" w:eastAsia="el-GR" w:bidi="he-IL"/>
              </w:rPr>
              <w:t>Οι προϋποθέσεις συμμετοχής στη διαδικασία ανάθεσης ήταν συνδεδεμένες και ανάλογες με το αντικείμενο της σύμβασης;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A94CF" w14:textId="2AF3397E"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3BAAD5" w14:textId="4FF16BD1"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157AEF" w14:textId="7BC210FB"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D19D639" w14:textId="77777777" w:rsidR="0032187B" w:rsidRPr="00823C9F" w:rsidRDefault="0032187B" w:rsidP="0032187B">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32187B" w:rsidRPr="00823C9F" w14:paraId="718627DD"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7DE1DF7C" w14:textId="1945FA5D"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color w:val="000000"/>
                <w:sz w:val="22"/>
                <w:szCs w:val="22"/>
                <w:lang w:val="el-GR" w:eastAsia="el-GR" w:bidi="he-IL"/>
              </w:rPr>
              <w:t>7</w:t>
            </w:r>
            <w:r w:rsidRPr="007C494E">
              <w:rPr>
                <w:rFonts w:asciiTheme="minorHAnsi" w:hAnsiTheme="minorHAnsi" w:cstheme="minorHAnsi"/>
                <w:color w:val="000000"/>
                <w:sz w:val="22"/>
                <w:szCs w:val="22"/>
                <w:lang w:val="el-GR" w:eastAsia="el-GR" w:bidi="he-IL"/>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47A50F" w14:textId="42B4309D" w:rsidR="0032187B" w:rsidRPr="00823C9F" w:rsidRDefault="0032187B" w:rsidP="0032187B">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823C9F">
              <w:rPr>
                <w:rFonts w:asciiTheme="minorHAnsi" w:hAnsiTheme="minorHAnsi" w:cstheme="minorHAnsi"/>
                <w:sz w:val="22"/>
                <w:szCs w:val="22"/>
                <w:lang w:val="el-GR" w:eastAsia="el-GR" w:bidi="he-IL"/>
              </w:rPr>
              <w:t>Προβλέφθηκε με σαφήνεια το κριτήριο ανάθεσης της σύμβασης;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942AF6" w14:textId="5F126824"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40D22A" w14:textId="603209C3"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4CB9B4E" w14:textId="7AAD7220"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211D787" w14:textId="77777777" w:rsidR="0032187B" w:rsidRPr="00823C9F" w:rsidRDefault="0032187B" w:rsidP="0032187B">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32187B" w:rsidRPr="000A560D" w14:paraId="200B6D15"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BE39068" w14:textId="72E055D3" w:rsidR="0032187B" w:rsidRPr="007C494E" w:rsidRDefault="0032187B" w:rsidP="0032187B">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8</w:t>
            </w:r>
            <w:r w:rsidRPr="007C494E">
              <w:rPr>
                <w:rFonts w:asciiTheme="minorHAnsi" w:hAnsiTheme="minorHAnsi" w:cstheme="minorHAnsi"/>
                <w:sz w:val="22"/>
                <w:szCs w:val="22"/>
                <w:lang w:val="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427A134" w14:textId="3CAA4019" w:rsidR="0032187B" w:rsidRPr="007C494E"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Τη</w:t>
            </w:r>
            <w:r>
              <w:rPr>
                <w:rFonts w:asciiTheme="minorHAnsi" w:hAnsiTheme="minorHAnsi" w:cstheme="minorHAnsi"/>
                <w:color w:val="000000"/>
                <w:sz w:val="22"/>
                <w:szCs w:val="22"/>
                <w:lang w:val="el-GR" w:eastAsia="el-GR" w:bidi="he-IL"/>
              </w:rPr>
              <w:t xml:space="preserve">ρούνται </w:t>
            </w:r>
            <w:r w:rsidRPr="007C494E">
              <w:rPr>
                <w:rFonts w:asciiTheme="minorHAnsi" w:hAnsiTheme="minorHAnsi" w:cstheme="minorHAnsi"/>
                <w:color w:val="000000"/>
                <w:sz w:val="22"/>
                <w:szCs w:val="22"/>
                <w:lang w:val="el-GR" w:eastAsia="el-GR" w:bidi="he-IL"/>
              </w:rPr>
              <w:t>οι ελάχιστες προθεσμίες παραλαβής αιτήσεων και προσφορών (κανονικές, κατόπιν σύντμησης ή παράτασης αυτών), σύμφωνα με τις διατάξεις του ισχύοντος νομικού πλαισίου;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FFCF0" w14:textId="77777777" w:rsidR="0032187B" w:rsidRPr="007C494E"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7741B" w14:textId="77777777" w:rsidR="0032187B" w:rsidRPr="007C494E"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ADFF76" w14:textId="77777777" w:rsidR="0032187B" w:rsidRPr="007C494E"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B2E0891"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0C51D172"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71648043" w14:textId="5281CB59" w:rsidR="0032187B" w:rsidRPr="007C494E" w:rsidRDefault="0032187B" w:rsidP="0032187B">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998F0A" w14:textId="42326EDA" w:rsidR="0032187B" w:rsidRPr="007C494E"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71259">
              <w:rPr>
                <w:rFonts w:asciiTheme="minorHAnsi" w:hAnsiTheme="minorHAnsi" w:cstheme="minorHAnsi"/>
                <w:color w:val="000000"/>
                <w:sz w:val="22"/>
                <w:szCs w:val="22"/>
                <w:lang w:val="el-GR" w:eastAsia="el-GR" w:bidi="he-IL"/>
              </w:rPr>
              <w:t>Έχει συγκροτηθεί και τηρηθεί φάκελος δημόσιας σύμβασης</w:t>
            </w:r>
            <w:r w:rsidRPr="007C494E">
              <w:rPr>
                <w:rFonts w:asciiTheme="minorHAnsi" w:hAnsiTheme="minorHAnsi" w:cstheme="minorHAnsi"/>
                <w:color w:val="000000"/>
                <w:sz w:val="22"/>
                <w:szCs w:val="22"/>
                <w:lang w:val="el-GR" w:eastAsia="el-GR" w:bidi="he-I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407C" w14:textId="77777777" w:rsidR="0032187B" w:rsidRPr="00BC6E79"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E3A452" w14:textId="77777777" w:rsidR="0032187B" w:rsidRPr="00BC6E79"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23BE5F" w14:textId="77777777" w:rsidR="0032187B" w:rsidRPr="00BC6E79"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B4B2184"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30BA8755"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60E52685" w14:textId="6572E8AE" w:rsidR="0032187B" w:rsidRDefault="0032187B" w:rsidP="0032187B">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203A1D8" w14:textId="591A12A3" w:rsidR="0032187B" w:rsidRPr="00750331"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50331">
              <w:rPr>
                <w:rFonts w:asciiTheme="minorHAnsi" w:hAnsiTheme="minorHAnsi" w:cstheme="minorHAnsi"/>
                <w:sz w:val="22"/>
                <w:szCs w:val="22"/>
                <w:lang w:val="el-GR"/>
              </w:rPr>
              <w:t xml:space="preserve">Στην περίπτωση δημόσιας σύμβασης Έργου υπάρχουν οι απαιτούμενες </w:t>
            </w:r>
            <w:proofErr w:type="spellStart"/>
            <w:r w:rsidRPr="00750331">
              <w:rPr>
                <w:rFonts w:asciiTheme="minorHAnsi" w:hAnsiTheme="minorHAnsi" w:cstheme="minorHAnsi"/>
                <w:sz w:val="22"/>
                <w:szCs w:val="22"/>
                <w:lang w:val="el-GR"/>
              </w:rPr>
              <w:t>αδειοδοτήσεις</w:t>
            </w:r>
            <w:proofErr w:type="spellEnd"/>
            <w:r w:rsidRPr="00750331">
              <w:rPr>
                <w:rFonts w:asciiTheme="minorHAnsi" w:hAnsiTheme="minorHAnsi" w:cstheme="minorHAnsi"/>
                <w:sz w:val="22"/>
                <w:szCs w:val="22"/>
                <w:lang w:val="el-GR"/>
              </w:rPr>
              <w:t xml:space="preserve"> ή απαλλαγή απ’ αυτές;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4BA07" w14:textId="10F1F7FE" w:rsidR="0032187B" w:rsidRPr="00C97551"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18139" w14:textId="2DC3947B" w:rsidR="0032187B" w:rsidRPr="00C97551"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3074A16" w14:textId="4323F7EB"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9B21ACA"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372E69F9"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2EBCC8C" w14:textId="5981249A" w:rsidR="0032187B" w:rsidRPr="007C494E"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12DA4B" w14:textId="5849CA76" w:rsidR="0032187B" w:rsidRPr="00750331" w:rsidRDefault="0032187B" w:rsidP="0032187B">
            <w:pPr>
              <w:autoSpaceDE w:val="0"/>
              <w:autoSpaceDN w:val="0"/>
              <w:adjustRightInd w:val="0"/>
              <w:spacing w:after="160" w:line="240" w:lineRule="exact"/>
              <w:jc w:val="both"/>
              <w:rPr>
                <w:rFonts w:asciiTheme="minorHAnsi" w:hAnsiTheme="minorHAnsi" w:cstheme="minorHAnsi"/>
                <w:sz w:val="22"/>
                <w:szCs w:val="22"/>
                <w:lang w:val="el-GR"/>
              </w:rPr>
            </w:pPr>
            <w:r w:rsidRPr="00750331">
              <w:rPr>
                <w:rFonts w:asciiTheme="minorHAnsi" w:hAnsiTheme="minorHAnsi" w:cstheme="minorHAnsi"/>
                <w:sz w:val="22"/>
                <w:szCs w:val="22"/>
                <w:lang w:val="el-GR"/>
              </w:rPr>
              <w:t>Στην περίπτωση δημόσιας σύμβασης έργου, υπάρχουν οι απαιτούμενες μελέτες (</w:t>
            </w:r>
            <w:proofErr w:type="spellStart"/>
            <w:r w:rsidRPr="00750331">
              <w:rPr>
                <w:rFonts w:asciiTheme="minorHAnsi" w:hAnsiTheme="minorHAnsi" w:cstheme="minorHAnsi"/>
                <w:sz w:val="22"/>
                <w:szCs w:val="22"/>
                <w:lang w:val="el-GR"/>
              </w:rPr>
              <w:t>χωροθέτησης</w:t>
            </w:r>
            <w:proofErr w:type="spellEnd"/>
            <w:r w:rsidRPr="00750331">
              <w:rPr>
                <w:rFonts w:asciiTheme="minorHAnsi" w:hAnsiTheme="minorHAnsi" w:cstheme="minorHAnsi"/>
                <w:sz w:val="22"/>
                <w:szCs w:val="22"/>
                <w:lang w:val="el-GR"/>
              </w:rPr>
              <w:t>, ΜΠΕ ή απαλλαγή απ’ αυτές, εγκεκριμένοι περιβαλλοντικοί όροι, κλπ.);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4D5B5F" w14:textId="3526D7CE"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7032F" w14:textId="2E31D639"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01FA56" w14:textId="48F4211F"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1EDB466"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1692DDBA"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27DCF6C5" w14:textId="47596271"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2F3A43A" w14:textId="7D94559A"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 xml:space="preserve">Ο προσδιορισμός των τεχνικών προδιαγραφών της διακήρυξης γίνεται σύμφωνα με τα οριζόμενα στο άρθρο 54 Ν.4412/2016 και τις γενικές αρχές του </w:t>
            </w:r>
            <w:proofErr w:type="spellStart"/>
            <w:r w:rsidRPr="00EC50A9">
              <w:rPr>
                <w:rFonts w:asciiTheme="minorHAnsi" w:hAnsiTheme="minorHAnsi" w:cstheme="minorHAnsi"/>
                <w:color w:val="000000"/>
                <w:sz w:val="22"/>
                <w:szCs w:val="22"/>
                <w:lang w:val="el-GR" w:eastAsia="el-GR" w:bidi="he-IL"/>
              </w:rPr>
              <w:t>ενωσιακού</w:t>
            </w:r>
            <w:proofErr w:type="spellEnd"/>
            <w:r w:rsidRPr="00EC50A9">
              <w:rPr>
                <w:rFonts w:asciiTheme="minorHAnsi" w:hAnsiTheme="minorHAnsi" w:cstheme="minorHAnsi"/>
                <w:color w:val="000000"/>
                <w:sz w:val="22"/>
                <w:szCs w:val="22"/>
                <w:lang w:val="el-GR" w:eastAsia="el-GR" w:bidi="he-IL"/>
              </w:rPr>
              <w:t xml:space="preserve"> δικαίου</w:t>
            </w:r>
            <w:r w:rsidRPr="007C494E">
              <w:rPr>
                <w:rFonts w:asciiTheme="minorHAnsi" w:hAnsiTheme="minorHAnsi" w:cstheme="minorHAnsi"/>
                <w:sz w:val="22"/>
                <w:szCs w:val="22"/>
                <w:lang w:val="el-G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F03BE8" w14:textId="3C779B67"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71045" w14:textId="5391A478"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977EA80" w14:textId="155F7892"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86C1C9F"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1C80BF50"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B50D382" w14:textId="7F2A8E2A"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6CED8C7" w14:textId="0AA081E3"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Αναφέρεται η πηγή χρηματοδότησης της υπό ανάθεσης σύμβασης και η απόφαση έγκρισης της δέσμευσης της πίστωσης;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5F06C3" w14:textId="39470E9F"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9330B9" w14:textId="7608A9F9"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C0E06E" w14:textId="456DA8D9"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76EB0C7"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0A757DAC"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2382958" w14:textId="0179F51A"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F96E12D" w14:textId="2CF7B810"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 xml:space="preserve">Το θεσμικό πλαίσιο που περιγράφει η Αναθέτουσα Αρχή στην </w:t>
            </w:r>
            <w:r>
              <w:rPr>
                <w:rFonts w:asciiTheme="minorHAnsi" w:hAnsiTheme="minorHAnsi" w:cstheme="minorHAnsi"/>
                <w:color w:val="000000"/>
                <w:sz w:val="22"/>
                <w:szCs w:val="22"/>
                <w:lang w:val="el-GR" w:eastAsia="el-GR" w:bidi="he-IL"/>
              </w:rPr>
              <w:t>διακήρυξη</w:t>
            </w:r>
            <w:r w:rsidRPr="00EC50A9">
              <w:rPr>
                <w:rFonts w:asciiTheme="minorHAnsi" w:hAnsiTheme="minorHAnsi" w:cstheme="minorHAnsi"/>
                <w:color w:val="000000"/>
                <w:sz w:val="22"/>
                <w:szCs w:val="22"/>
                <w:lang w:val="el-GR" w:eastAsia="el-GR" w:bidi="he-IL"/>
              </w:rPr>
              <w:t xml:space="preserve"> αντιστοιχεί στη διαδικασία ανάθεσης που προκηρύσσεται</w:t>
            </w:r>
            <w:r w:rsidRPr="007C494E">
              <w:rPr>
                <w:rFonts w:asciiTheme="minorHAnsi" w:hAnsiTheme="minorHAnsi" w:cstheme="minorHAnsi"/>
                <w:color w:val="000000"/>
                <w:sz w:val="22"/>
                <w:szCs w:val="22"/>
                <w:lang w:val="el-GR" w:eastAsia="el-GR" w:bidi="he-I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492469" w14:textId="02AC62B8"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06984D" w14:textId="2A53EC3C"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F0D98BD" w14:textId="709A86E6"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7A9718A"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2C0329E6"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5862EE59" w14:textId="633BF1FC"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5EB561" w14:textId="225CBEB6"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Διασφαλίζεται ότι οι όροι της διακήρυξης δεν θέτουν εμπόδια στην συμμετοχή των ενδιαφερομένων που διαθέτουν τα απαραίτητα προσόντα;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613D67" w14:textId="446CBE04"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D7939" w14:textId="1AC285E2"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A0739E" w14:textId="3396EE31"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5807488"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73827D65"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106B21A4" w14:textId="7D0B8421"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F6562F" w14:textId="5EF21631" w:rsidR="0032187B" w:rsidRPr="00750331" w:rsidRDefault="0032187B" w:rsidP="0032187B">
            <w:pPr>
              <w:autoSpaceDE w:val="0"/>
              <w:autoSpaceDN w:val="0"/>
              <w:adjustRightInd w:val="0"/>
              <w:spacing w:after="160" w:line="240" w:lineRule="exact"/>
              <w:jc w:val="both"/>
              <w:rPr>
                <w:rFonts w:asciiTheme="minorHAnsi" w:hAnsiTheme="minorHAnsi" w:cstheme="minorHAnsi"/>
                <w:color w:val="FF0000"/>
                <w:sz w:val="22"/>
                <w:szCs w:val="22"/>
                <w:lang w:val="el-GR" w:eastAsia="el-GR" w:bidi="he-IL"/>
              </w:rPr>
            </w:pPr>
            <w:r w:rsidRPr="00750331">
              <w:rPr>
                <w:rFonts w:asciiTheme="minorHAnsi" w:hAnsiTheme="minorHAnsi" w:cstheme="minorHAnsi"/>
                <w:sz w:val="22"/>
                <w:szCs w:val="22"/>
                <w:lang w:val="el-GR" w:eastAsia="el-GR" w:bidi="he-IL"/>
              </w:rPr>
              <w:t>Διασφαλίζεται η μη βαθμολόγηση των κριτηρίων ποιοτικής επιλογής των διαγωνιζομένων;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553F77" w14:textId="4065B0B6"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706B67" w14:textId="18390E3C"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D550F1" w14:textId="5FE3DEA6"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8F176D" w14:textId="7D37348C" w:rsidR="0032187B" w:rsidRPr="00CC4B94" w:rsidRDefault="0032187B" w:rsidP="0032187B">
            <w:pPr>
              <w:autoSpaceDE w:val="0"/>
              <w:autoSpaceDN w:val="0"/>
              <w:adjustRightInd w:val="0"/>
              <w:spacing w:after="160" w:line="240" w:lineRule="exact"/>
              <w:rPr>
                <w:rFonts w:asciiTheme="minorHAnsi" w:hAnsiTheme="minorHAnsi" w:cstheme="minorHAnsi"/>
                <w:color w:val="FF0000"/>
                <w:sz w:val="22"/>
                <w:szCs w:val="22"/>
                <w:lang w:val="el-GR" w:eastAsia="el-GR" w:bidi="he-IL"/>
              </w:rPr>
            </w:pPr>
          </w:p>
        </w:tc>
      </w:tr>
      <w:tr w:rsidR="0032187B" w:rsidRPr="000A560D" w14:paraId="49A9775C"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701192DC" w14:textId="44124269"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3BF5D5" w14:textId="01329052"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 xml:space="preserve">Αναφέρονται τα αποδεικτικά μέσα και έγγραφα για την πλήρωση των κριτηρίων ποιοτικής επιλογής των διαγωνιζομένων που προβλέπονται </w:t>
            </w:r>
            <w:r w:rsidRPr="00EC50A9">
              <w:rPr>
                <w:rFonts w:asciiTheme="minorHAnsi" w:hAnsiTheme="minorHAnsi" w:cstheme="minorHAnsi"/>
                <w:color w:val="000000"/>
                <w:sz w:val="22"/>
                <w:szCs w:val="22"/>
                <w:lang w:val="el-GR" w:eastAsia="el-GR" w:bidi="he-IL"/>
              </w:rPr>
              <w:lastRenderedPageBreak/>
              <w:t>στο ισχύον δίκαιο και κατά τρόπο σύμφωνο με αυτό</w:t>
            </w:r>
            <w:r w:rsidRPr="007C494E">
              <w:rPr>
                <w:rFonts w:asciiTheme="minorHAnsi" w:hAnsiTheme="minorHAnsi" w:cstheme="minorHAnsi"/>
                <w:color w:val="000000"/>
                <w:sz w:val="22"/>
                <w:szCs w:val="22"/>
                <w:lang w:val="el-GR" w:eastAsia="el-GR" w:bidi="he-I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52EC95" w14:textId="3B1EBE42"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4AE1DF" w14:textId="2575C83D"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C82EBB" w14:textId="328F92F8"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9B5AC8C"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6FEB356F"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0554F20C" w14:textId="11E7C34C"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6D65FDF" w14:textId="00840F32" w:rsidR="0032187B" w:rsidRPr="00EC50A9"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EC50A9">
              <w:rPr>
                <w:rFonts w:asciiTheme="minorHAnsi" w:hAnsiTheme="minorHAnsi" w:cstheme="minorHAnsi"/>
                <w:color w:val="000000"/>
                <w:sz w:val="22"/>
                <w:szCs w:val="22"/>
                <w:lang w:val="el-GR" w:eastAsia="el-GR" w:bidi="he-IL"/>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28B99E" w14:textId="6E7A2BC5"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5A070" w14:textId="5FEE14BC"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7C8D1D0" w14:textId="4B9E46FD"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E25EC68"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129C9249" w14:textId="77777777" w:rsidTr="00E65F47">
        <w:tc>
          <w:tcPr>
            <w:tcW w:w="709" w:type="dxa"/>
            <w:tcBorders>
              <w:top w:val="single" w:sz="4" w:space="0" w:color="auto"/>
              <w:left w:val="single" w:sz="4" w:space="0" w:color="auto"/>
              <w:bottom w:val="single" w:sz="4" w:space="0" w:color="auto"/>
              <w:right w:val="single" w:sz="4" w:space="0" w:color="auto"/>
            </w:tcBorders>
            <w:vAlign w:val="center"/>
          </w:tcPr>
          <w:p w14:paraId="2D6DD37E" w14:textId="033BF0F0"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19</w:t>
            </w:r>
            <w:r w:rsidRPr="00823C9F">
              <w:rPr>
                <w:rFonts w:asciiTheme="minorHAnsi" w:hAnsiTheme="minorHAnsi" w:cstheme="minorHAnsi"/>
                <w:sz w:val="22"/>
                <w:szCs w:val="22"/>
                <w:lang w:val="el-GR"/>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9575F77" w14:textId="7C84EEDC" w:rsidR="0032187B" w:rsidRPr="00F41BA3"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41BA3">
              <w:rPr>
                <w:rFonts w:asciiTheme="minorHAnsi" w:hAnsiTheme="minorHAnsi" w:cstheme="minorHAnsi"/>
                <w:color w:val="000000"/>
                <w:sz w:val="22"/>
                <w:szCs w:val="22"/>
                <w:lang w:val="el-GR" w:eastAsia="el-GR" w:bidi="he-IL"/>
              </w:rPr>
              <w:t>Έχουν ληφθεί τα κατάλληλα μέτρα για την αποτελεσματική πρόληψη, εντοπισμό και επανόρθωση τυχόν συγκρούσεων συμφερόντων</w:t>
            </w:r>
            <w:r w:rsidR="00873055">
              <w:rPr>
                <w:rFonts w:asciiTheme="minorHAnsi" w:hAnsiTheme="minorHAnsi" w:cstheme="minorHAnsi"/>
                <w:color w:val="000000"/>
                <w:sz w:val="22"/>
                <w:szCs w:val="22"/>
                <w:lang w:val="el-GR" w:eastAsia="el-GR" w:bidi="he-IL"/>
              </w:rPr>
              <w:t xml:space="preserve"> των εμπλεκομένων στην διαδικασία σύνταξης των τευχών διαγωνισμού</w:t>
            </w:r>
            <w:r w:rsidRPr="007C494E">
              <w:rPr>
                <w:rFonts w:asciiTheme="minorHAnsi" w:hAnsiTheme="minorHAnsi" w:cstheme="minorHAnsi"/>
                <w:color w:val="000000"/>
                <w:sz w:val="22"/>
                <w:szCs w:val="22"/>
                <w:lang w:val="el-GR" w:eastAsia="el-GR" w:bidi="he-I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F63823" w14:textId="21346482"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D483BD" w14:textId="7200895E"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2CEA827" w14:textId="19A2D98E" w:rsidR="0032187B" w:rsidRPr="003F5D4C"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D15A661"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0A560D" w14:paraId="3386A79C" w14:textId="77777777" w:rsidTr="00823C9F">
        <w:tc>
          <w:tcPr>
            <w:tcW w:w="709" w:type="dxa"/>
            <w:tcBorders>
              <w:top w:val="single" w:sz="4" w:space="0" w:color="auto"/>
              <w:left w:val="single" w:sz="4" w:space="0" w:color="auto"/>
              <w:bottom w:val="single" w:sz="4" w:space="0" w:color="auto"/>
              <w:right w:val="single" w:sz="4" w:space="0" w:color="auto"/>
            </w:tcBorders>
            <w:vAlign w:val="center"/>
          </w:tcPr>
          <w:p w14:paraId="05E8701A" w14:textId="2D96CEC0" w:rsidR="0032187B"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12149BF" w14:textId="7CEEC020" w:rsidR="0032187B" w:rsidRPr="00F41BA3" w:rsidRDefault="0032187B" w:rsidP="0032187B">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D55B11">
              <w:rPr>
                <w:rFonts w:asciiTheme="minorHAnsi" w:hAnsiTheme="minorHAnsi" w:cstheme="minorHAnsi"/>
                <w:sz w:val="22"/>
                <w:szCs w:val="22"/>
                <w:lang w:val="el-GR" w:eastAsia="el-GR" w:bidi="he-IL"/>
              </w:rPr>
              <w:t>Οι διευκρινίσεις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16F5FC" w14:textId="6E4D92B8"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796F8" w14:textId="310289DE"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977A70" w14:textId="496FC837" w:rsidR="0032187B" w:rsidRPr="000A560D"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D410C6E" w14:textId="77777777" w:rsidR="0032187B" w:rsidRPr="000A560D" w:rsidRDefault="0032187B" w:rsidP="0032187B">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32187B" w:rsidRPr="00823C9F" w14:paraId="243D2101" w14:textId="77777777" w:rsidTr="00873055">
        <w:tc>
          <w:tcPr>
            <w:tcW w:w="709" w:type="dxa"/>
            <w:tcBorders>
              <w:top w:val="single" w:sz="4" w:space="0" w:color="auto"/>
              <w:left w:val="single" w:sz="4" w:space="0" w:color="auto"/>
              <w:bottom w:val="single" w:sz="4" w:space="0" w:color="auto"/>
              <w:right w:val="single" w:sz="4" w:space="0" w:color="auto"/>
            </w:tcBorders>
            <w:vAlign w:val="center"/>
          </w:tcPr>
          <w:p w14:paraId="2D4E5434" w14:textId="0D867200"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21.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10129A1" w14:textId="78C5E2D0" w:rsidR="0032187B" w:rsidRPr="00823C9F" w:rsidRDefault="0032187B" w:rsidP="0032187B">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823C9F">
              <w:rPr>
                <w:rFonts w:asciiTheme="minorHAnsi" w:hAnsiTheme="minorHAnsi" w:cstheme="minorHAnsi"/>
                <w:sz w:val="22"/>
                <w:szCs w:val="22"/>
                <w:lang w:val="el-GR" w:eastAsia="el-GR" w:bidi="he-IL"/>
              </w:rPr>
              <w:t xml:space="preserve">Η συγκρότηση των αναγκαίων συλλογικών οργάνων έγινε </w:t>
            </w:r>
            <w:proofErr w:type="spellStart"/>
            <w:r w:rsidRPr="00823C9F">
              <w:rPr>
                <w:rFonts w:asciiTheme="minorHAnsi" w:hAnsiTheme="minorHAnsi" w:cstheme="minorHAnsi"/>
                <w:sz w:val="22"/>
                <w:szCs w:val="22"/>
                <w:lang w:val="el-GR" w:eastAsia="el-GR" w:bidi="he-IL"/>
              </w:rPr>
              <w:t>κατ</w:t>
            </w:r>
            <w:proofErr w:type="spellEnd"/>
            <w:r w:rsidRPr="00823C9F">
              <w:rPr>
                <w:rFonts w:asciiTheme="minorHAnsi" w:hAnsiTheme="minorHAnsi" w:cstheme="minorHAnsi"/>
                <w:sz w:val="22"/>
                <w:szCs w:val="22"/>
                <w:lang w:val="el-GR" w:eastAsia="el-GR" w:bidi="he-IL"/>
              </w:rPr>
              <w:t>΄ εφαρμογή των οικείων διατάξεων όσον αφορά τη σύνθεση και την εν γένει λειτουργία τους;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A6DE0E" w14:textId="5A9B4B3C"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18D62" w14:textId="12A21870"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0B9E1B0" w14:textId="4E39E370" w:rsidR="0032187B" w:rsidRPr="00823C9F" w:rsidRDefault="0032187B" w:rsidP="0032187B">
            <w:pPr>
              <w:autoSpaceDE w:val="0"/>
              <w:autoSpaceDN w:val="0"/>
              <w:adjustRightInd w:val="0"/>
              <w:spacing w:after="160" w:line="240" w:lineRule="exact"/>
              <w:jc w:val="center"/>
              <w:rPr>
                <w:rFonts w:asciiTheme="minorHAnsi" w:hAnsiTheme="minorHAnsi" w:cstheme="minorHAnsi"/>
                <w:sz w:val="22"/>
                <w:szCs w:val="22"/>
                <w:lang w:val="en-GB"/>
              </w:rPr>
            </w:pPr>
            <w:r w:rsidRPr="00823C9F">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3C9F">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823C9F">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13E4CB" w14:textId="4A4351C3" w:rsidR="0032187B" w:rsidRPr="00823C9F" w:rsidRDefault="0032187B" w:rsidP="0032187B">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750331" w:rsidRPr="00823C9F" w14:paraId="22D56A4C" w14:textId="77777777" w:rsidTr="00873055">
        <w:tc>
          <w:tcPr>
            <w:tcW w:w="709" w:type="dxa"/>
            <w:tcBorders>
              <w:top w:val="single" w:sz="4" w:space="0" w:color="auto"/>
              <w:left w:val="single" w:sz="4" w:space="0" w:color="auto"/>
              <w:bottom w:val="single" w:sz="4" w:space="0" w:color="auto"/>
              <w:right w:val="single" w:sz="4" w:space="0" w:color="auto"/>
            </w:tcBorders>
            <w:vAlign w:val="center"/>
          </w:tcPr>
          <w:p w14:paraId="6651E70E" w14:textId="45427240" w:rsidR="00750331" w:rsidRPr="0032187B" w:rsidRDefault="0032187B" w:rsidP="00750331">
            <w:pPr>
              <w:autoSpaceDE w:val="0"/>
              <w:autoSpaceDN w:val="0"/>
              <w:adjustRightInd w:val="0"/>
              <w:spacing w:after="160"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19FE37" w14:textId="098F8613" w:rsidR="00750331" w:rsidRPr="00823C9F" w:rsidRDefault="00750331" w:rsidP="00750331">
            <w:pPr>
              <w:autoSpaceDE w:val="0"/>
              <w:autoSpaceDN w:val="0"/>
              <w:adjustRightInd w:val="0"/>
              <w:spacing w:after="160" w:line="240" w:lineRule="exact"/>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Άλλη ερώτηση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3A8707" w14:textId="77777777" w:rsidR="00750331" w:rsidRPr="00823C9F" w:rsidRDefault="00750331" w:rsidP="00750331">
            <w:pPr>
              <w:autoSpaceDE w:val="0"/>
              <w:autoSpaceDN w:val="0"/>
              <w:adjustRightInd w:val="0"/>
              <w:spacing w:after="160" w:line="240" w:lineRule="exact"/>
              <w:jc w:val="center"/>
              <w:rPr>
                <w:rFonts w:asciiTheme="minorHAnsi" w:hAnsiTheme="minorHAnsi" w:cstheme="minorHAnsi"/>
                <w:sz w:val="22"/>
                <w:szCs w:val="22"/>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B0BE9" w14:textId="77777777" w:rsidR="00750331" w:rsidRPr="00823C9F" w:rsidRDefault="00750331" w:rsidP="00750331">
            <w:pPr>
              <w:autoSpaceDE w:val="0"/>
              <w:autoSpaceDN w:val="0"/>
              <w:adjustRightInd w:val="0"/>
              <w:spacing w:after="160" w:line="240" w:lineRule="exact"/>
              <w:jc w:val="center"/>
              <w:rPr>
                <w:rFonts w:asciiTheme="minorHAnsi" w:hAnsiTheme="minorHAnsi" w:cstheme="minorHAnsi"/>
                <w:sz w:val="22"/>
                <w:szCs w:val="22"/>
                <w:lang w:val="en-GB"/>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AE4A07E" w14:textId="77777777" w:rsidR="00750331" w:rsidRPr="00823C9F" w:rsidRDefault="00750331" w:rsidP="00750331">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FEDDA1D" w14:textId="77777777" w:rsidR="00750331" w:rsidRPr="00823C9F" w:rsidRDefault="00750331" w:rsidP="00750331">
            <w:pPr>
              <w:autoSpaceDE w:val="0"/>
              <w:autoSpaceDN w:val="0"/>
              <w:adjustRightInd w:val="0"/>
              <w:spacing w:after="160" w:line="240" w:lineRule="exact"/>
              <w:rPr>
                <w:rFonts w:asciiTheme="minorHAnsi" w:hAnsiTheme="minorHAnsi" w:cstheme="minorHAnsi"/>
                <w:b/>
                <w:bCs/>
                <w:sz w:val="22"/>
                <w:szCs w:val="22"/>
                <w:lang w:val="el-GR" w:eastAsia="el-GR" w:bidi="he-IL"/>
              </w:rPr>
            </w:pPr>
          </w:p>
        </w:tc>
      </w:tr>
    </w:tbl>
    <w:p w14:paraId="255BBC98" w14:textId="77777777" w:rsidR="00502138" w:rsidRPr="000A560D" w:rsidRDefault="00502138" w:rsidP="00502138">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502138" w:rsidRPr="005C1950" w14:paraId="0EBCE38C" w14:textId="77777777" w:rsidTr="00873055">
        <w:tc>
          <w:tcPr>
            <w:tcW w:w="9918" w:type="dxa"/>
            <w:gridSpan w:val="2"/>
            <w:shd w:val="clear" w:color="auto" w:fill="F3F3F3"/>
          </w:tcPr>
          <w:p w14:paraId="4B5ECBCA" w14:textId="7E5EA07C" w:rsidR="00502138" w:rsidRPr="000A560D" w:rsidRDefault="00390265"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r w:rsidR="00502138" w:rsidRPr="000A560D">
              <w:rPr>
                <w:rFonts w:asciiTheme="minorHAnsi" w:hAnsiTheme="minorHAnsi" w:cstheme="minorHAnsi"/>
                <w:b/>
                <w:sz w:val="22"/>
                <w:szCs w:val="22"/>
                <w:lang w:val="el-GR"/>
              </w:rPr>
              <w:t xml:space="preserve"> </w:t>
            </w:r>
          </w:p>
        </w:tc>
      </w:tr>
      <w:tr w:rsidR="00502138" w:rsidRPr="000A560D" w14:paraId="6C9F591C" w14:textId="77777777" w:rsidTr="00873055">
        <w:tc>
          <w:tcPr>
            <w:tcW w:w="1033" w:type="dxa"/>
            <w:shd w:val="clear" w:color="auto" w:fill="F3F3F3"/>
          </w:tcPr>
          <w:p w14:paraId="7F721931" w14:textId="77777777" w:rsidR="00502138" w:rsidRPr="000A560D" w:rsidRDefault="00502138"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573D7ADD" w14:textId="77777777" w:rsidR="00502138" w:rsidRPr="000A560D" w:rsidRDefault="00502138" w:rsidP="00873055">
            <w:pPr>
              <w:spacing w:before="60" w:after="60"/>
              <w:rPr>
                <w:rFonts w:asciiTheme="minorHAnsi" w:hAnsiTheme="minorHAnsi" w:cstheme="minorHAnsi"/>
                <w:sz w:val="22"/>
                <w:szCs w:val="22"/>
                <w:lang w:val="el-GR"/>
              </w:rPr>
            </w:pPr>
          </w:p>
        </w:tc>
      </w:tr>
      <w:tr w:rsidR="00502138" w:rsidRPr="000A560D" w14:paraId="13371686" w14:textId="77777777" w:rsidTr="00873055">
        <w:tc>
          <w:tcPr>
            <w:tcW w:w="1033" w:type="dxa"/>
            <w:shd w:val="clear" w:color="auto" w:fill="F3F3F3"/>
          </w:tcPr>
          <w:p w14:paraId="382A656F" w14:textId="77777777" w:rsidR="00502138" w:rsidRPr="000A560D" w:rsidRDefault="00502138"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D821A48" w14:textId="77777777" w:rsidR="00502138" w:rsidRPr="000A560D" w:rsidRDefault="00502138" w:rsidP="00873055">
            <w:pPr>
              <w:spacing w:before="60" w:after="60"/>
              <w:rPr>
                <w:rFonts w:asciiTheme="minorHAnsi" w:hAnsiTheme="minorHAnsi" w:cstheme="minorHAnsi"/>
                <w:sz w:val="22"/>
                <w:szCs w:val="22"/>
                <w:lang w:val="el-GR"/>
              </w:rPr>
            </w:pPr>
          </w:p>
        </w:tc>
      </w:tr>
    </w:tbl>
    <w:p w14:paraId="543B7DA2" w14:textId="77777777" w:rsidR="007F4D0D" w:rsidRDefault="007F4D0D" w:rsidP="00502138">
      <w:pPr>
        <w:spacing w:after="0"/>
        <w:jc w:val="both"/>
        <w:rPr>
          <w:rFonts w:asciiTheme="minorHAnsi" w:hAnsiTheme="minorHAnsi" w:cstheme="minorHAnsi"/>
          <w:b/>
          <w:bCs/>
          <w:color w:val="000000"/>
          <w:sz w:val="22"/>
          <w:szCs w:val="22"/>
          <w:u w:val="single"/>
          <w:lang w:val="el-GR" w:eastAsia="el-GR" w:bidi="he-IL"/>
        </w:rPr>
      </w:pPr>
    </w:p>
    <w:p w14:paraId="4C4812A0" w14:textId="77777777" w:rsidR="007F4D0D" w:rsidRDefault="007F4D0D" w:rsidP="00502138">
      <w:pPr>
        <w:spacing w:after="0"/>
        <w:jc w:val="both"/>
        <w:rPr>
          <w:rFonts w:asciiTheme="minorHAnsi" w:hAnsiTheme="minorHAnsi" w:cstheme="minorHAnsi"/>
          <w:b/>
          <w:bCs/>
          <w:color w:val="000000"/>
          <w:sz w:val="22"/>
          <w:szCs w:val="22"/>
          <w:u w:val="single"/>
          <w:lang w:val="el-GR" w:eastAsia="el-GR" w:bidi="he-IL"/>
        </w:rPr>
      </w:pPr>
    </w:p>
    <w:p w14:paraId="0369F621" w14:textId="4D9094EE" w:rsidR="00502138" w:rsidRPr="0040106E" w:rsidRDefault="00DF7915" w:rsidP="00502138">
      <w:pPr>
        <w:spacing w:after="0"/>
        <w:jc w:val="both"/>
        <w:rPr>
          <w:rFonts w:asciiTheme="minorHAnsi" w:hAnsiTheme="minorHAnsi" w:cstheme="minorHAnsi"/>
          <w:b/>
          <w:bCs/>
          <w:color w:val="000000"/>
          <w:sz w:val="22"/>
          <w:szCs w:val="22"/>
          <w:lang w:val="el-GR" w:eastAsia="el-GR" w:bidi="he-IL"/>
        </w:rPr>
      </w:pPr>
      <w:r w:rsidRPr="0040106E">
        <w:rPr>
          <w:rFonts w:asciiTheme="minorHAnsi" w:hAnsiTheme="minorHAnsi" w:cstheme="minorHAnsi"/>
          <w:b/>
          <w:bCs/>
          <w:color w:val="000000"/>
          <w:sz w:val="22"/>
          <w:szCs w:val="22"/>
          <w:lang w:val="el-GR" w:eastAsia="el-GR" w:bidi="he-IL"/>
        </w:rPr>
        <w:t>2</w:t>
      </w:r>
      <w:r w:rsidR="00502138" w:rsidRPr="0040106E">
        <w:rPr>
          <w:rFonts w:asciiTheme="minorHAnsi" w:hAnsiTheme="minorHAnsi" w:cstheme="minorHAnsi"/>
          <w:b/>
          <w:bCs/>
          <w:color w:val="000000"/>
          <w:sz w:val="22"/>
          <w:szCs w:val="22"/>
          <w:lang w:val="el-GR" w:eastAsia="el-GR" w:bidi="he-IL"/>
        </w:rPr>
        <w:t>.</w:t>
      </w:r>
      <w:r w:rsidR="00F14056" w:rsidRPr="0040106E">
        <w:rPr>
          <w:rFonts w:asciiTheme="minorHAnsi" w:hAnsiTheme="minorHAnsi" w:cstheme="minorHAnsi"/>
          <w:b/>
          <w:bCs/>
          <w:color w:val="000000"/>
          <w:sz w:val="22"/>
          <w:szCs w:val="22"/>
          <w:lang w:val="el-GR" w:eastAsia="el-GR" w:bidi="he-IL"/>
        </w:rPr>
        <w:t>3</w:t>
      </w:r>
      <w:r w:rsidR="00F14056">
        <w:rPr>
          <w:rFonts w:asciiTheme="minorHAnsi" w:hAnsiTheme="minorHAnsi" w:cstheme="minorHAnsi"/>
          <w:b/>
          <w:bCs/>
          <w:color w:val="000000"/>
          <w:sz w:val="22"/>
          <w:szCs w:val="22"/>
          <w:lang w:val="en-GB" w:eastAsia="el-GR" w:bidi="he-IL"/>
        </w:rPr>
        <w:t xml:space="preserve"> </w:t>
      </w:r>
      <w:r w:rsidR="00F14056" w:rsidRPr="0040106E">
        <w:rPr>
          <w:rFonts w:asciiTheme="minorHAnsi" w:hAnsiTheme="minorHAnsi" w:cstheme="minorHAnsi"/>
          <w:b/>
          <w:bCs/>
          <w:color w:val="000000"/>
          <w:sz w:val="22"/>
          <w:szCs w:val="22"/>
          <w:lang w:val="el-GR" w:eastAsia="el-GR" w:bidi="he-IL"/>
        </w:rPr>
        <w:t xml:space="preserve"> </w:t>
      </w:r>
      <w:r w:rsidR="00502138" w:rsidRPr="0040106E">
        <w:rPr>
          <w:rFonts w:asciiTheme="minorHAnsi" w:hAnsiTheme="minorHAnsi" w:cstheme="minorHAnsi"/>
          <w:b/>
          <w:bCs/>
          <w:sz w:val="22"/>
          <w:szCs w:val="22"/>
          <w:lang w:val="el-GR" w:eastAsia="el-GR" w:bidi="he-IL"/>
        </w:rPr>
        <w:t xml:space="preserve">Έλεγχος </w:t>
      </w:r>
      <w:r w:rsidR="00A11F0C" w:rsidRPr="0040106E">
        <w:rPr>
          <w:rFonts w:asciiTheme="minorHAnsi" w:hAnsiTheme="minorHAnsi" w:cstheme="minorHAnsi"/>
          <w:b/>
          <w:bCs/>
          <w:sz w:val="22"/>
          <w:szCs w:val="22"/>
          <w:lang w:val="el-GR" w:eastAsia="el-GR" w:bidi="he-IL"/>
        </w:rPr>
        <w:t>Ανάθεση</w:t>
      </w:r>
      <w:r w:rsidR="007F4D0D" w:rsidRPr="0040106E">
        <w:rPr>
          <w:rFonts w:asciiTheme="minorHAnsi" w:hAnsiTheme="minorHAnsi" w:cstheme="minorHAnsi"/>
          <w:b/>
          <w:bCs/>
          <w:sz w:val="22"/>
          <w:szCs w:val="22"/>
          <w:lang w:val="el-GR" w:eastAsia="el-GR" w:bidi="he-IL"/>
        </w:rPr>
        <w:t>ς</w:t>
      </w:r>
      <w:r w:rsidR="00A11F0C" w:rsidRPr="0040106E">
        <w:rPr>
          <w:rFonts w:asciiTheme="minorHAnsi" w:hAnsiTheme="minorHAnsi" w:cstheme="minorHAnsi"/>
          <w:b/>
          <w:bCs/>
          <w:sz w:val="22"/>
          <w:szCs w:val="22"/>
          <w:lang w:val="el-GR" w:eastAsia="el-GR" w:bidi="he-IL"/>
        </w:rPr>
        <w:t xml:space="preserve"> Σ</w:t>
      </w:r>
      <w:r w:rsidR="00316EC5" w:rsidRPr="0040106E">
        <w:rPr>
          <w:rFonts w:asciiTheme="minorHAnsi" w:hAnsiTheme="minorHAnsi" w:cstheme="minorHAnsi"/>
          <w:b/>
          <w:bCs/>
          <w:sz w:val="22"/>
          <w:szCs w:val="22"/>
          <w:lang w:val="el-GR" w:eastAsia="el-GR" w:bidi="he-IL"/>
        </w:rPr>
        <w:t>ύμβασης</w:t>
      </w:r>
    </w:p>
    <w:p w14:paraId="5E9BF8E7" w14:textId="77777777" w:rsidR="00DF7915" w:rsidRDefault="00DF7915" w:rsidP="00502138">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2B7BE6" w:rsidRPr="000A560D" w14:paraId="71FB66CE" w14:textId="77777777" w:rsidTr="002B7BE6">
        <w:trPr>
          <w:tblHead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13140F15" w14:textId="40224106"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039349DC"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44853D5C"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68FD45A"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16D26A0C"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213B10AC"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2B7BE6" w:rsidRPr="00DF7915" w14:paraId="694052FF"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B1F5BF6" w14:textId="23EFC967" w:rsidR="002B7BE6" w:rsidRPr="00604AAD" w:rsidRDefault="00A86A09"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D179C9F" w14:textId="6EFDB36D" w:rsidR="002B7BE6" w:rsidRPr="00094A4E" w:rsidRDefault="002B7BE6" w:rsidP="002B7BE6">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094A4E">
              <w:rPr>
                <w:rFonts w:asciiTheme="minorHAnsi" w:hAnsiTheme="minorHAnsi" w:cstheme="minorHAnsi"/>
                <w:sz w:val="22"/>
                <w:szCs w:val="22"/>
                <w:lang w:val="el-GR" w:eastAsia="el-GR" w:bidi="he-IL"/>
              </w:rPr>
              <w:t xml:space="preserve">Τηρήθηκε η διαδικασία </w:t>
            </w:r>
            <w:r w:rsidR="007B3128">
              <w:rPr>
                <w:rFonts w:asciiTheme="minorHAnsi" w:hAnsiTheme="minorHAnsi" w:cstheme="minorHAnsi"/>
                <w:sz w:val="22"/>
                <w:szCs w:val="22"/>
                <w:lang w:val="el-GR" w:eastAsia="el-GR" w:bidi="he-IL"/>
              </w:rPr>
              <w:t>προέγκρισης σύμβασης</w:t>
            </w:r>
            <w:r w:rsidRPr="00094A4E">
              <w:rPr>
                <w:rFonts w:asciiTheme="minorHAnsi" w:hAnsiTheme="minorHAnsi" w:cstheme="minorHAnsi"/>
                <w:sz w:val="22"/>
                <w:szCs w:val="22"/>
                <w:lang w:val="el-GR" w:eastAsia="el-GR" w:bidi="he-IL"/>
              </w:rPr>
              <w:t xml:space="preserve">  από την ΕΥΣΤΑ σε περίπτωση που προβλέπεται από την ΥΑ Συστήματος Διαχείρισης και Ελέγχου των Δράσεων και των Έργων του ΤΑΑ;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DE058B4" w14:textId="77777777" w:rsidR="002B7BE6" w:rsidRPr="00E1716F"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B7BC2B" w14:textId="77777777" w:rsidR="002B7BE6" w:rsidRPr="00E1716F"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BAA21A" w14:textId="77777777" w:rsidR="002B7BE6" w:rsidRPr="00E1716F"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BE9892D" w14:textId="099B9FAE" w:rsidR="002B7BE6" w:rsidRPr="00094A4E" w:rsidRDefault="002B7BE6" w:rsidP="002B7BE6">
            <w:pPr>
              <w:autoSpaceDE w:val="0"/>
              <w:autoSpaceDN w:val="0"/>
              <w:adjustRightInd w:val="0"/>
              <w:spacing w:after="160" w:line="240" w:lineRule="exact"/>
              <w:rPr>
                <w:rFonts w:asciiTheme="minorHAnsi" w:hAnsiTheme="minorHAnsi" w:cstheme="minorHAnsi"/>
                <w:color w:val="FF0000"/>
                <w:sz w:val="22"/>
                <w:szCs w:val="22"/>
                <w:lang w:val="el-GR" w:eastAsia="el-GR" w:bidi="he-IL"/>
              </w:rPr>
            </w:pPr>
          </w:p>
        </w:tc>
      </w:tr>
      <w:tr w:rsidR="00A86A09" w:rsidRPr="000A560D" w14:paraId="2EEC2EB1"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63BCDDB2" w14:textId="358026B8" w:rsidR="00A86A09" w:rsidRPr="00604AAD"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F91E66E" w14:textId="77777777" w:rsidR="00A86A09" w:rsidRPr="00094A4E" w:rsidRDefault="00A86A09" w:rsidP="00A86A09">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094A4E">
              <w:rPr>
                <w:rFonts w:asciiTheme="minorHAnsi" w:hAnsiTheme="minorHAnsi" w:cstheme="minorHAnsi"/>
                <w:sz w:val="22"/>
                <w:szCs w:val="22"/>
                <w:lang w:val="el-GR" w:eastAsia="el-GR" w:bidi="he-IL"/>
              </w:rPr>
              <w:t xml:space="preserve">Τηρήθηκαν οι απαιτήσεις δημοσιότητας, σε </w:t>
            </w:r>
            <w:proofErr w:type="spellStart"/>
            <w:r w:rsidRPr="00094A4E">
              <w:rPr>
                <w:rFonts w:asciiTheme="minorHAnsi" w:hAnsiTheme="minorHAnsi" w:cstheme="minorHAnsi"/>
                <w:sz w:val="22"/>
                <w:szCs w:val="22"/>
                <w:lang w:val="el-GR" w:eastAsia="el-GR" w:bidi="he-IL"/>
              </w:rPr>
              <w:t>ενωσιακό</w:t>
            </w:r>
            <w:proofErr w:type="spellEnd"/>
            <w:r w:rsidRPr="00094A4E">
              <w:rPr>
                <w:rFonts w:asciiTheme="minorHAnsi" w:hAnsiTheme="minorHAnsi" w:cstheme="minorHAnsi"/>
                <w:sz w:val="22"/>
                <w:szCs w:val="22"/>
                <w:lang w:val="el-GR" w:eastAsia="el-GR" w:bidi="he-IL"/>
              </w:rPr>
              <w:t xml:space="preserve"> και εθνικό επίπεδο, σύμφωνα με το ισχύον νομικό πλαίσιο;</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B41F1F5" w14:textId="77777777" w:rsidR="00A86A09" w:rsidRPr="003D7ED4"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EC48B4" w14:textId="77777777" w:rsidR="00A86A09" w:rsidRPr="003D7ED4"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2ADEF3E" w14:textId="77777777" w:rsidR="00A86A09" w:rsidRPr="003D7ED4"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5BFECCD" w14:textId="3249971A" w:rsidR="00A86A09" w:rsidRPr="000A560D" w:rsidRDefault="00A86A09" w:rsidP="00A86A09">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A86A09" w:rsidRPr="003253F8" w14:paraId="311DC0FA"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34FC8380" w14:textId="105A36C8"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564D954C" w14:textId="7AA24AFE" w:rsidR="00A86A09" w:rsidRPr="005A4C68"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C03A6E">
              <w:rPr>
                <w:rFonts w:asciiTheme="minorHAnsi" w:hAnsiTheme="minorHAnsi" w:cstheme="minorHAnsi"/>
                <w:color w:val="000000"/>
                <w:sz w:val="22"/>
                <w:szCs w:val="22"/>
                <w:lang w:val="el-GR" w:eastAsia="el-GR" w:bidi="he-IL"/>
              </w:rPr>
              <w:t xml:space="preserve">Το φυσικό αντικείμενο των συμβατικών τευχών συμπίπτει με το σχετικά προβλεπόμενο στην απόφαση ένταξης </w:t>
            </w:r>
            <w:r>
              <w:rPr>
                <w:rFonts w:asciiTheme="minorHAnsi" w:hAnsiTheme="minorHAnsi" w:cstheme="minorHAnsi"/>
                <w:color w:val="000000"/>
                <w:sz w:val="22"/>
                <w:szCs w:val="22"/>
                <w:lang w:val="el-GR" w:eastAsia="el-GR" w:bidi="he-IL"/>
              </w:rPr>
              <w:t>στο ΤΑΑ</w:t>
            </w:r>
            <w:r w:rsidR="0004009C">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 xml:space="preserve"> </w:t>
            </w:r>
            <w:r w:rsidR="0004009C">
              <w:rPr>
                <w:rFonts w:asciiTheme="minorHAnsi" w:hAnsiTheme="minorHAnsi" w:cstheme="minorHAnsi"/>
                <w:color w:val="000000"/>
                <w:sz w:val="22"/>
                <w:szCs w:val="22"/>
                <w:lang w:val="el-GR" w:eastAsia="el-GR" w:bidi="he-IL"/>
              </w:rPr>
              <w:t>Σ</w:t>
            </w:r>
            <w:r w:rsidRPr="00C03A6E">
              <w:rPr>
                <w:rFonts w:asciiTheme="minorHAnsi" w:hAnsiTheme="minorHAnsi" w:cstheme="minorHAnsi"/>
                <w:color w:val="000000"/>
                <w:sz w:val="22"/>
                <w:szCs w:val="22"/>
                <w:lang w:val="el-GR" w:eastAsia="el-GR" w:bidi="he-IL"/>
              </w:rPr>
              <w:t xml:space="preserve">ε περίπτωση που περιλαμβάνεται πρόσθετο μη επιλέξιμο φυσικό αντικείμενο αυτό είναι διακριτό;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9656F9B"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7775D5"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8F05534"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7018A27" w14:textId="77777777" w:rsidR="00A86A09" w:rsidRPr="003253F8" w:rsidRDefault="00A86A09" w:rsidP="00A86A09">
            <w:pPr>
              <w:autoSpaceDE w:val="0"/>
              <w:autoSpaceDN w:val="0"/>
              <w:adjustRightInd w:val="0"/>
              <w:spacing w:after="160" w:line="240" w:lineRule="exact"/>
              <w:rPr>
                <w:rFonts w:asciiTheme="minorHAnsi" w:hAnsiTheme="minorHAnsi" w:cstheme="minorHAnsi"/>
                <w:color w:val="000000"/>
                <w:sz w:val="22"/>
                <w:szCs w:val="22"/>
                <w:lang w:val="el-GR" w:eastAsia="el-GR" w:bidi="he-IL"/>
              </w:rPr>
            </w:pPr>
          </w:p>
        </w:tc>
      </w:tr>
      <w:tr w:rsidR="00A86A09" w:rsidRPr="003253F8" w14:paraId="56F9DE3D"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2E9AF3E7" w14:textId="6FF447F5" w:rsidR="00A86A09"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098BB2FF" w14:textId="584C6483" w:rsidR="00A86A09" w:rsidRPr="00C03A6E"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w:t>
            </w:r>
            <w:r w:rsidRPr="007C494E">
              <w:rPr>
                <w:rFonts w:asciiTheme="minorHAnsi" w:hAnsiTheme="minorHAnsi" w:cstheme="minorHAnsi"/>
                <w:color w:val="000000"/>
                <w:sz w:val="22"/>
                <w:szCs w:val="22"/>
                <w:lang w:val="el-GR" w:eastAsia="el-GR" w:bidi="he-IL"/>
              </w:rPr>
              <w:t xml:space="preserve">η σύμβαση </w:t>
            </w:r>
            <w:r>
              <w:rPr>
                <w:rFonts w:asciiTheme="minorHAnsi" w:hAnsiTheme="minorHAnsi" w:cstheme="minorHAnsi"/>
                <w:color w:val="000000"/>
                <w:sz w:val="22"/>
                <w:szCs w:val="22"/>
                <w:lang w:val="el-GR" w:eastAsia="el-GR" w:bidi="he-IL"/>
              </w:rPr>
              <w:t xml:space="preserve">δεν περιέχει </w:t>
            </w:r>
            <w:r w:rsidR="002F27EB">
              <w:rPr>
                <w:rFonts w:asciiTheme="minorHAnsi" w:hAnsiTheme="minorHAnsi" w:cstheme="minorHAnsi"/>
                <w:color w:val="000000"/>
                <w:sz w:val="22"/>
                <w:szCs w:val="22"/>
                <w:lang w:val="el-GR" w:eastAsia="el-GR" w:bidi="he-IL"/>
              </w:rPr>
              <w:t>όρους</w:t>
            </w:r>
            <w:r w:rsidRPr="007C494E">
              <w:rPr>
                <w:rFonts w:asciiTheme="minorHAnsi" w:hAnsiTheme="minorHAnsi" w:cstheme="minorHAnsi"/>
                <w:color w:val="000000"/>
                <w:sz w:val="22"/>
                <w:szCs w:val="22"/>
                <w:lang w:val="el-GR" w:eastAsia="el-GR" w:bidi="he-IL"/>
              </w:rPr>
              <w:t xml:space="preserve"> που έρχονται σε αντίθεση με τους όρους </w:t>
            </w:r>
            <w:r w:rsidRPr="00F962B3">
              <w:rPr>
                <w:rFonts w:asciiTheme="minorHAnsi" w:hAnsiTheme="minorHAnsi" w:cstheme="minorHAnsi"/>
                <w:sz w:val="22"/>
                <w:szCs w:val="22"/>
                <w:lang w:val="el-GR" w:eastAsia="el-GR" w:bidi="he-IL"/>
              </w:rPr>
              <w:t>της διακήρυξης</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5E9E74" w14:textId="0D8617CE" w:rsidR="00A86A09" w:rsidRPr="00F962B3"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19C5B" w14:textId="6C4BE837" w:rsidR="00A86A09" w:rsidRPr="00F962B3"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08558D" w14:textId="37187088" w:rsidR="00A86A09" w:rsidRPr="00F962B3"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DC70438" w14:textId="77777777" w:rsidR="00A86A09" w:rsidRPr="003253F8" w:rsidRDefault="00A86A09" w:rsidP="00A86A09">
            <w:pPr>
              <w:autoSpaceDE w:val="0"/>
              <w:autoSpaceDN w:val="0"/>
              <w:adjustRightInd w:val="0"/>
              <w:spacing w:after="160" w:line="240" w:lineRule="exact"/>
              <w:rPr>
                <w:rFonts w:asciiTheme="minorHAnsi" w:hAnsiTheme="minorHAnsi" w:cstheme="minorHAnsi"/>
                <w:color w:val="000000"/>
                <w:sz w:val="22"/>
                <w:szCs w:val="22"/>
                <w:lang w:val="el-GR" w:eastAsia="el-GR" w:bidi="he-IL"/>
              </w:rPr>
            </w:pPr>
          </w:p>
        </w:tc>
      </w:tr>
      <w:tr w:rsidR="00A86A09" w:rsidRPr="003253F8" w14:paraId="6F419D1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5D81033F" w14:textId="09796FC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39666C37" w14:textId="301A384F" w:rsidR="00A86A09" w:rsidRPr="005A4C68"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253F8">
              <w:rPr>
                <w:rFonts w:asciiTheme="minorHAnsi" w:hAnsiTheme="minorHAnsi" w:cstheme="minorHAnsi"/>
                <w:color w:val="000000"/>
                <w:sz w:val="22"/>
                <w:szCs w:val="22"/>
                <w:lang w:val="el-GR" w:eastAsia="el-GR" w:bidi="he-IL"/>
              </w:rPr>
              <w:t xml:space="preserve">H προβλεπόμενη στα συμβατικά τεύχη διάρκεια υλοποίησης του έργου, συμφωνεί με την προβλεπόμενη </w:t>
            </w:r>
            <w:r w:rsidR="002F27EB" w:rsidRPr="003253F8">
              <w:rPr>
                <w:rFonts w:asciiTheme="minorHAnsi" w:hAnsiTheme="minorHAnsi" w:cstheme="minorHAnsi"/>
                <w:color w:val="000000"/>
                <w:sz w:val="22"/>
                <w:szCs w:val="22"/>
                <w:lang w:val="el-GR" w:eastAsia="el-GR" w:bidi="he-IL"/>
              </w:rPr>
              <w:t xml:space="preserve">στα τεύχη διακήρυξης </w:t>
            </w:r>
            <w:r w:rsidRPr="003253F8">
              <w:rPr>
                <w:rFonts w:asciiTheme="minorHAnsi" w:hAnsiTheme="minorHAnsi" w:cstheme="minorHAnsi"/>
                <w:color w:val="000000"/>
                <w:sz w:val="22"/>
                <w:szCs w:val="22"/>
                <w:lang w:val="el-GR" w:eastAsia="el-GR" w:bidi="he-IL"/>
              </w:rPr>
              <w:t>διάρκεια και τον χρονικό προγραμματισμό υλοποίησης, σύμφωνα με την απόφαση ένταξης;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525C23"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A5829B"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39050A0" w14:textId="77777777" w:rsidR="00A86A09" w:rsidRPr="003253F8"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271B535" w14:textId="77777777" w:rsidR="00A86A09" w:rsidRPr="003253F8" w:rsidRDefault="00A86A09" w:rsidP="00A86A09">
            <w:pPr>
              <w:autoSpaceDE w:val="0"/>
              <w:autoSpaceDN w:val="0"/>
              <w:adjustRightInd w:val="0"/>
              <w:spacing w:after="160" w:line="240" w:lineRule="exact"/>
              <w:rPr>
                <w:rFonts w:asciiTheme="minorHAnsi" w:hAnsiTheme="minorHAnsi" w:cstheme="minorHAnsi"/>
                <w:color w:val="000000"/>
                <w:sz w:val="22"/>
                <w:szCs w:val="22"/>
                <w:lang w:val="el-GR" w:eastAsia="el-GR" w:bidi="he-IL"/>
              </w:rPr>
            </w:pPr>
          </w:p>
        </w:tc>
      </w:tr>
      <w:tr w:rsidR="00A86A09" w:rsidRPr="000A560D" w14:paraId="660C5AEF"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368B60E" w14:textId="12C1DCD1" w:rsidR="00A86A09" w:rsidRPr="007C494E" w:rsidRDefault="00A86A09" w:rsidP="00A86A09">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6.</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31D011E" w14:textId="13807C5F" w:rsidR="00A86A09" w:rsidRPr="007C494E"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Τηρήθηκαν οι </w:t>
            </w:r>
            <w:proofErr w:type="spellStart"/>
            <w:r w:rsidRPr="007C494E">
              <w:rPr>
                <w:rFonts w:asciiTheme="minorHAnsi" w:hAnsiTheme="minorHAnsi" w:cstheme="minorHAnsi"/>
                <w:color w:val="000000"/>
                <w:sz w:val="22"/>
                <w:szCs w:val="22"/>
                <w:lang w:val="el-GR" w:eastAsia="el-GR" w:bidi="he-IL"/>
              </w:rPr>
              <w:t>ενωσιακοί</w:t>
            </w:r>
            <w:proofErr w:type="spellEnd"/>
            <w:r w:rsidRPr="007C494E">
              <w:rPr>
                <w:rFonts w:asciiTheme="minorHAnsi" w:hAnsiTheme="minorHAnsi" w:cstheme="minorHAnsi"/>
                <w:color w:val="000000"/>
                <w:sz w:val="22"/>
                <w:szCs w:val="22"/>
                <w:lang w:val="el-GR" w:eastAsia="el-GR" w:bidi="he-IL"/>
              </w:rPr>
              <w:t xml:space="preserve"> και εθνικοί κανόνες σύναψης δημοσίων συμβάσεων στη διαδικασία επιλογής;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AC0A10E" w14:textId="77777777" w:rsidR="00A86A09" w:rsidRPr="00BC6E79"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EF8907" w14:textId="77777777" w:rsidR="00A86A09" w:rsidRPr="00BC6E79"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2689D98" w14:textId="77777777" w:rsidR="00A86A09" w:rsidRPr="00BC6E79"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272B811" w14:textId="77777777" w:rsidR="00A86A09" w:rsidRPr="000A560D" w:rsidRDefault="00A86A09" w:rsidP="00A86A09">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A86A09" w:rsidRPr="000A560D" w14:paraId="023D3FB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8E320E8" w14:textId="32410841" w:rsidR="00A86A09"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color w:val="000000"/>
                <w:sz w:val="22"/>
                <w:szCs w:val="22"/>
                <w:lang w:val="el-GR" w:eastAsia="el-GR" w:bidi="he-IL"/>
              </w:rPr>
              <w:t>7</w:t>
            </w:r>
            <w:r w:rsidRPr="007C494E">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C721EE0" w14:textId="2BE44104" w:rsidR="00A86A09" w:rsidRPr="00EC50A9"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12E2F">
              <w:rPr>
                <w:rFonts w:asciiTheme="minorHAnsi" w:hAnsiTheme="minorHAnsi" w:cstheme="minorHAnsi"/>
                <w:color w:val="000000"/>
                <w:sz w:val="22"/>
                <w:szCs w:val="22"/>
                <w:lang w:val="el-GR" w:eastAsia="el-GR" w:bidi="he-IL"/>
              </w:rPr>
              <w:t xml:space="preserve">Εφαρμόστηκαν όλοι οι λόγοι αποκλεισμού που </w:t>
            </w:r>
            <w:r w:rsidR="00550233">
              <w:rPr>
                <w:rFonts w:asciiTheme="minorHAnsi" w:hAnsiTheme="minorHAnsi" w:cstheme="minorHAnsi"/>
                <w:color w:val="000000"/>
                <w:sz w:val="22"/>
                <w:szCs w:val="22"/>
                <w:lang w:val="el-GR" w:eastAsia="el-GR" w:bidi="he-IL"/>
              </w:rPr>
              <w:t>αναφέρονται στη διακήρυξη</w:t>
            </w:r>
            <w:r w:rsidRPr="00F12E2F">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1752DD"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D2B9CF"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D2F05A7"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F8AE22" w14:textId="77777777" w:rsidR="00A86A09" w:rsidRPr="000A560D" w:rsidRDefault="00A86A09" w:rsidP="00A86A09">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A86A09" w:rsidRPr="000A560D" w14:paraId="7B80ADB1"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6C4F5779" w14:textId="03E686A6" w:rsidR="00A86A09"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8.</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ADBAAF4" w14:textId="77777777" w:rsidR="00A86A09" w:rsidRPr="00EC50A9" w:rsidRDefault="00A86A09" w:rsidP="00A86A09">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51336C">
              <w:rPr>
                <w:rFonts w:asciiTheme="minorHAnsi" w:hAnsiTheme="minorHAnsi" w:cstheme="minorHAnsi"/>
                <w:color w:val="000000"/>
                <w:sz w:val="22"/>
                <w:szCs w:val="22"/>
                <w:lang w:val="el-GR" w:eastAsia="el-GR" w:bidi="he-IL"/>
              </w:rPr>
              <w:t>Η Αναθέτουσα Αρχή εφάρμοσε ορθά το ορισθέν κριτήριο ανάθεσης της σύμβασης;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3A1EFF"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C3D3A3"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B9AD421" w14:textId="77777777" w:rsidR="00A86A09" w:rsidRPr="003F5D4C" w:rsidRDefault="00A86A09" w:rsidP="00A86A09">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DC8CD81" w14:textId="77777777" w:rsidR="00A86A09" w:rsidRPr="000A560D" w:rsidRDefault="00A86A09" w:rsidP="00A86A09">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3A66602A"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2E490C3F" w14:textId="10740178" w:rsid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9.</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4840434" w14:textId="77777777" w:rsidR="00C937EF" w:rsidRPr="001D0A16" w:rsidRDefault="00C937EF" w:rsidP="00C937EF">
            <w:pPr>
              <w:spacing w:before="60" w:after="60" w:line="240" w:lineRule="exact"/>
              <w:jc w:val="both"/>
              <w:rPr>
                <w:rFonts w:asciiTheme="minorHAnsi" w:hAnsiTheme="minorHAnsi" w:cstheme="minorHAnsi"/>
                <w:color w:val="000000"/>
                <w:sz w:val="22"/>
                <w:szCs w:val="22"/>
                <w:lang w:val="el-GR" w:eastAsia="el-GR" w:bidi="he-IL"/>
              </w:rPr>
            </w:pPr>
            <w:r w:rsidRPr="001D0A16">
              <w:rPr>
                <w:rFonts w:asciiTheme="minorHAnsi" w:hAnsiTheme="minorHAnsi" w:cstheme="minorHAnsi"/>
                <w:color w:val="000000"/>
                <w:sz w:val="22"/>
                <w:szCs w:val="22"/>
                <w:lang w:val="el-GR" w:eastAsia="el-GR" w:bidi="he-IL"/>
              </w:rPr>
              <w:t>Τα επιμέρους κριτήρια που τυχόν προβλέπονται έχουν αξιολογηθεί και βαθμολογηθεί  σύμφωνα με τα οριζόμενα στην διακήρυξη;</w:t>
            </w:r>
          </w:p>
          <w:p w14:paraId="43679425" w14:textId="57A1E34E" w:rsidR="00C937EF" w:rsidRPr="0051336C"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1D0A16">
              <w:rPr>
                <w:rFonts w:asciiTheme="minorHAnsi" w:hAnsiTheme="minorHAnsi" w:cstheme="minorHAnsi"/>
                <w:color w:val="000000"/>
                <w:sz w:val="22"/>
                <w:szCs w:val="22"/>
                <w:lang w:val="el-GR" w:eastAsia="el-GR" w:bidi="he-IL"/>
              </w:rPr>
              <w:t>Υπάρχει επαρκής και κατάλληλη αιτιολόγηση των αποφάσεων;</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7AB1F50" w14:textId="7A1CC6F1" w:rsidR="00C937EF" w:rsidRP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DD3206" w14:textId="3D090A54" w:rsidR="00C937EF" w:rsidRP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2D51B06" w14:textId="1EDE1F3F" w:rsidR="00C937EF" w:rsidRP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47A7EFD"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483E4A2C"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3097F36" w14:textId="4D691B0E" w:rsidR="00C937EF" w:rsidRDefault="00C937EF" w:rsidP="00C937E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10</w:t>
            </w:r>
            <w:r w:rsidRPr="007C494E">
              <w:rPr>
                <w:rFonts w:asciiTheme="minorHAnsi" w:hAnsiTheme="minorHAnsi" w:cstheme="minorHAnsi"/>
                <w:sz w:val="22"/>
                <w:szCs w:val="22"/>
                <w:lang w:val="en-US"/>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E61DBD0" w14:textId="52CC4F8F" w:rsidR="00C937EF"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Η διαδικασία σύναψης δημοσίων συμβάσεων τεκμηριώνεται επαρκώς με τα σχετικά έγγραφα  όπως: προκήρυξη, </w:t>
            </w:r>
            <w:r>
              <w:rPr>
                <w:rFonts w:asciiTheme="minorHAnsi" w:hAnsiTheme="minorHAnsi" w:cstheme="minorHAnsi"/>
                <w:color w:val="000000"/>
                <w:sz w:val="22"/>
                <w:szCs w:val="22"/>
                <w:lang w:val="el-GR" w:eastAsia="el-GR" w:bidi="he-IL"/>
              </w:rPr>
              <w:t xml:space="preserve">διακήρυξης, </w:t>
            </w:r>
            <w:r w:rsidRPr="007C494E">
              <w:rPr>
                <w:rFonts w:asciiTheme="minorHAnsi" w:hAnsiTheme="minorHAnsi" w:cstheme="minorHAnsi"/>
                <w:color w:val="000000"/>
                <w:sz w:val="22"/>
                <w:szCs w:val="22"/>
                <w:lang w:val="el-GR" w:eastAsia="el-GR" w:bidi="he-IL"/>
              </w:rPr>
              <w:t>τεύχη δημοπράτησης, προσφορές</w:t>
            </w:r>
            <w:r>
              <w:rPr>
                <w:rFonts w:asciiTheme="minorHAnsi" w:hAnsiTheme="minorHAnsi" w:cstheme="minorHAnsi"/>
                <w:color w:val="000000"/>
                <w:sz w:val="22"/>
                <w:szCs w:val="22"/>
                <w:lang w:val="el-GR" w:eastAsia="el-GR" w:bidi="he-IL"/>
              </w:rPr>
              <w:t xml:space="preserve">, </w:t>
            </w:r>
            <w:r w:rsidRPr="007C494E">
              <w:rPr>
                <w:rFonts w:asciiTheme="minorHAnsi" w:hAnsiTheme="minorHAnsi" w:cstheme="minorHAnsi"/>
                <w:color w:val="000000"/>
                <w:sz w:val="22"/>
                <w:szCs w:val="22"/>
                <w:lang w:val="el-GR" w:eastAsia="el-GR" w:bidi="he-IL"/>
              </w:rPr>
              <w:t xml:space="preserve">πρακτικά αξιολόγησης, βαθμολόγησης, αποφάσεις </w:t>
            </w:r>
            <w:r>
              <w:rPr>
                <w:rFonts w:asciiTheme="minorHAnsi" w:hAnsiTheme="minorHAnsi" w:cstheme="minorHAnsi"/>
                <w:color w:val="000000"/>
                <w:sz w:val="22"/>
                <w:szCs w:val="22"/>
                <w:lang w:val="el-GR" w:eastAsia="el-GR" w:bidi="he-IL"/>
              </w:rPr>
              <w:t xml:space="preserve">συλλογικών οργάνων, απόφαση </w:t>
            </w:r>
            <w:r w:rsidRPr="007C494E">
              <w:rPr>
                <w:rFonts w:asciiTheme="minorHAnsi" w:hAnsiTheme="minorHAnsi" w:cstheme="minorHAnsi"/>
                <w:color w:val="000000"/>
                <w:sz w:val="22"/>
                <w:szCs w:val="22"/>
                <w:lang w:val="el-GR" w:eastAsia="el-GR" w:bidi="he-IL"/>
              </w:rPr>
              <w:t>κατακύρωσης;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B3A7FF3" w14:textId="77777777" w:rsidR="00C937EF" w:rsidRPr="00C97551"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4B5F65" w14:textId="77777777" w:rsidR="00C937EF" w:rsidRPr="00C97551"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C97A8E4"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1370EC4"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3AF9062E"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8B05314" w14:textId="543FC658" w:rsidR="00C937EF" w:rsidRPr="007C494E"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F6FD89E" w14:textId="22D1AB5C" w:rsidR="00C937EF" w:rsidRPr="005E122A"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Τηρήθηκαν κατά τη διαδικασία ανάθεσης οι γενικές αρχές της διαφάνειας, της μη-διάκρισης, της ίσης μεταχείρισης και του υγιούς ανταγωνισμού;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0D601A3"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0994B1"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9A3946"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E93E65A"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5B526D6E"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568ED352" w14:textId="2DA90B24" w:rsidR="00C937EF" w:rsidRPr="007C494E" w:rsidRDefault="00C937EF" w:rsidP="00C937E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04DD724" w14:textId="77777777" w:rsidR="00C937EF" w:rsidRPr="007C494E"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71259">
              <w:rPr>
                <w:rFonts w:asciiTheme="minorHAnsi" w:hAnsiTheme="minorHAnsi" w:cstheme="minorHAnsi"/>
                <w:color w:val="000000"/>
                <w:sz w:val="22"/>
                <w:szCs w:val="22"/>
                <w:lang w:val="el-GR" w:eastAsia="el-GR" w:bidi="he-IL"/>
              </w:rPr>
              <w:t>Έχει συγκροτηθεί και τηρηθεί φάκελος δημόσιας σύμβασης</w:t>
            </w:r>
            <w:r w:rsidRPr="007C494E">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5435E91" w14:textId="77777777" w:rsidR="00C937EF" w:rsidRPr="007C494E"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8F9607" w14:textId="77777777" w:rsidR="00C937EF" w:rsidRPr="007C494E"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37B4A9C" w14:textId="77777777" w:rsidR="00C937EF" w:rsidRPr="007C494E"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BEA01C2"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02925D9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94374A9" w14:textId="491D3081" w:rsid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13.</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BDF312A" w14:textId="03603412" w:rsidR="00C937EF" w:rsidRPr="00871259"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Το ποσό της σύμβασης που ανατίθεται </w:t>
            </w:r>
            <w:r>
              <w:rPr>
                <w:rFonts w:asciiTheme="minorHAnsi" w:hAnsiTheme="minorHAnsi" w:cstheme="minorHAnsi"/>
                <w:color w:val="000000"/>
                <w:sz w:val="22"/>
                <w:szCs w:val="22"/>
                <w:lang w:val="el-GR" w:eastAsia="el-GR" w:bidi="he-IL"/>
              </w:rPr>
              <w:t>συμφωνεί</w:t>
            </w:r>
            <w:r w:rsidRPr="007C494E">
              <w:rPr>
                <w:rFonts w:asciiTheme="minorHAnsi" w:hAnsiTheme="minorHAnsi" w:cstheme="minorHAnsi"/>
                <w:color w:val="000000"/>
                <w:sz w:val="22"/>
                <w:szCs w:val="22"/>
                <w:lang w:val="el-GR" w:eastAsia="el-GR" w:bidi="he-IL"/>
              </w:rPr>
              <w:t xml:space="preserve"> με το ποσό που ορίζεται στην προσφορά που υποβλήθηκε από τον επιτυχόντα διαγωνιζόμενο;</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6DF3D2" w14:textId="68F32545" w:rsidR="00C937EF" w:rsidRPr="00F962B3"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2F97C8" w14:textId="52E9B95B" w:rsidR="00C937EF" w:rsidRPr="00F962B3"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9DE9AFE" w14:textId="6B78CA79" w:rsidR="00C937EF" w:rsidRPr="00F962B3"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BECB2C1"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3A77ED3F"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6BBDAFDC" w14:textId="7FDAA930" w:rsid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14.</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7107DEF" w14:textId="5DC84C6C" w:rsidR="00C937EF" w:rsidRPr="00F6348C"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Στην περίπτωση που υπάγεται η σύμβαση στον </w:t>
            </w:r>
            <w:proofErr w:type="spellStart"/>
            <w:r w:rsidRPr="00F6348C">
              <w:rPr>
                <w:rFonts w:asciiTheme="minorHAnsi" w:hAnsiTheme="minorHAnsi" w:cstheme="minorHAnsi"/>
                <w:color w:val="000000"/>
                <w:sz w:val="22"/>
                <w:szCs w:val="22"/>
                <w:lang w:val="el-GR" w:eastAsia="el-GR" w:bidi="he-IL"/>
              </w:rPr>
              <w:t>προσυμβατικό</w:t>
            </w:r>
            <w:proofErr w:type="spellEnd"/>
            <w:r w:rsidRPr="00F6348C">
              <w:rPr>
                <w:rFonts w:asciiTheme="minorHAnsi" w:hAnsiTheme="minorHAnsi" w:cstheme="minorHAnsi"/>
                <w:color w:val="000000"/>
                <w:sz w:val="22"/>
                <w:szCs w:val="22"/>
                <w:lang w:val="el-GR" w:eastAsia="el-GR" w:bidi="he-IL"/>
              </w:rPr>
              <w:t xml:space="preserve"> έλεγχο του Ελεγκτικού Συνεδρίου, σύμφωνα με τη διάταξη του άρθρου 324 του Ν. 4700/2020, έχει </w:t>
            </w:r>
            <w:r>
              <w:rPr>
                <w:rFonts w:asciiTheme="minorHAnsi" w:hAnsiTheme="minorHAnsi" w:cstheme="minorHAnsi"/>
                <w:color w:val="000000"/>
                <w:sz w:val="22"/>
                <w:szCs w:val="22"/>
                <w:lang w:val="el-GR" w:eastAsia="el-GR" w:bidi="he-IL"/>
              </w:rPr>
              <w:t>ολοκληρωθεί επιτυχώς ο</w:t>
            </w:r>
            <w:r w:rsidRPr="00F6348C">
              <w:rPr>
                <w:rFonts w:asciiTheme="minorHAnsi" w:hAnsiTheme="minorHAnsi" w:cstheme="minorHAnsi"/>
                <w:color w:val="000000"/>
                <w:sz w:val="22"/>
                <w:szCs w:val="22"/>
                <w:lang w:val="el-GR" w:eastAsia="el-GR" w:bidi="he-IL"/>
              </w:rPr>
              <w:t xml:space="preserve"> </w:t>
            </w:r>
            <w:proofErr w:type="spellStart"/>
            <w:r w:rsidRPr="00F6348C">
              <w:rPr>
                <w:rFonts w:asciiTheme="minorHAnsi" w:hAnsiTheme="minorHAnsi" w:cstheme="minorHAnsi"/>
                <w:color w:val="000000"/>
                <w:sz w:val="22"/>
                <w:szCs w:val="22"/>
                <w:lang w:val="el-GR" w:eastAsia="el-GR" w:bidi="he-IL"/>
              </w:rPr>
              <w:t>προσυμβατικός</w:t>
            </w:r>
            <w:proofErr w:type="spellEnd"/>
            <w:r w:rsidRPr="00F6348C">
              <w:rPr>
                <w:rFonts w:asciiTheme="minorHAnsi" w:hAnsiTheme="minorHAnsi" w:cstheme="minorHAnsi"/>
                <w:color w:val="000000"/>
                <w:sz w:val="22"/>
                <w:szCs w:val="22"/>
                <w:lang w:val="el-GR" w:eastAsia="el-GR" w:bidi="he-IL"/>
              </w:rPr>
              <w:t xml:space="preserve"> έλεγχος από το Ελεγκτικό Συνέδριο;</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EBC3321" w14:textId="77777777" w:rsidR="00C937EF" w:rsidRPr="003F5D4C"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027C1E" w14:textId="77777777" w:rsidR="00C937EF" w:rsidRPr="003F5D4C"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603995" w14:textId="77777777" w:rsidR="00C937EF" w:rsidRPr="003F5D4C"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58DC2D3"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02E85A06"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531E13EE" w14:textId="1DF73256" w:rsid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15.</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3EF7052" w14:textId="44A1CE49" w:rsidR="00C937EF" w:rsidRPr="0051336C"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1D0A16">
              <w:rPr>
                <w:rFonts w:asciiTheme="minorHAnsi" w:hAnsiTheme="minorHAnsi" w:cstheme="minorHAnsi"/>
                <w:color w:val="000000"/>
                <w:sz w:val="22"/>
                <w:szCs w:val="22"/>
                <w:lang w:val="el-GR" w:eastAsia="el-GR" w:bidi="he-IL"/>
              </w:rPr>
              <w:t xml:space="preserve">Έχει συνταχθεί σχέδιο του τυποποιημένου κατά περίπτωση εντύπου </w:t>
            </w:r>
            <w:r>
              <w:rPr>
                <w:rFonts w:asciiTheme="minorHAnsi" w:hAnsiTheme="minorHAnsi" w:cstheme="minorHAnsi"/>
                <w:color w:val="000000"/>
                <w:sz w:val="22"/>
                <w:szCs w:val="22"/>
                <w:lang w:val="el-GR" w:eastAsia="el-GR" w:bidi="he-IL"/>
              </w:rPr>
              <w:t xml:space="preserve">3 κατά τον </w:t>
            </w:r>
            <w:r w:rsidRPr="001D0A16">
              <w:rPr>
                <w:rFonts w:asciiTheme="minorHAnsi" w:hAnsiTheme="minorHAnsi" w:cstheme="minorHAnsi"/>
                <w:color w:val="000000"/>
                <w:sz w:val="22"/>
                <w:szCs w:val="22"/>
                <w:lang w:val="el-GR" w:eastAsia="el-GR" w:bidi="he-IL"/>
              </w:rPr>
              <w:t>Κανονισμ</w:t>
            </w:r>
            <w:r>
              <w:rPr>
                <w:rFonts w:asciiTheme="minorHAnsi" w:hAnsiTheme="minorHAnsi" w:cstheme="minorHAnsi"/>
                <w:color w:val="000000"/>
                <w:sz w:val="22"/>
                <w:szCs w:val="22"/>
                <w:lang w:val="el-GR" w:eastAsia="el-GR" w:bidi="he-IL"/>
              </w:rPr>
              <w:t>ό</w:t>
            </w:r>
            <w:r w:rsidRPr="001D0A16">
              <w:rPr>
                <w:rFonts w:asciiTheme="minorHAnsi" w:hAnsiTheme="minorHAnsi" w:cstheme="minorHAnsi"/>
                <w:color w:val="000000"/>
                <w:sz w:val="22"/>
                <w:szCs w:val="22"/>
                <w:lang w:val="el-GR" w:eastAsia="el-GR" w:bidi="he-IL"/>
              </w:rPr>
              <w:t xml:space="preserve"> </w:t>
            </w:r>
            <w:r>
              <w:rPr>
                <w:rFonts w:asciiTheme="minorHAnsi" w:hAnsiTheme="minorHAnsi" w:cstheme="minorHAnsi"/>
                <w:color w:val="000000"/>
                <w:sz w:val="22"/>
                <w:szCs w:val="22"/>
                <w:lang w:val="el-GR" w:eastAsia="el-GR" w:bidi="he-IL"/>
              </w:rPr>
              <w:t>(</w:t>
            </w:r>
            <w:r w:rsidRPr="001D0A16">
              <w:rPr>
                <w:rFonts w:asciiTheme="minorHAnsi" w:hAnsiTheme="minorHAnsi" w:cstheme="minorHAnsi"/>
                <w:color w:val="000000"/>
                <w:sz w:val="22"/>
                <w:szCs w:val="22"/>
                <w:lang w:val="el-GR" w:eastAsia="el-GR" w:bidi="he-IL"/>
              </w:rPr>
              <w:t>ΕΚ</w:t>
            </w:r>
            <w:r>
              <w:rPr>
                <w:rFonts w:asciiTheme="minorHAnsi" w:hAnsiTheme="minorHAnsi" w:cstheme="minorHAnsi"/>
                <w:color w:val="000000"/>
                <w:sz w:val="22"/>
                <w:szCs w:val="22"/>
                <w:lang w:val="el-GR" w:eastAsia="el-GR" w:bidi="he-IL"/>
              </w:rPr>
              <w:t>)</w:t>
            </w:r>
            <w:r w:rsidRPr="001D0A16">
              <w:rPr>
                <w:rFonts w:asciiTheme="minorHAnsi" w:hAnsiTheme="minorHAnsi" w:cstheme="minorHAnsi"/>
                <w:color w:val="000000"/>
                <w:sz w:val="22"/>
                <w:szCs w:val="22"/>
                <w:lang w:val="el-GR" w:eastAsia="el-GR" w:bidi="he-IL"/>
              </w:rPr>
              <w:t xml:space="preserve"> 2015/1986</w:t>
            </w:r>
            <w:r w:rsidRPr="001D0A16" w:rsidDel="00827926">
              <w:rPr>
                <w:rFonts w:asciiTheme="minorHAnsi" w:hAnsiTheme="minorHAnsi" w:cstheme="minorHAnsi"/>
                <w:color w:val="000000"/>
                <w:sz w:val="22"/>
                <w:szCs w:val="22"/>
                <w:lang w:val="el-GR" w:eastAsia="el-GR" w:bidi="he-IL"/>
              </w:rPr>
              <w:t xml:space="preserve"> </w:t>
            </w:r>
            <w:r w:rsidRPr="001D0A16">
              <w:rPr>
                <w:rFonts w:asciiTheme="minorHAnsi" w:hAnsiTheme="minorHAnsi" w:cstheme="minorHAnsi"/>
                <w:color w:val="000000"/>
                <w:sz w:val="22"/>
                <w:szCs w:val="22"/>
                <w:lang w:val="el-GR" w:eastAsia="el-GR" w:bidi="he-IL"/>
              </w:rPr>
              <w:t xml:space="preserve">«Γνωστοποίησης </w:t>
            </w:r>
            <w:r w:rsidRPr="001D0A16">
              <w:rPr>
                <w:rFonts w:asciiTheme="minorHAnsi" w:hAnsiTheme="minorHAnsi" w:cstheme="minorHAnsi"/>
                <w:color w:val="000000"/>
                <w:sz w:val="22"/>
                <w:szCs w:val="22"/>
                <w:lang w:val="el-GR" w:eastAsia="el-GR" w:bidi="he-IL"/>
              </w:rPr>
              <w:lastRenderedPageBreak/>
              <w:t>συναφθείσας σύμβασης» για τα αποτελέσματα της υπό σύναψη σύμβασης, επαρκώς και σύμφωνα με τις αντίστοιχες απαιτήσεις  και έχει δημοσιευθεί καταλλήλως;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3B4D1FB" w14:textId="1FCA0C41" w:rsidR="00C937EF" w:rsidRPr="00B64967"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E85C01" w14:textId="2544DB7A" w:rsidR="00C937EF" w:rsidRPr="00B64967"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F1E79B1" w14:textId="5DA4A432" w:rsidR="00C937EF" w:rsidRPr="00B64967"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F2F4148"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1C5C00" w:rsidRPr="000A560D" w14:paraId="65158910"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6DDDDE7" w14:textId="353934E2" w:rsidR="001C5C00"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16.</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896C866" w14:textId="29BACA4A" w:rsidR="001C5C00" w:rsidRPr="001C5C00" w:rsidRDefault="001C5C00" w:rsidP="001C5C00">
            <w:pPr>
              <w:autoSpaceDE w:val="0"/>
              <w:autoSpaceDN w:val="0"/>
              <w:adjustRightInd w:val="0"/>
              <w:spacing w:after="160" w:line="240" w:lineRule="exact"/>
              <w:jc w:val="both"/>
              <w:rPr>
                <w:rFonts w:asciiTheme="minorHAnsi" w:hAnsiTheme="minorHAnsi" w:cstheme="minorHAnsi"/>
                <w:color w:val="000000"/>
                <w:sz w:val="22"/>
                <w:szCs w:val="22"/>
                <w:highlight w:val="cyan"/>
                <w:lang w:val="el-GR" w:eastAsia="el-GR" w:bidi="he-IL"/>
              </w:rPr>
            </w:pPr>
            <w:r w:rsidRPr="005B00D4">
              <w:rPr>
                <w:rFonts w:asciiTheme="minorHAnsi" w:hAnsiTheme="minorHAnsi" w:cstheme="minorHAnsi"/>
                <w:color w:val="000000"/>
                <w:sz w:val="22"/>
                <w:szCs w:val="22"/>
                <w:lang w:val="el-GR" w:eastAsia="el-GR" w:bidi="he-IL"/>
              </w:rPr>
              <w:t>Έχουν ληφθεί τα κατάλληλα μέτρα για την αποτελεσματική πρόληψη, εντοπισμό και επανόρθωση τυχόν συγκρούσεων συμφερόντων των εμπλεκομένων στην διαδικασία ανάθεσης της σύμβασης;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B92D6F5" w14:textId="655BA5D6" w:rsidR="001C5C00" w:rsidRPr="00BB4FC6"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4D500B" w14:textId="07F5FE27" w:rsidR="001C5C00" w:rsidRPr="00BB4FC6"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0048412" w14:textId="0323D7DE" w:rsidR="001C5C00" w:rsidRPr="00BB4FC6"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84B8AB8" w14:textId="77777777" w:rsidR="001C5C00" w:rsidRPr="000A560D" w:rsidRDefault="001C5C00" w:rsidP="001C5C0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1C5C00" w:rsidRPr="000A560D" w14:paraId="33E40C83"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26C13536" w14:textId="379F0C65" w:rsidR="001C5C00"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color w:val="000000"/>
                <w:sz w:val="22"/>
                <w:szCs w:val="22"/>
                <w:lang w:val="el-GR" w:eastAsia="el-GR" w:bidi="he-IL"/>
              </w:rPr>
              <w:t>17.</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D231B14" w14:textId="015E305D" w:rsidR="001C5C00" w:rsidRPr="0051336C" w:rsidRDefault="001C5C00" w:rsidP="001C5C0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1D0A16">
              <w:rPr>
                <w:rFonts w:asciiTheme="minorHAnsi" w:hAnsiTheme="minorHAnsi" w:cstheme="minorHAnsi"/>
                <w:color w:val="000000"/>
                <w:sz w:val="22"/>
                <w:szCs w:val="22"/>
                <w:lang w:val="el-GR" w:eastAsia="el-GR" w:bidi="he-IL"/>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D2AC87" w14:textId="066C1B48" w:rsidR="001C5C00" w:rsidRPr="00B64967"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317DD9" w14:textId="7C5F55EB" w:rsidR="001C5C00" w:rsidRPr="00B64967"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4B5E0A0" w14:textId="7070247C" w:rsidR="001C5C00" w:rsidRPr="00B64967"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0771817" w14:textId="77777777" w:rsidR="001C5C00" w:rsidRPr="000A560D" w:rsidRDefault="001C5C00" w:rsidP="001C5C0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1C5C00" w:rsidRPr="000A560D" w14:paraId="1FBBEDF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EC0D57B" w14:textId="23A496CB" w:rsidR="001C5C00" w:rsidRPr="005113C7" w:rsidRDefault="001C5C00" w:rsidP="001C5C00">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18.</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6CAABFF" w14:textId="405B2274" w:rsidR="001C5C00" w:rsidRPr="0051336C" w:rsidRDefault="001C5C00" w:rsidP="001C5C0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5113C7">
              <w:rPr>
                <w:rFonts w:asciiTheme="minorHAnsi" w:hAnsiTheme="minorHAnsi" w:cstheme="minorHAnsi"/>
                <w:color w:val="000000"/>
                <w:sz w:val="22"/>
                <w:szCs w:val="22"/>
                <w:lang w:val="el-GR" w:eastAsia="el-GR" w:bidi="he-IL"/>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352716" w14:textId="2C267D38"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293B79" w14:textId="5B9E8B29"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ADB91E9" w14:textId="6C4D781D"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4796245" w14:textId="77777777" w:rsidR="001C5C00" w:rsidRPr="000A560D" w:rsidRDefault="001C5C00" w:rsidP="001C5C0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1C5C00" w:rsidRPr="000A560D" w14:paraId="3C9D8A73"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7A53B6F" w14:textId="4B0651B9" w:rsidR="001C5C00"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68E5B9DC" w14:textId="6A19782C" w:rsidR="001C5C00" w:rsidRPr="0051336C" w:rsidRDefault="001C5C00" w:rsidP="001C5C0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5A4C68">
              <w:rPr>
                <w:rFonts w:asciiTheme="minorHAnsi" w:hAnsiTheme="minorHAnsi" w:cstheme="minorHAnsi"/>
                <w:color w:val="000000"/>
                <w:sz w:val="22"/>
                <w:szCs w:val="22"/>
                <w:lang w:val="el-GR" w:eastAsia="el-GR" w:bidi="he-IL"/>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0181107" w14:textId="662BE2EC"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5206CB" w14:textId="3CAD6C66"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3DB7E00" w14:textId="642457C6" w:rsidR="001C5C00" w:rsidRPr="00E32B92"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67DA131" w14:textId="77777777" w:rsidR="001C5C00" w:rsidRPr="000A560D" w:rsidRDefault="001C5C00" w:rsidP="001C5C0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1C5C00" w:rsidRPr="000A560D" w14:paraId="69F52BEA"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DB1D414" w14:textId="7D723446" w:rsidR="001C5C00"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20.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3A21E7E5" w14:textId="4D194A2F" w:rsidR="001C5C00" w:rsidRPr="005A4C68" w:rsidRDefault="001C5C00" w:rsidP="001C5C00">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η έκδοση της απόφασης κατακύρωσης και η εν γένει τήρηση των </w:t>
            </w:r>
            <w:proofErr w:type="spellStart"/>
            <w:r>
              <w:rPr>
                <w:rFonts w:asciiTheme="minorHAnsi" w:hAnsiTheme="minorHAnsi" w:cstheme="minorHAnsi"/>
                <w:color w:val="000000"/>
                <w:sz w:val="22"/>
                <w:szCs w:val="22"/>
                <w:lang w:val="el-GR" w:eastAsia="el-GR" w:bidi="he-IL"/>
              </w:rPr>
              <w:t>οριζομένων</w:t>
            </w:r>
            <w:proofErr w:type="spellEnd"/>
            <w:r>
              <w:rPr>
                <w:rFonts w:asciiTheme="minorHAnsi" w:hAnsiTheme="minorHAnsi" w:cstheme="minorHAnsi"/>
                <w:color w:val="000000"/>
                <w:sz w:val="22"/>
                <w:szCs w:val="22"/>
                <w:lang w:val="el-GR" w:eastAsia="el-GR" w:bidi="he-IL"/>
              </w:rPr>
              <w:t xml:space="preserve"> στο άρθρο 105 του ν.4412/16;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1CA13DC" w14:textId="2D989FF2" w:rsidR="001C5C00" w:rsidRPr="00094A4E"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68A655" w14:textId="533CDEBB" w:rsidR="001C5C00" w:rsidRPr="00094A4E"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9C1C253" w14:textId="61398146" w:rsidR="001C5C00" w:rsidRPr="00094A4E" w:rsidRDefault="001C5C00" w:rsidP="001C5C00">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948D3E1" w14:textId="77777777" w:rsidR="001C5C00" w:rsidRPr="000A560D" w:rsidRDefault="001C5C00" w:rsidP="001C5C00">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937EF" w:rsidRPr="000A560D" w14:paraId="5BCA307C"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52C3B5F" w14:textId="0736B90A" w:rsidR="00C937EF" w:rsidRDefault="00C937EF" w:rsidP="00C937EF">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2</w:t>
            </w:r>
            <w:r w:rsidR="001C5C00">
              <w:rPr>
                <w:rFonts w:asciiTheme="minorHAnsi" w:hAnsiTheme="minorHAnsi" w:cstheme="minorHAnsi"/>
                <w:sz w:val="22"/>
                <w:szCs w:val="22"/>
                <w:lang w:val="el-GR"/>
              </w:rPr>
              <w:t>1</w:t>
            </w:r>
            <w:r>
              <w:rPr>
                <w:rFonts w:asciiTheme="minorHAnsi" w:hAnsiTheme="minorHAnsi" w:cstheme="minorHAnsi"/>
                <w:sz w:val="22"/>
                <w:szCs w:val="22"/>
                <w:lang w:val="el-GR"/>
              </w:rPr>
              <w:t>.</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14:paraId="5CEE7610" w14:textId="55256B8E" w:rsidR="00C937EF" w:rsidRDefault="00C937EF" w:rsidP="00C937E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33439C0"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9850D8"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623CFD" w14:textId="77777777" w:rsidR="00C937EF" w:rsidRPr="000A560D" w:rsidRDefault="00C937EF" w:rsidP="00C937EF">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6CAC3E5" w14:textId="77777777" w:rsidR="00C937EF" w:rsidRPr="000A560D" w:rsidRDefault="00C937EF" w:rsidP="00C937E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25D56680" w14:textId="77777777" w:rsidR="00502138" w:rsidRPr="000A560D" w:rsidRDefault="00502138" w:rsidP="00502138">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502138" w:rsidRPr="005C1950" w14:paraId="0EF379DF" w14:textId="77777777" w:rsidTr="00873055">
        <w:tc>
          <w:tcPr>
            <w:tcW w:w="9918" w:type="dxa"/>
            <w:gridSpan w:val="2"/>
            <w:shd w:val="clear" w:color="auto" w:fill="F3F3F3"/>
          </w:tcPr>
          <w:p w14:paraId="06CA0376" w14:textId="7621565C" w:rsidR="00502138" w:rsidRPr="000A560D" w:rsidRDefault="00C76BFF"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502138" w:rsidRPr="000A560D" w14:paraId="12598BBE" w14:textId="77777777" w:rsidTr="00873055">
        <w:tc>
          <w:tcPr>
            <w:tcW w:w="1033" w:type="dxa"/>
            <w:shd w:val="clear" w:color="auto" w:fill="F3F3F3"/>
          </w:tcPr>
          <w:p w14:paraId="2D9715BD" w14:textId="77777777" w:rsidR="00502138" w:rsidRPr="000A560D" w:rsidRDefault="00502138"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1829B034" w14:textId="77777777" w:rsidR="00502138" w:rsidRPr="000A560D" w:rsidRDefault="00502138" w:rsidP="00873055">
            <w:pPr>
              <w:spacing w:before="60" w:after="60"/>
              <w:rPr>
                <w:rFonts w:asciiTheme="minorHAnsi" w:hAnsiTheme="minorHAnsi" w:cstheme="minorHAnsi"/>
                <w:sz w:val="22"/>
                <w:szCs w:val="22"/>
                <w:lang w:val="el-GR"/>
              </w:rPr>
            </w:pPr>
          </w:p>
        </w:tc>
      </w:tr>
      <w:tr w:rsidR="00502138" w:rsidRPr="000A560D" w14:paraId="7C7AA2EB" w14:textId="77777777" w:rsidTr="00873055">
        <w:tc>
          <w:tcPr>
            <w:tcW w:w="1033" w:type="dxa"/>
            <w:shd w:val="clear" w:color="auto" w:fill="F3F3F3"/>
          </w:tcPr>
          <w:p w14:paraId="1052AB21" w14:textId="77777777" w:rsidR="00502138" w:rsidRPr="000A560D" w:rsidRDefault="00502138"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E7BBFD1" w14:textId="77777777" w:rsidR="00502138" w:rsidRPr="000A560D" w:rsidRDefault="00502138" w:rsidP="00873055">
            <w:pPr>
              <w:spacing w:before="60" w:after="60"/>
              <w:rPr>
                <w:rFonts w:asciiTheme="minorHAnsi" w:hAnsiTheme="minorHAnsi" w:cstheme="minorHAnsi"/>
                <w:sz w:val="22"/>
                <w:szCs w:val="22"/>
                <w:lang w:val="el-GR"/>
              </w:rPr>
            </w:pPr>
          </w:p>
        </w:tc>
      </w:tr>
    </w:tbl>
    <w:p w14:paraId="62F5349A" w14:textId="0596033E" w:rsidR="00604AAD" w:rsidRDefault="00604AAD" w:rsidP="005E122A">
      <w:pPr>
        <w:spacing w:after="0"/>
        <w:jc w:val="both"/>
        <w:rPr>
          <w:rFonts w:asciiTheme="minorHAnsi" w:hAnsiTheme="minorHAnsi" w:cstheme="minorHAnsi"/>
          <w:b/>
          <w:bCs/>
          <w:color w:val="000000"/>
          <w:sz w:val="22"/>
          <w:szCs w:val="22"/>
          <w:u w:val="single"/>
          <w:lang w:val="el-GR" w:eastAsia="el-GR" w:bidi="he-IL"/>
        </w:rPr>
      </w:pPr>
    </w:p>
    <w:p w14:paraId="670720FC" w14:textId="77777777" w:rsidR="007F45B9" w:rsidRDefault="007F45B9" w:rsidP="005E122A">
      <w:pPr>
        <w:spacing w:after="0"/>
        <w:jc w:val="both"/>
        <w:rPr>
          <w:rFonts w:asciiTheme="minorHAnsi" w:hAnsiTheme="minorHAnsi" w:cstheme="minorHAnsi"/>
          <w:b/>
          <w:bCs/>
          <w:color w:val="000000"/>
          <w:sz w:val="22"/>
          <w:szCs w:val="22"/>
          <w:u w:val="single"/>
          <w:lang w:val="el-GR" w:eastAsia="el-GR" w:bidi="he-IL"/>
        </w:rPr>
      </w:pPr>
    </w:p>
    <w:p w14:paraId="2A4C55D4" w14:textId="5B910641" w:rsidR="005E122A" w:rsidRDefault="00B179CD" w:rsidP="005E122A">
      <w:pPr>
        <w:spacing w:after="0"/>
        <w:jc w:val="both"/>
        <w:rPr>
          <w:rFonts w:asciiTheme="minorHAnsi" w:hAnsiTheme="minorHAnsi" w:cstheme="minorHAnsi"/>
          <w:b/>
          <w:bCs/>
          <w:color w:val="000000"/>
          <w:sz w:val="22"/>
          <w:szCs w:val="22"/>
          <w:lang w:val="el-GR" w:eastAsia="el-GR" w:bidi="he-IL"/>
        </w:rPr>
      </w:pPr>
      <w:bookmarkStart w:id="2" w:name="_Hlk82600417"/>
      <w:r w:rsidRPr="00094A4E">
        <w:rPr>
          <w:rFonts w:asciiTheme="minorHAnsi" w:hAnsiTheme="minorHAnsi" w:cstheme="minorHAnsi"/>
          <w:b/>
          <w:bCs/>
          <w:color w:val="000000"/>
          <w:sz w:val="22"/>
          <w:szCs w:val="22"/>
          <w:lang w:val="el-GR" w:eastAsia="el-GR" w:bidi="he-IL"/>
        </w:rPr>
        <w:t>2</w:t>
      </w:r>
      <w:r w:rsidR="005E122A" w:rsidRPr="00094A4E">
        <w:rPr>
          <w:rFonts w:asciiTheme="minorHAnsi" w:hAnsiTheme="minorHAnsi" w:cstheme="minorHAnsi"/>
          <w:b/>
          <w:bCs/>
          <w:color w:val="000000"/>
          <w:sz w:val="22"/>
          <w:szCs w:val="22"/>
          <w:lang w:val="el-GR" w:eastAsia="el-GR" w:bidi="he-IL"/>
        </w:rPr>
        <w:t>.</w:t>
      </w:r>
      <w:r w:rsidR="00553C22">
        <w:rPr>
          <w:rFonts w:asciiTheme="minorHAnsi" w:hAnsiTheme="minorHAnsi" w:cstheme="minorHAnsi"/>
          <w:b/>
          <w:bCs/>
          <w:color w:val="000000"/>
          <w:sz w:val="22"/>
          <w:szCs w:val="22"/>
          <w:lang w:val="el-GR" w:eastAsia="el-GR" w:bidi="he-IL"/>
        </w:rPr>
        <w:t>4</w:t>
      </w:r>
      <w:r w:rsidR="005E122A" w:rsidRPr="00094A4E">
        <w:rPr>
          <w:rFonts w:asciiTheme="minorHAnsi" w:hAnsiTheme="minorHAnsi" w:cstheme="minorHAnsi"/>
          <w:b/>
          <w:bCs/>
          <w:color w:val="000000"/>
          <w:sz w:val="22"/>
          <w:szCs w:val="22"/>
          <w:lang w:val="el-GR" w:eastAsia="el-GR" w:bidi="he-IL"/>
        </w:rPr>
        <w:t xml:space="preserve"> Έλεγχος</w:t>
      </w:r>
      <w:r w:rsidR="002674AE">
        <w:rPr>
          <w:rStyle w:val="a3"/>
          <w:rFonts w:asciiTheme="minorHAnsi" w:hAnsiTheme="minorHAnsi" w:cstheme="minorHAnsi"/>
          <w:b/>
          <w:bCs/>
          <w:color w:val="000000"/>
          <w:sz w:val="22"/>
          <w:szCs w:val="22"/>
          <w:lang w:val="el-GR" w:eastAsia="el-GR" w:bidi="he-IL"/>
        </w:rPr>
        <w:footnoteReference w:id="2"/>
      </w:r>
      <w:r w:rsidR="005E122A" w:rsidRPr="00094A4E">
        <w:rPr>
          <w:rFonts w:asciiTheme="minorHAnsi" w:hAnsiTheme="minorHAnsi" w:cstheme="minorHAnsi"/>
          <w:b/>
          <w:bCs/>
          <w:color w:val="000000"/>
          <w:sz w:val="22"/>
          <w:szCs w:val="22"/>
          <w:lang w:val="el-GR" w:eastAsia="el-GR" w:bidi="he-IL"/>
        </w:rPr>
        <w:t xml:space="preserve"> υλοποίηση</w:t>
      </w:r>
      <w:r w:rsidR="001A1CA7">
        <w:rPr>
          <w:rFonts w:asciiTheme="minorHAnsi" w:hAnsiTheme="minorHAnsi" w:cstheme="minorHAnsi"/>
          <w:b/>
          <w:bCs/>
          <w:color w:val="000000"/>
          <w:sz w:val="22"/>
          <w:szCs w:val="22"/>
          <w:lang w:val="el-GR" w:eastAsia="el-GR" w:bidi="he-IL"/>
        </w:rPr>
        <w:t>ς</w:t>
      </w:r>
      <w:r w:rsidR="005E122A" w:rsidRPr="00094A4E">
        <w:rPr>
          <w:rFonts w:asciiTheme="minorHAnsi" w:hAnsiTheme="minorHAnsi" w:cstheme="minorHAnsi"/>
          <w:b/>
          <w:bCs/>
          <w:color w:val="000000"/>
          <w:sz w:val="22"/>
          <w:szCs w:val="22"/>
          <w:lang w:val="el-GR" w:eastAsia="el-GR" w:bidi="he-IL"/>
        </w:rPr>
        <w:t xml:space="preserve"> φυσικού και οικονομικού αντικειμένου τ</w:t>
      </w:r>
      <w:r w:rsidR="003345A5" w:rsidRPr="00094A4E">
        <w:rPr>
          <w:rFonts w:asciiTheme="minorHAnsi" w:hAnsiTheme="minorHAnsi" w:cstheme="minorHAnsi"/>
          <w:b/>
          <w:bCs/>
          <w:color w:val="000000"/>
          <w:sz w:val="22"/>
          <w:szCs w:val="22"/>
          <w:lang w:val="el-GR" w:eastAsia="el-GR" w:bidi="he-IL"/>
        </w:rPr>
        <w:t>ου Έργου</w:t>
      </w:r>
      <w:r w:rsidR="0067023D" w:rsidRPr="00094A4E">
        <w:rPr>
          <w:rFonts w:asciiTheme="minorHAnsi" w:hAnsiTheme="minorHAnsi" w:cstheme="minorHAnsi"/>
          <w:b/>
          <w:bCs/>
          <w:color w:val="000000"/>
          <w:sz w:val="22"/>
          <w:szCs w:val="22"/>
          <w:lang w:val="el-GR" w:eastAsia="el-GR" w:bidi="he-IL"/>
        </w:rPr>
        <w:t xml:space="preserve"> </w:t>
      </w:r>
    </w:p>
    <w:bookmarkEnd w:id="2"/>
    <w:p w14:paraId="18BD7107" w14:textId="77777777" w:rsidR="00B179CD" w:rsidRPr="00AC08C4" w:rsidRDefault="00B179CD" w:rsidP="005E122A">
      <w:pPr>
        <w:spacing w:after="0"/>
        <w:jc w:val="both"/>
        <w:rPr>
          <w:rFonts w:asciiTheme="minorHAnsi" w:hAnsiTheme="minorHAnsi" w:cstheme="minorHAnsi"/>
          <w:b/>
          <w:bCs/>
          <w:color w:val="000000"/>
          <w:sz w:val="22"/>
          <w:szCs w:val="22"/>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2B7BE6" w:rsidRPr="000A560D" w14:paraId="5781CB00" w14:textId="77777777" w:rsidTr="002B7BE6">
        <w:trPr>
          <w:tblHead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4D857B35" w14:textId="4482C297"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14D48E40"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3961F99A"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7EB1664D"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76AEA49C"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24EDF2A1" w14:textId="77777777" w:rsidR="002B7BE6" w:rsidRPr="000A560D"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2B7BE6" w:rsidRPr="000A560D" w14:paraId="7947427D"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449E1DE" w14:textId="1EBF77B1"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16AD544" w14:textId="5CFC5FB2" w:rsidR="002B7BE6"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ότι όλα τα λογιστικά και δικαιολογητικά έγγραφα για το έργο που απαιτούνται για την διασφάλιση επαρκούς </w:t>
            </w:r>
            <w:r w:rsidRPr="00094A4E">
              <w:rPr>
                <w:rFonts w:asciiTheme="minorHAnsi" w:hAnsiTheme="minorHAnsi" w:cstheme="minorHAnsi"/>
                <w:color w:val="000000"/>
                <w:sz w:val="22"/>
                <w:szCs w:val="22"/>
                <w:lang w:val="el-GR" w:eastAsia="el-GR" w:bidi="he-IL"/>
              </w:rPr>
              <w:lastRenderedPageBreak/>
              <w:t>διαδρομής ελέγχου τηρούνται και είναι διαθέσιμα σύμφωνα με τις απαιτήσεις του Κανονισμού;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A8486D1" w14:textId="540E329A"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34D618" w14:textId="3FB821F0"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B062C36" w14:textId="15FACA35"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DAF71F"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06028D8B"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94DA120" w14:textId="14829749"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22AFB48" w14:textId="58F00B26" w:rsidR="002B7BE6"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ότι ο Φορέας Υλοποίησης τηρεί αρχείο όλων των λογιστικών εγγράφων για κάθε έργο που υλοποιεί από το οποίο προκύπτουν αναλυτικές πληροφορίες για κάθε δαπάνη;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5F6A48A" w14:textId="512C1ACF"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13227F" w14:textId="240D62F3"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31F1CE1" w14:textId="3099BF66"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BA3CD29"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415F89B5"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BE5A1DD" w14:textId="22BF65A5"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37F6DDB" w14:textId="0BE8A8B2" w:rsidR="002B7BE6"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Βεβαιώνεται ότι ο Φορέας Υλοποίησης τηρεί αρχείο όλων των δικαιολογητικών εγγράφων των έργων που υλοποιεί σε επίπεδο νομικής δέσμευσης από την υποβολή της αίτησης έως και την ολοκλήρωση του έργου, όπως  π.χ. έγγραφα που αφορούν σε τεχνικές προδιαγραφές και χρηματοδοτικό σχέδιο έργου, πρόοδο ως προς την επίτευξη αποτελεσμάτων, εκθέσεις;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A64AD8" w14:textId="15506B99"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92039B" w14:textId="493C8142"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4A12190" w14:textId="31378F0E" w:rsidR="002B7BE6" w:rsidRPr="00094A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4913308"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6D3B4690"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776FCB46" w14:textId="7B49CC09"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6D62EEC" w14:textId="6B2DB56F" w:rsidR="002B7BE6" w:rsidRPr="004044B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ότι ο φορέας υλοποίησης ενημερώνει εμπρόθεσμα την ΕΥΣΤΑ με όλα τα προβλεπόμενα έγγραφα που τεκμηριώνουν την πορεία εξέλιξης του έργου (δελτίο ωρίμανσης, δελτίο παρακολούθησης </w:t>
            </w:r>
            <w:r w:rsidR="00753113">
              <w:rPr>
                <w:rFonts w:asciiTheme="minorHAnsi" w:hAnsiTheme="minorHAnsi" w:cstheme="minorHAnsi"/>
                <w:color w:val="000000"/>
                <w:sz w:val="22"/>
                <w:szCs w:val="22"/>
                <w:lang w:val="el-GR" w:eastAsia="el-GR" w:bidi="he-IL"/>
              </w:rPr>
              <w:t>υλοποίησης σύμβασης</w:t>
            </w:r>
            <w:r w:rsidRPr="00302A51">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D2DC31" w14:textId="3B77C9E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561015" w14:textId="7D897722"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DB3A5A8" w14:textId="1DAC59DA"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FE7086E"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427F3FA3"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B29DA75" w14:textId="09809E17"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5.</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FAE7DCA" w14:textId="26211723" w:rsidR="002B7BE6" w:rsidRPr="003B705D" w:rsidRDefault="003B705D"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B705D">
              <w:rPr>
                <w:rFonts w:asciiTheme="minorHAnsi" w:hAnsiTheme="minorHAnsi" w:cstheme="minorHAnsi"/>
                <w:color w:val="000000"/>
                <w:sz w:val="22"/>
                <w:szCs w:val="22"/>
                <w:lang w:val="el-GR" w:eastAsia="el-GR" w:bidi="he-IL"/>
              </w:rPr>
              <w:t xml:space="preserve">Βεβαιώνεται ότι ο </w:t>
            </w:r>
            <w:r w:rsidR="002B7BE6" w:rsidRPr="003B705D">
              <w:rPr>
                <w:rFonts w:asciiTheme="minorHAnsi" w:hAnsiTheme="minorHAnsi" w:cstheme="minorHAnsi"/>
                <w:color w:val="000000"/>
                <w:sz w:val="22"/>
                <w:szCs w:val="22"/>
                <w:lang w:val="el-GR" w:eastAsia="el-GR" w:bidi="he-IL"/>
              </w:rPr>
              <w:t xml:space="preserve">Φορέας Υλοποίησης </w:t>
            </w:r>
            <w:r w:rsidRPr="003B705D">
              <w:rPr>
                <w:rFonts w:asciiTheme="minorHAnsi" w:hAnsiTheme="minorHAnsi" w:cstheme="minorHAnsi"/>
                <w:color w:val="000000"/>
                <w:sz w:val="22"/>
                <w:szCs w:val="22"/>
                <w:lang w:val="el-GR" w:eastAsia="el-GR" w:bidi="he-IL"/>
              </w:rPr>
              <w:t xml:space="preserve">παρακολουθεί </w:t>
            </w:r>
            <w:r w:rsidR="002B7BE6" w:rsidRPr="003B705D">
              <w:rPr>
                <w:rFonts w:asciiTheme="minorHAnsi" w:hAnsiTheme="minorHAnsi" w:cstheme="minorHAnsi"/>
                <w:color w:val="000000"/>
                <w:sz w:val="22"/>
                <w:szCs w:val="22"/>
                <w:lang w:val="el-GR" w:eastAsia="el-GR" w:bidi="he-IL"/>
              </w:rPr>
              <w:t xml:space="preserve">το έργο </w:t>
            </w:r>
            <w:r w:rsidRPr="003B705D">
              <w:rPr>
                <w:rFonts w:asciiTheme="minorHAnsi" w:hAnsiTheme="minorHAnsi" w:cstheme="minorHAnsi"/>
                <w:color w:val="000000"/>
                <w:sz w:val="22"/>
                <w:szCs w:val="22"/>
                <w:lang w:val="el-GR" w:eastAsia="el-GR" w:bidi="he-IL"/>
              </w:rPr>
              <w:t xml:space="preserve">για τυχόν </w:t>
            </w:r>
            <w:r w:rsidRPr="009416D1">
              <w:rPr>
                <w:rFonts w:asciiTheme="minorHAnsi" w:hAnsiTheme="minorHAnsi" w:cstheme="minorHAnsi"/>
                <w:color w:val="000000"/>
                <w:sz w:val="22"/>
                <w:szCs w:val="22"/>
                <w:lang w:val="el-GR" w:eastAsia="el-GR" w:bidi="he-IL"/>
              </w:rPr>
              <w:t>μη αιτιολογημένες καθυστερήσεις του χρονικού προγραμματισμού της υλοποίησ</w:t>
            </w:r>
            <w:r w:rsidRPr="003B705D">
              <w:rPr>
                <w:rFonts w:asciiTheme="minorHAnsi" w:hAnsiTheme="minorHAnsi" w:cstheme="minorHAnsi"/>
                <w:color w:val="000000"/>
                <w:sz w:val="22"/>
                <w:szCs w:val="22"/>
                <w:lang w:val="el-GR" w:eastAsia="el-GR" w:bidi="he-IL"/>
              </w:rPr>
              <w:t>ή</w:t>
            </w:r>
            <w:r w:rsidRPr="009416D1">
              <w:rPr>
                <w:rFonts w:asciiTheme="minorHAnsi" w:hAnsiTheme="minorHAnsi" w:cstheme="minorHAnsi"/>
                <w:color w:val="000000"/>
                <w:sz w:val="22"/>
                <w:szCs w:val="22"/>
                <w:lang w:val="el-GR" w:eastAsia="el-GR" w:bidi="he-IL"/>
              </w:rPr>
              <w:t>ς</w:t>
            </w:r>
            <w:r w:rsidRPr="003B705D">
              <w:rPr>
                <w:rFonts w:asciiTheme="minorHAnsi" w:hAnsiTheme="minorHAnsi" w:cstheme="minorHAnsi"/>
                <w:color w:val="000000"/>
                <w:sz w:val="22"/>
                <w:szCs w:val="22"/>
                <w:lang w:val="el-GR" w:eastAsia="el-GR" w:bidi="he-IL"/>
              </w:rPr>
              <w:t xml:space="preserve"> του, </w:t>
            </w:r>
            <w:r w:rsidR="002B7BE6" w:rsidRPr="003B705D">
              <w:rPr>
                <w:rFonts w:asciiTheme="minorHAnsi" w:hAnsiTheme="minorHAnsi" w:cstheme="minorHAnsi"/>
                <w:color w:val="000000"/>
                <w:sz w:val="22"/>
                <w:szCs w:val="22"/>
                <w:lang w:val="el-GR" w:eastAsia="el-GR" w:bidi="he-IL"/>
              </w:rPr>
              <w:t>λόγω καθυστερήσεων του αναδόχου, και έχει προσδιορίσει διορθωτικά μέτρα και περίοδο συμμόρφωσης αυτού;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1C8C91" w14:textId="608136C1"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497CE0" w14:textId="581E8166"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C48944A" w14:textId="2557067D"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76D9879"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529AC250"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6F9DD1A2" w14:textId="21CE7EB9" w:rsidR="002B7BE6" w:rsidRDefault="003B705D"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6</w:t>
            </w:r>
            <w:r w:rsidR="002B7BE6">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48039FA" w14:textId="65F66CED" w:rsidR="002B7BE6" w:rsidRPr="004044B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από τα προσκομισθέντα στοιχεία στον έλεγχο στοιχεία το παραδοτέο (φυσικό αντικείμενο) του έργου, η επίτευξη των </w:t>
            </w:r>
            <w:proofErr w:type="spellStart"/>
            <w:r w:rsidRPr="00094A4E">
              <w:rPr>
                <w:rFonts w:asciiTheme="minorHAnsi" w:hAnsiTheme="minorHAnsi" w:cstheme="minorHAnsi"/>
                <w:color w:val="000000"/>
                <w:sz w:val="22"/>
                <w:szCs w:val="22"/>
                <w:lang w:val="el-GR" w:eastAsia="el-GR" w:bidi="he-IL"/>
              </w:rPr>
              <w:t>τεθέντων</w:t>
            </w:r>
            <w:proofErr w:type="spellEnd"/>
            <w:r w:rsidRPr="00094A4E">
              <w:rPr>
                <w:rFonts w:asciiTheme="minorHAnsi" w:hAnsiTheme="minorHAnsi" w:cstheme="minorHAnsi"/>
                <w:color w:val="000000"/>
                <w:sz w:val="22"/>
                <w:szCs w:val="22"/>
                <w:lang w:val="el-GR" w:eastAsia="el-GR" w:bidi="he-IL"/>
              </w:rPr>
              <w:t xml:space="preserve"> στόχων (δείκτες αποτελεσμάτων) και η εξασφάλιση του λειτουργικού αποτελέσματος αυτού;</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63CE4B2" w14:textId="4BBA6420"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1E2EF8" w14:textId="48A007C6"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5FCC3AC" w14:textId="3E572334"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CEB86AF"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408D4EB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25C49538" w14:textId="7E0A1B6F" w:rsidR="002B7BE6" w:rsidRDefault="003B705D"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r w:rsidR="002B7BE6">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19D59A4" w14:textId="3B8827B4" w:rsidR="002B7BE6" w:rsidRPr="004044B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από τα προσκομισθέντα στοιχεία στον έλεγχο στοιχεία </w:t>
            </w:r>
            <w:r w:rsidRPr="00094A4E">
              <w:rPr>
                <w:rFonts w:asciiTheme="minorHAnsi" w:hAnsiTheme="minorHAnsi" w:cstheme="minorHAnsi"/>
                <w:color w:val="000000"/>
                <w:sz w:val="22"/>
                <w:szCs w:val="22"/>
                <w:lang w:val="el-GR" w:eastAsia="el-GR" w:bidi="he-IL"/>
              </w:rPr>
              <w:t xml:space="preserve">η συμμόρφωση του φορέα υλοποίησης σε τυχόν συστάσεις προγενέστερων ελέγχων που έχουν διενεργηθεί στο έργο.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C84A952" w14:textId="0171725F"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605FDE" w14:textId="783D617A"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44AAC05" w14:textId="65D183A6"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FB5E7E0"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51CCEA77"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0C67552" w14:textId="6BA3FBA7" w:rsidR="002B7BE6" w:rsidRDefault="003B705D"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2B7BE6">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88F79C5" w14:textId="4E94804F" w:rsidR="002B7BE6" w:rsidRPr="00302A51"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η υλοποίηση του φυσικού αντικειμένου του έργου είναι σε συμφωνία με την περιγραφή στην Απόφαση Ένταξης αυτού;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3F5024" w14:textId="31B46620"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F21E49" w14:textId="70BEA5E6"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980D2FA" w14:textId="5CEF654F"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E2A8F6B" w14:textId="7CB97F38"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3E407C" w:rsidRPr="000A560D" w14:paraId="33002CD2"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785E190A" w14:textId="01EE0109" w:rsidR="003E407C" w:rsidRDefault="003E407C" w:rsidP="003E40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9.</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CF39AFB" w14:textId="75D8F0A1" w:rsidR="003E407C" w:rsidRPr="000E39B7" w:rsidRDefault="003E407C" w:rsidP="003E40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E39B7">
              <w:rPr>
                <w:rFonts w:asciiTheme="minorHAnsi" w:eastAsia="Times New Roman" w:hAnsiTheme="minorHAnsi" w:cstheme="minorHAnsi"/>
                <w:color w:val="000000"/>
                <w:sz w:val="22"/>
                <w:szCs w:val="22"/>
                <w:lang w:val="el-GR" w:eastAsia="en-GB"/>
              </w:rPr>
              <w:t xml:space="preserve">Εφόσον υφίσταται τροποποίηση ανάληψης νομικής δέσμευσης, βεβαιώνεται ότι  ο Φορέας Υλοποίησης υπέβαλε στην ΕΥΣΤΑ, διαμέσου του Υπουργείου Ευθύνης, αίτημα για την χορήγηση προέγκρισης τροποποίησης της σύμβασης, πριν η τροποποίηση αυτή </w:t>
            </w:r>
            <w:r w:rsidRPr="000E39B7">
              <w:rPr>
                <w:rFonts w:asciiTheme="minorHAnsi" w:eastAsia="Times New Roman" w:hAnsiTheme="minorHAnsi" w:cstheme="minorHAnsi"/>
                <w:color w:val="000000"/>
                <w:sz w:val="22"/>
                <w:szCs w:val="22"/>
                <w:lang w:val="el-GR" w:eastAsia="en-GB"/>
              </w:rPr>
              <w:lastRenderedPageBreak/>
              <w:t>εγκριθεί από τα αρμόδια όργανά του, συνοδευόμενο από το σύνολο των απαιτούμενων για την εξέτασή του εγγράφων, καθώς και τυχόν συμπληρωματικά στοιχεία που ζητήθηκαν από την ΕΥΣΤΑ;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8D5CE3" w14:textId="038DFFE1"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3131CE" w14:textId="799E0286"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4506E4C" w14:textId="3DD3B9D4"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CA437DF" w14:textId="77777777" w:rsidR="003E407C" w:rsidRPr="00094A4E" w:rsidRDefault="003E407C" w:rsidP="003E407C">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3E407C" w:rsidRPr="000A560D" w14:paraId="4C96AC8F"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605323C" w14:textId="7029C2C0" w:rsidR="003E407C" w:rsidRDefault="003E407C" w:rsidP="003E40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10.</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0650B87" w14:textId="1615ED32" w:rsidR="003E407C" w:rsidRPr="000E39B7" w:rsidRDefault="003E407C" w:rsidP="003E40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E39B7">
              <w:rPr>
                <w:rFonts w:asciiTheme="minorHAnsi" w:eastAsia="Times New Roman" w:hAnsiTheme="minorHAnsi" w:cstheme="minorHAnsi"/>
                <w:color w:val="000000"/>
                <w:sz w:val="22"/>
                <w:szCs w:val="22"/>
                <w:lang w:val="el-GR" w:eastAsia="en-GB"/>
              </w:rPr>
              <w:t>Βεβαιώνεται η τήρηση των προβλεπόμενων στ</w:t>
            </w:r>
            <w:r>
              <w:rPr>
                <w:rFonts w:asciiTheme="minorHAnsi" w:eastAsia="Times New Roman" w:hAnsiTheme="minorHAnsi" w:cstheme="minorHAnsi"/>
                <w:color w:val="000000"/>
                <w:sz w:val="22"/>
                <w:szCs w:val="22"/>
                <w:lang w:val="el-GR" w:eastAsia="en-GB"/>
              </w:rPr>
              <w:t>ην ΥΑ</w:t>
            </w:r>
            <w:r w:rsidRPr="000E39B7">
              <w:rPr>
                <w:rFonts w:asciiTheme="minorHAnsi" w:eastAsia="Times New Roman" w:hAnsiTheme="minorHAnsi" w:cstheme="minorHAnsi"/>
                <w:color w:val="000000"/>
                <w:sz w:val="22"/>
                <w:szCs w:val="22"/>
                <w:lang w:val="el-GR" w:eastAsia="en-GB"/>
              </w:rPr>
              <w:t xml:space="preserve"> ΣΔΕ για την έκδοση θετικής ή αρνητικής γνώμης από την ΕΥΣΤΑ  σχετικά με  την προέγκριση της τροποποίησης νομικής δέσμευσης, καθώς και ότι αυτή είναι επαρκώς τεκμηριωμένη;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780AD1" w14:textId="178E65EA"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43C66C" w14:textId="4CE88106"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1FF68E" w14:textId="0EAA93CE"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F42467B" w14:textId="77777777" w:rsidR="003E407C" w:rsidRPr="00094A4E" w:rsidRDefault="003E407C" w:rsidP="003E407C">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3E407C" w:rsidRPr="000A560D" w14:paraId="4ADB0FB9"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31E74F16" w14:textId="77692534" w:rsidR="003E407C" w:rsidRDefault="003E407C" w:rsidP="003E40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1D1D6D0" w14:textId="4E92C41F" w:rsidR="003E407C" w:rsidRPr="000E39B7" w:rsidRDefault="003E407C" w:rsidP="003E40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roofErr w:type="spellStart"/>
            <w:r w:rsidRPr="000E39B7">
              <w:rPr>
                <w:rFonts w:asciiTheme="minorHAnsi" w:eastAsia="Times New Roman" w:hAnsiTheme="minorHAnsi" w:cstheme="minorHAnsi"/>
                <w:color w:val="000000"/>
                <w:sz w:val="22"/>
                <w:szCs w:val="22"/>
                <w:lang w:eastAsia="en-GB"/>
              </w:rPr>
              <w:t>Σε</w:t>
            </w:r>
            <w:proofErr w:type="spellEnd"/>
            <w:r w:rsidRPr="000E39B7">
              <w:rPr>
                <w:rFonts w:asciiTheme="minorHAnsi" w:eastAsia="Times New Roman" w:hAnsiTheme="minorHAnsi" w:cstheme="minorHAnsi"/>
                <w:color w:val="000000"/>
                <w:sz w:val="22"/>
                <w:szCs w:val="22"/>
                <w:lang w:eastAsia="en-GB"/>
              </w:rPr>
              <w:t xml:space="preserve"> π</w:t>
            </w:r>
            <w:proofErr w:type="spellStart"/>
            <w:r w:rsidRPr="000E39B7">
              <w:rPr>
                <w:rFonts w:asciiTheme="minorHAnsi" w:eastAsia="Times New Roman" w:hAnsiTheme="minorHAnsi" w:cstheme="minorHAnsi"/>
                <w:color w:val="000000"/>
                <w:sz w:val="22"/>
                <w:szCs w:val="22"/>
                <w:lang w:eastAsia="en-GB"/>
              </w:rPr>
              <w:t>ερί</w:t>
            </w:r>
            <w:proofErr w:type="spellEnd"/>
            <w:r w:rsidRPr="000E39B7">
              <w:rPr>
                <w:rFonts w:asciiTheme="minorHAnsi" w:eastAsia="Times New Roman" w:hAnsiTheme="minorHAnsi" w:cstheme="minorHAnsi"/>
                <w:color w:val="000000"/>
                <w:sz w:val="22"/>
                <w:szCs w:val="22"/>
                <w:lang w:eastAsia="en-GB"/>
              </w:rPr>
              <w:t>πτωση π</w:t>
            </w:r>
            <w:proofErr w:type="spellStart"/>
            <w:r w:rsidRPr="000E39B7">
              <w:rPr>
                <w:rFonts w:asciiTheme="minorHAnsi" w:eastAsia="Times New Roman" w:hAnsiTheme="minorHAnsi" w:cstheme="minorHAnsi"/>
                <w:color w:val="000000"/>
                <w:sz w:val="22"/>
                <w:szCs w:val="22"/>
                <w:lang w:eastAsia="en-GB"/>
              </w:rPr>
              <w:t>ου</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με</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την</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τρο</w:t>
            </w:r>
            <w:proofErr w:type="spellEnd"/>
            <w:r w:rsidRPr="000E39B7">
              <w:rPr>
                <w:rFonts w:asciiTheme="minorHAnsi" w:eastAsia="Times New Roman" w:hAnsiTheme="minorHAnsi" w:cstheme="minorHAnsi"/>
                <w:color w:val="000000"/>
                <w:sz w:val="22"/>
                <w:szCs w:val="22"/>
                <w:lang w:eastAsia="en-GB"/>
              </w:rPr>
              <w:t xml:space="preserve">ποποίηση </w:t>
            </w:r>
            <w:proofErr w:type="spellStart"/>
            <w:r w:rsidRPr="000E39B7">
              <w:rPr>
                <w:rFonts w:asciiTheme="minorHAnsi" w:eastAsia="Times New Roman" w:hAnsiTheme="minorHAnsi" w:cstheme="minorHAnsi"/>
                <w:color w:val="000000"/>
                <w:sz w:val="22"/>
                <w:szCs w:val="22"/>
                <w:lang w:eastAsia="en-GB"/>
              </w:rPr>
              <w:t>της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νομικής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δέσμευσης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τρο</w:t>
            </w:r>
            <w:proofErr w:type="spellEnd"/>
            <w:r w:rsidRPr="000E39B7">
              <w:rPr>
                <w:rFonts w:asciiTheme="minorHAnsi" w:eastAsia="Times New Roman" w:hAnsiTheme="minorHAnsi" w:cstheme="minorHAnsi"/>
                <w:color w:val="000000"/>
                <w:sz w:val="22"/>
                <w:szCs w:val="22"/>
                <w:lang w:eastAsia="en-GB"/>
              </w:rPr>
              <w:t xml:space="preserve">ποποιούνται και </w:t>
            </w:r>
            <w:proofErr w:type="spellStart"/>
            <w:r w:rsidRPr="000E39B7">
              <w:rPr>
                <w:rFonts w:asciiTheme="minorHAnsi" w:eastAsia="Times New Roman" w:hAnsiTheme="minorHAnsi" w:cstheme="minorHAnsi"/>
                <w:color w:val="000000"/>
                <w:sz w:val="22"/>
                <w:szCs w:val="22"/>
                <w:lang w:eastAsia="en-GB"/>
              </w:rPr>
              <w:t>στοιχεί</w:t>
            </w:r>
            <w:proofErr w:type="spellEnd"/>
            <w:r w:rsidRPr="000E39B7">
              <w:rPr>
                <w:rFonts w:asciiTheme="minorHAnsi" w:eastAsia="Times New Roman" w:hAnsiTheme="minorHAnsi" w:cstheme="minorHAnsi"/>
                <w:color w:val="000000"/>
                <w:sz w:val="22"/>
                <w:szCs w:val="22"/>
                <w:lang w:eastAsia="en-GB"/>
              </w:rPr>
              <w:t xml:space="preserve">α </w:t>
            </w:r>
            <w:proofErr w:type="spellStart"/>
            <w:r w:rsidRPr="000E39B7">
              <w:rPr>
                <w:rFonts w:asciiTheme="minorHAnsi" w:eastAsia="Times New Roman" w:hAnsiTheme="minorHAnsi" w:cstheme="minorHAnsi"/>
                <w:color w:val="000000"/>
                <w:sz w:val="22"/>
                <w:szCs w:val="22"/>
                <w:lang w:eastAsia="en-GB"/>
              </w:rPr>
              <w:t>της</w:t>
            </w:r>
            <w:proofErr w:type="spellEnd"/>
            <w:r w:rsidRPr="000E39B7">
              <w:rPr>
                <w:rFonts w:asciiTheme="minorHAnsi" w:eastAsia="Times New Roman" w:hAnsiTheme="minorHAnsi" w:cstheme="minorHAnsi"/>
                <w:color w:val="000000"/>
                <w:sz w:val="22"/>
                <w:szCs w:val="22"/>
                <w:lang w:eastAsia="en-GB"/>
              </w:rPr>
              <w:t xml:space="preserve"> απ</w:t>
            </w:r>
            <w:proofErr w:type="spellStart"/>
            <w:r w:rsidRPr="000E39B7">
              <w:rPr>
                <w:rFonts w:asciiTheme="minorHAnsi" w:eastAsia="Times New Roman" w:hAnsiTheme="minorHAnsi" w:cstheme="minorHAnsi"/>
                <w:color w:val="000000"/>
                <w:sz w:val="22"/>
                <w:szCs w:val="22"/>
                <w:lang w:eastAsia="en-GB"/>
              </w:rPr>
              <w:t>όφ</w:t>
            </w:r>
            <w:proofErr w:type="spellEnd"/>
            <w:r w:rsidRPr="000E39B7">
              <w:rPr>
                <w:rFonts w:asciiTheme="minorHAnsi" w:eastAsia="Times New Roman" w:hAnsiTheme="minorHAnsi" w:cstheme="minorHAnsi"/>
                <w:color w:val="000000"/>
                <w:sz w:val="22"/>
                <w:szCs w:val="22"/>
                <w:lang w:eastAsia="en-GB"/>
              </w:rPr>
              <w:t xml:space="preserve">ασης </w:t>
            </w:r>
            <w:proofErr w:type="spellStart"/>
            <w:r w:rsidRPr="000E39B7">
              <w:rPr>
                <w:rFonts w:asciiTheme="minorHAnsi" w:eastAsia="Times New Roman" w:hAnsiTheme="minorHAnsi" w:cstheme="minorHAnsi"/>
                <w:color w:val="000000"/>
                <w:sz w:val="22"/>
                <w:szCs w:val="22"/>
                <w:lang w:eastAsia="en-GB"/>
              </w:rPr>
              <w:t>έντ</w:t>
            </w:r>
            <w:proofErr w:type="spellEnd"/>
            <w:r w:rsidRPr="000E39B7">
              <w:rPr>
                <w:rFonts w:asciiTheme="minorHAnsi" w:eastAsia="Times New Roman" w:hAnsiTheme="minorHAnsi" w:cstheme="minorHAnsi"/>
                <w:color w:val="000000"/>
                <w:sz w:val="22"/>
                <w:szCs w:val="22"/>
                <w:lang w:eastAsia="en-GB"/>
              </w:rPr>
              <w:t>αξης α</w:t>
            </w:r>
            <w:proofErr w:type="spellStart"/>
            <w:r w:rsidRPr="000E39B7">
              <w:rPr>
                <w:rFonts w:asciiTheme="minorHAnsi" w:eastAsia="Times New Roman" w:hAnsiTheme="minorHAnsi" w:cstheme="minorHAnsi"/>
                <w:color w:val="000000"/>
                <w:sz w:val="22"/>
                <w:szCs w:val="22"/>
                <w:lang w:eastAsia="en-GB"/>
              </w:rPr>
              <w:t>κολουθήθηκε</w:t>
            </w:r>
            <w:proofErr w:type="spellEnd"/>
            <w:r w:rsidRPr="000E39B7">
              <w:rPr>
                <w:rFonts w:asciiTheme="minorHAnsi" w:eastAsia="Times New Roman" w:hAnsiTheme="minorHAnsi" w:cstheme="minorHAnsi"/>
                <w:color w:val="000000"/>
                <w:sz w:val="22"/>
                <w:szCs w:val="22"/>
                <w:lang w:eastAsia="en-GB"/>
              </w:rPr>
              <w:t xml:space="preserve"> η π</w:t>
            </w:r>
            <w:proofErr w:type="spellStart"/>
            <w:r w:rsidRPr="000E39B7">
              <w:rPr>
                <w:rFonts w:asciiTheme="minorHAnsi" w:eastAsia="Times New Roman" w:hAnsiTheme="minorHAnsi" w:cstheme="minorHAnsi"/>
                <w:color w:val="000000"/>
                <w:sz w:val="22"/>
                <w:szCs w:val="22"/>
                <w:lang w:eastAsia="en-GB"/>
              </w:rPr>
              <w:t>ρο</w:t>
            </w:r>
            <w:proofErr w:type="spellEnd"/>
            <w:r w:rsidRPr="000E39B7">
              <w:rPr>
                <w:rFonts w:asciiTheme="minorHAnsi" w:eastAsia="Times New Roman" w:hAnsiTheme="minorHAnsi" w:cstheme="minorHAnsi"/>
                <w:color w:val="000000"/>
                <w:sz w:val="22"/>
                <w:szCs w:val="22"/>
                <w:lang w:eastAsia="en-GB"/>
              </w:rPr>
              <w:t xml:space="preserve">βλεπόμενη </w:t>
            </w:r>
            <w:proofErr w:type="spellStart"/>
            <w:r w:rsidRPr="000E39B7">
              <w:rPr>
                <w:rFonts w:asciiTheme="minorHAnsi" w:eastAsia="Times New Roman" w:hAnsiTheme="minorHAnsi" w:cstheme="minorHAnsi"/>
                <w:color w:val="000000"/>
                <w:sz w:val="22"/>
                <w:szCs w:val="22"/>
                <w:lang w:eastAsia="en-GB"/>
              </w:rPr>
              <w:t>δι</w:t>
            </w:r>
            <w:proofErr w:type="spellEnd"/>
            <w:r w:rsidRPr="000E39B7">
              <w:rPr>
                <w:rFonts w:asciiTheme="minorHAnsi" w:eastAsia="Times New Roman" w:hAnsiTheme="minorHAnsi" w:cstheme="minorHAnsi"/>
                <w:color w:val="000000"/>
                <w:sz w:val="22"/>
                <w:szCs w:val="22"/>
                <w:lang w:eastAsia="en-GB"/>
              </w:rPr>
              <w:t xml:space="preserve">αδικασία </w:t>
            </w:r>
            <w:proofErr w:type="spellStart"/>
            <w:r w:rsidRPr="000E39B7">
              <w:rPr>
                <w:rFonts w:asciiTheme="minorHAnsi" w:eastAsia="Times New Roman" w:hAnsiTheme="minorHAnsi" w:cstheme="minorHAnsi"/>
                <w:color w:val="000000"/>
                <w:sz w:val="22"/>
                <w:szCs w:val="22"/>
                <w:lang w:eastAsia="en-GB"/>
              </w:rPr>
              <w:t>στ</w:t>
            </w:r>
            <w:proofErr w:type="spellEnd"/>
            <w:r>
              <w:rPr>
                <w:rFonts w:asciiTheme="minorHAnsi" w:eastAsia="Times New Roman" w:hAnsiTheme="minorHAnsi" w:cstheme="minorHAnsi"/>
                <w:color w:val="000000"/>
                <w:sz w:val="22"/>
                <w:szCs w:val="22"/>
                <w:lang w:val="el-GR" w:eastAsia="en-GB"/>
              </w:rPr>
              <w:t>ην ΥΑ</w:t>
            </w:r>
            <w:r w:rsidRPr="000E39B7">
              <w:rPr>
                <w:rFonts w:asciiTheme="minorHAnsi" w:eastAsia="Times New Roman" w:hAnsiTheme="minorHAnsi" w:cstheme="minorHAnsi"/>
                <w:color w:val="000000"/>
                <w:sz w:val="22"/>
                <w:szCs w:val="22"/>
                <w:lang w:eastAsia="en-GB"/>
              </w:rPr>
              <w:t xml:space="preserve"> ΣΔΕ;</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A2A988B" w14:textId="40F50A65"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2AE211" w14:textId="139CA640"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B2F6A48" w14:textId="7BA2ABC1"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50D50A1" w14:textId="77777777" w:rsidR="003E407C" w:rsidRPr="00094A4E" w:rsidRDefault="003E407C" w:rsidP="003E407C">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3E407C" w:rsidRPr="000A560D" w14:paraId="41D72DB7"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27630798" w14:textId="2412FB27" w:rsidR="003E407C" w:rsidRDefault="003E407C" w:rsidP="003E40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D2711AF" w14:textId="04BA21C6" w:rsidR="003E407C" w:rsidRPr="000E39B7" w:rsidRDefault="003E407C" w:rsidP="003E40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roofErr w:type="spellStart"/>
            <w:r w:rsidRPr="000E39B7">
              <w:rPr>
                <w:rFonts w:asciiTheme="minorHAnsi" w:eastAsia="Times New Roman" w:hAnsiTheme="minorHAnsi" w:cstheme="minorHAnsi"/>
                <w:color w:val="000000"/>
                <w:sz w:val="22"/>
                <w:szCs w:val="22"/>
                <w:lang w:eastAsia="en-GB"/>
              </w:rPr>
              <w:t>Μετά</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την</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χορήγηση</w:t>
            </w:r>
            <w:proofErr w:type="spellEnd"/>
            <w:r w:rsidRPr="000E39B7">
              <w:rPr>
                <w:rFonts w:asciiTheme="minorHAnsi" w:eastAsia="Times New Roman" w:hAnsiTheme="minorHAnsi" w:cstheme="minorHAnsi"/>
                <w:color w:val="000000"/>
                <w:sz w:val="22"/>
                <w:szCs w:val="22"/>
                <w:lang w:eastAsia="en-GB"/>
              </w:rPr>
              <w:t xml:space="preserve"> π</w:t>
            </w:r>
            <w:proofErr w:type="spellStart"/>
            <w:r w:rsidRPr="000E39B7">
              <w:rPr>
                <w:rFonts w:asciiTheme="minorHAnsi" w:eastAsia="Times New Roman" w:hAnsiTheme="minorHAnsi" w:cstheme="minorHAnsi"/>
                <w:color w:val="000000"/>
                <w:sz w:val="22"/>
                <w:szCs w:val="22"/>
                <w:lang w:eastAsia="en-GB"/>
              </w:rPr>
              <w:t>ροέγκρισης</w:t>
            </w:r>
            <w:proofErr w:type="spellEnd"/>
            <w:r w:rsidRPr="000E39B7">
              <w:rPr>
                <w:rFonts w:asciiTheme="minorHAnsi" w:eastAsia="Times New Roman" w:hAnsiTheme="minorHAnsi" w:cstheme="minorHAnsi"/>
                <w:color w:val="000000"/>
                <w:sz w:val="22"/>
                <w:szCs w:val="22"/>
                <w:lang w:eastAsia="en-GB"/>
              </w:rPr>
              <w:t xml:space="preserve"> από </w:t>
            </w:r>
            <w:proofErr w:type="spellStart"/>
            <w:r w:rsidRPr="000E39B7">
              <w:rPr>
                <w:rFonts w:asciiTheme="minorHAnsi" w:eastAsia="Times New Roman" w:hAnsiTheme="minorHAnsi" w:cstheme="minorHAnsi"/>
                <w:color w:val="000000"/>
                <w:sz w:val="22"/>
                <w:szCs w:val="22"/>
                <w:lang w:eastAsia="en-GB"/>
              </w:rPr>
              <w:t>την</w:t>
            </w:r>
            <w:proofErr w:type="spellEnd"/>
            <w:r w:rsidRPr="000E39B7">
              <w:rPr>
                <w:rFonts w:asciiTheme="minorHAnsi" w:eastAsia="Times New Roman" w:hAnsiTheme="minorHAnsi" w:cstheme="minorHAnsi"/>
                <w:color w:val="000000"/>
                <w:sz w:val="22"/>
                <w:szCs w:val="22"/>
                <w:lang w:eastAsia="en-GB"/>
              </w:rPr>
              <w:t xml:space="preserve"> ΕΥΣΤΑ, ο </w:t>
            </w:r>
            <w:r>
              <w:rPr>
                <w:rFonts w:asciiTheme="minorHAnsi" w:eastAsia="Times New Roman" w:hAnsiTheme="minorHAnsi" w:cstheme="minorHAnsi"/>
                <w:color w:val="000000"/>
                <w:sz w:val="22"/>
                <w:szCs w:val="22"/>
                <w:lang w:val="el-GR" w:eastAsia="en-GB"/>
              </w:rPr>
              <w:t>φορέας</w:t>
            </w:r>
            <w:r w:rsidRPr="000E39B7">
              <w:rPr>
                <w:rFonts w:asciiTheme="minorHAnsi" w:eastAsia="Times New Roman" w:hAnsiTheme="minorHAnsi" w:cstheme="minorHAnsi"/>
                <w:color w:val="000000"/>
                <w:sz w:val="22"/>
                <w:szCs w:val="22"/>
                <w:lang w:eastAsia="en-GB"/>
              </w:rPr>
              <w:t xml:space="preserve"> π</w:t>
            </w:r>
            <w:proofErr w:type="spellStart"/>
            <w:r w:rsidRPr="000E39B7">
              <w:rPr>
                <w:rFonts w:asciiTheme="minorHAnsi" w:eastAsia="Times New Roman" w:hAnsiTheme="minorHAnsi" w:cstheme="minorHAnsi"/>
                <w:color w:val="000000"/>
                <w:sz w:val="22"/>
                <w:szCs w:val="22"/>
                <w:lang w:eastAsia="en-GB"/>
              </w:rPr>
              <w:t>ροέ</w:t>
            </w:r>
            <w:proofErr w:type="spellEnd"/>
            <w:r w:rsidRPr="000E39B7">
              <w:rPr>
                <w:rFonts w:asciiTheme="minorHAnsi" w:eastAsia="Times New Roman" w:hAnsiTheme="minorHAnsi" w:cstheme="minorHAnsi"/>
                <w:color w:val="000000"/>
                <w:sz w:val="22"/>
                <w:szCs w:val="22"/>
                <w:lang w:eastAsia="en-GB"/>
              </w:rPr>
              <w:t xml:space="preserve">βη </w:t>
            </w:r>
            <w:proofErr w:type="spellStart"/>
            <w:r w:rsidRPr="000E39B7">
              <w:rPr>
                <w:rFonts w:asciiTheme="minorHAnsi" w:eastAsia="Times New Roman" w:hAnsiTheme="minorHAnsi" w:cstheme="minorHAnsi"/>
                <w:color w:val="000000"/>
                <w:sz w:val="22"/>
                <w:szCs w:val="22"/>
                <w:lang w:eastAsia="en-GB"/>
              </w:rPr>
              <w:t>στην</w:t>
            </w:r>
            <w:proofErr w:type="spellEnd"/>
            <w:r w:rsidRPr="000E39B7">
              <w:rPr>
                <w:rFonts w:asciiTheme="minorHAnsi" w:eastAsia="Times New Roman" w:hAnsiTheme="minorHAnsi" w:cstheme="minorHAnsi"/>
                <w:color w:val="000000"/>
                <w:sz w:val="22"/>
                <w:szCs w:val="22"/>
                <w:lang w:eastAsia="en-GB"/>
              </w:rPr>
              <w:t xml:space="preserve"> υπ</w:t>
            </w:r>
            <w:proofErr w:type="spellStart"/>
            <w:r w:rsidRPr="000E39B7">
              <w:rPr>
                <w:rFonts w:asciiTheme="minorHAnsi" w:eastAsia="Times New Roman" w:hAnsiTheme="minorHAnsi" w:cstheme="minorHAnsi"/>
                <w:color w:val="000000"/>
                <w:sz w:val="22"/>
                <w:szCs w:val="22"/>
                <w:lang w:eastAsia="en-GB"/>
              </w:rPr>
              <w:t>ογρ</w:t>
            </w:r>
            <w:proofErr w:type="spellEnd"/>
            <w:r w:rsidRPr="000E39B7">
              <w:rPr>
                <w:rFonts w:asciiTheme="minorHAnsi" w:eastAsia="Times New Roman" w:hAnsiTheme="minorHAnsi" w:cstheme="minorHAnsi"/>
                <w:color w:val="000000"/>
                <w:sz w:val="22"/>
                <w:szCs w:val="22"/>
                <w:lang w:eastAsia="en-GB"/>
              </w:rPr>
              <w:t xml:space="preserve">αφή </w:t>
            </w:r>
            <w:proofErr w:type="spellStart"/>
            <w:r w:rsidRPr="000E39B7">
              <w:rPr>
                <w:rFonts w:asciiTheme="minorHAnsi" w:eastAsia="Times New Roman" w:hAnsiTheme="minorHAnsi" w:cstheme="minorHAnsi"/>
                <w:color w:val="000000"/>
                <w:sz w:val="22"/>
                <w:szCs w:val="22"/>
                <w:lang w:eastAsia="en-GB"/>
              </w:rPr>
              <w:t>της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εγκεκριμένης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τρο</w:t>
            </w:r>
            <w:proofErr w:type="spellEnd"/>
            <w:r w:rsidRPr="000E39B7">
              <w:rPr>
                <w:rFonts w:asciiTheme="minorHAnsi" w:eastAsia="Times New Roman" w:hAnsiTheme="minorHAnsi" w:cstheme="minorHAnsi"/>
                <w:color w:val="000000"/>
                <w:sz w:val="22"/>
                <w:szCs w:val="22"/>
                <w:lang w:eastAsia="en-GB"/>
              </w:rPr>
              <w:t xml:space="preserve">ποποίησης </w:t>
            </w:r>
            <w:proofErr w:type="spellStart"/>
            <w:r w:rsidRPr="000E39B7">
              <w:rPr>
                <w:rFonts w:asciiTheme="minorHAnsi" w:eastAsia="Times New Roman" w:hAnsiTheme="minorHAnsi" w:cstheme="minorHAnsi"/>
                <w:color w:val="000000"/>
                <w:sz w:val="22"/>
                <w:szCs w:val="22"/>
                <w:lang w:eastAsia="en-GB"/>
              </w:rPr>
              <w:t>σύμ</w:t>
            </w:r>
            <w:proofErr w:type="spellEnd"/>
            <w:r w:rsidRPr="000E39B7">
              <w:rPr>
                <w:rFonts w:asciiTheme="minorHAnsi" w:eastAsia="Times New Roman" w:hAnsiTheme="minorHAnsi" w:cstheme="minorHAnsi"/>
                <w:color w:val="000000"/>
                <w:sz w:val="22"/>
                <w:szCs w:val="22"/>
                <w:lang w:eastAsia="en-GB"/>
              </w:rPr>
              <w:t>βασης α</w:t>
            </w:r>
            <w:proofErr w:type="spellStart"/>
            <w:r w:rsidRPr="000E39B7">
              <w:rPr>
                <w:rFonts w:asciiTheme="minorHAnsi" w:eastAsia="Times New Roman" w:hAnsiTheme="minorHAnsi" w:cstheme="minorHAnsi"/>
                <w:color w:val="000000"/>
                <w:sz w:val="22"/>
                <w:szCs w:val="22"/>
                <w:lang w:eastAsia="en-GB"/>
              </w:rPr>
              <w:t>ρμοδίως</w:t>
            </w:r>
            <w:proofErr w:type="spellEnd"/>
            <w:r w:rsidRPr="000E39B7">
              <w:rPr>
                <w:rFonts w:asciiTheme="minorHAnsi" w:eastAsia="Times New Roman" w:hAnsiTheme="minorHAnsi" w:cstheme="minorHAnsi"/>
                <w:color w:val="000000"/>
                <w:sz w:val="22"/>
                <w:szCs w:val="22"/>
                <w:lang w:eastAsia="en-GB"/>
              </w:rPr>
              <w:t xml:space="preserve"> και απ</w:t>
            </w:r>
            <w:proofErr w:type="spellStart"/>
            <w:r w:rsidRPr="000E39B7">
              <w:rPr>
                <w:rFonts w:asciiTheme="minorHAnsi" w:eastAsia="Times New Roman" w:hAnsiTheme="minorHAnsi" w:cstheme="minorHAnsi"/>
                <w:color w:val="000000"/>
                <w:sz w:val="22"/>
                <w:szCs w:val="22"/>
                <w:lang w:eastAsia="en-GB"/>
              </w:rPr>
              <w:t>έστειλε</w:t>
            </w:r>
            <w:proofErr w:type="spellEnd"/>
            <w:r w:rsidRPr="000E39B7">
              <w:rPr>
                <w:rFonts w:asciiTheme="minorHAnsi" w:eastAsia="Times New Roman" w:hAnsiTheme="minorHAnsi" w:cstheme="minorHAnsi"/>
                <w:color w:val="000000"/>
                <w:sz w:val="22"/>
                <w:szCs w:val="22"/>
                <w:lang w:eastAsia="en-GB"/>
              </w:rPr>
              <w:t xml:space="preserve"> α</w:t>
            </w:r>
            <w:proofErr w:type="spellStart"/>
            <w:r w:rsidRPr="000E39B7">
              <w:rPr>
                <w:rFonts w:asciiTheme="minorHAnsi" w:eastAsia="Times New Roman" w:hAnsiTheme="minorHAnsi" w:cstheme="minorHAnsi"/>
                <w:color w:val="000000"/>
                <w:sz w:val="22"/>
                <w:szCs w:val="22"/>
                <w:lang w:eastAsia="en-GB"/>
              </w:rPr>
              <w:t>ντίγρ</w:t>
            </w:r>
            <w:proofErr w:type="spellEnd"/>
            <w:r w:rsidRPr="000E39B7">
              <w:rPr>
                <w:rFonts w:asciiTheme="minorHAnsi" w:eastAsia="Times New Roman" w:hAnsiTheme="minorHAnsi" w:cstheme="minorHAnsi"/>
                <w:color w:val="000000"/>
                <w:sz w:val="22"/>
                <w:szCs w:val="22"/>
                <w:lang w:eastAsia="en-GB"/>
              </w:rPr>
              <w:t xml:space="preserve">αφο </w:t>
            </w:r>
            <w:proofErr w:type="spellStart"/>
            <w:r w:rsidRPr="000E39B7">
              <w:rPr>
                <w:rFonts w:asciiTheme="minorHAnsi" w:eastAsia="Times New Roman" w:hAnsiTheme="minorHAnsi" w:cstheme="minorHAnsi"/>
                <w:color w:val="000000"/>
                <w:sz w:val="22"/>
                <w:szCs w:val="22"/>
                <w:lang w:eastAsia="en-GB"/>
              </w:rPr>
              <w:t>της</w:t>
            </w:r>
            <w:proofErr w:type="spellEnd"/>
            <w:r w:rsidRPr="000E39B7">
              <w:rPr>
                <w:rFonts w:asciiTheme="minorHAnsi" w:eastAsia="Times New Roman" w:hAnsiTheme="minorHAnsi" w:cstheme="minorHAnsi"/>
                <w:color w:val="000000"/>
                <w:sz w:val="22"/>
                <w:szCs w:val="22"/>
                <w:lang w:eastAsia="en-GB"/>
              </w:rPr>
              <w:t xml:space="preserve"> </w:t>
            </w:r>
            <w:proofErr w:type="spellStart"/>
            <w:r w:rsidRPr="000E39B7">
              <w:rPr>
                <w:rFonts w:asciiTheme="minorHAnsi" w:eastAsia="Times New Roman" w:hAnsiTheme="minorHAnsi" w:cstheme="minorHAnsi"/>
                <w:color w:val="000000"/>
                <w:sz w:val="22"/>
                <w:szCs w:val="22"/>
                <w:lang w:eastAsia="en-GB"/>
              </w:rPr>
              <w:t>τρο</w:t>
            </w:r>
            <w:proofErr w:type="spellEnd"/>
            <w:r w:rsidRPr="000E39B7">
              <w:rPr>
                <w:rFonts w:asciiTheme="minorHAnsi" w:eastAsia="Times New Roman" w:hAnsiTheme="minorHAnsi" w:cstheme="minorHAnsi"/>
                <w:color w:val="000000"/>
                <w:sz w:val="22"/>
                <w:szCs w:val="22"/>
                <w:lang w:eastAsia="en-GB"/>
              </w:rPr>
              <w:t xml:space="preserve">ποποιημένης </w:t>
            </w:r>
            <w:proofErr w:type="spellStart"/>
            <w:r w:rsidRPr="000E39B7">
              <w:rPr>
                <w:rFonts w:asciiTheme="minorHAnsi" w:eastAsia="Times New Roman" w:hAnsiTheme="minorHAnsi" w:cstheme="minorHAnsi"/>
                <w:color w:val="000000"/>
                <w:sz w:val="22"/>
                <w:szCs w:val="22"/>
                <w:lang w:eastAsia="en-GB"/>
              </w:rPr>
              <w:t>σύμ</w:t>
            </w:r>
            <w:proofErr w:type="spellEnd"/>
            <w:r w:rsidRPr="000E39B7">
              <w:rPr>
                <w:rFonts w:asciiTheme="minorHAnsi" w:eastAsia="Times New Roman" w:hAnsiTheme="minorHAnsi" w:cstheme="minorHAnsi"/>
                <w:color w:val="000000"/>
                <w:sz w:val="22"/>
                <w:szCs w:val="22"/>
                <w:lang w:eastAsia="en-GB"/>
              </w:rPr>
              <w:t xml:space="preserve">βασης </w:t>
            </w:r>
            <w:proofErr w:type="spellStart"/>
            <w:r w:rsidRPr="000E39B7">
              <w:rPr>
                <w:rFonts w:asciiTheme="minorHAnsi" w:eastAsia="Times New Roman" w:hAnsiTheme="minorHAnsi" w:cstheme="minorHAnsi"/>
                <w:color w:val="000000"/>
                <w:sz w:val="22"/>
                <w:szCs w:val="22"/>
                <w:lang w:eastAsia="en-GB"/>
              </w:rPr>
              <w:t>στην</w:t>
            </w:r>
            <w:proofErr w:type="spellEnd"/>
            <w:r w:rsidRPr="000E39B7">
              <w:rPr>
                <w:rFonts w:asciiTheme="minorHAnsi" w:eastAsia="Times New Roman" w:hAnsiTheme="minorHAnsi" w:cstheme="minorHAnsi"/>
                <w:color w:val="000000"/>
                <w:sz w:val="22"/>
                <w:szCs w:val="22"/>
                <w:lang w:eastAsia="en-GB"/>
              </w:rPr>
              <w:t xml:space="preserve"> ΕΥΣΤΑ, </w:t>
            </w:r>
            <w:proofErr w:type="spellStart"/>
            <w:r w:rsidRPr="000E39B7">
              <w:rPr>
                <w:rFonts w:asciiTheme="minorHAnsi" w:eastAsia="Times New Roman" w:hAnsiTheme="minorHAnsi" w:cstheme="minorHAnsi"/>
                <w:color w:val="000000"/>
                <w:sz w:val="22"/>
                <w:szCs w:val="22"/>
                <w:lang w:eastAsia="en-GB"/>
              </w:rPr>
              <w:t>μέσω</w:t>
            </w:r>
            <w:proofErr w:type="spellEnd"/>
            <w:r w:rsidRPr="000E39B7">
              <w:rPr>
                <w:rFonts w:asciiTheme="minorHAnsi" w:eastAsia="Times New Roman" w:hAnsiTheme="minorHAnsi" w:cstheme="minorHAnsi"/>
                <w:color w:val="000000"/>
                <w:sz w:val="22"/>
                <w:szCs w:val="22"/>
                <w:lang w:eastAsia="en-GB"/>
              </w:rPr>
              <w:t xml:space="preserve"> του ΟΠΣ ΤΑ;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EDE3AA4" w14:textId="2AA40865"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7C9E24" w14:textId="71E2D923"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DCB8897" w14:textId="26B11ABD" w:rsidR="003E407C" w:rsidRPr="000E39B7" w:rsidRDefault="003E407C" w:rsidP="003E407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4440DEF" w14:textId="77777777" w:rsidR="003E407C" w:rsidRPr="00094A4E" w:rsidRDefault="003E407C" w:rsidP="003E407C">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2B7BE6" w:rsidRPr="000A560D" w14:paraId="1C3B0678"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071F7907" w14:textId="2146381D"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D72A804" w14:textId="7247288B" w:rsidR="002B7BE6" w:rsidRPr="00F44CB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Σε περίπτωση δημόσιας σύμβασης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A498EE" w14:textId="7777777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8B9ACE" w14:textId="7777777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9BEC174" w14:textId="7777777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105934" w14:textId="77777777" w:rsidR="002B7BE6" w:rsidRPr="000A560D" w:rsidRDefault="002B7BE6" w:rsidP="002B7BE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B7BE6" w:rsidRPr="000A560D" w14:paraId="10B272A0"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3FD97E83" w14:textId="38E508BA"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Pr>
                <w:rFonts w:asciiTheme="minorHAnsi" w:hAnsiTheme="minorHAnsi" w:cstheme="minorHAnsi"/>
                <w:color w:val="000000"/>
                <w:sz w:val="22"/>
                <w:szCs w:val="22"/>
                <w:lang w:val="el-GR" w:eastAsia="el-GR" w:bidi="he-IL"/>
              </w:rPr>
              <w:t>.1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5D7349E" w14:textId="3B3379AD" w:rsidR="002B7BE6" w:rsidRPr="00302A51"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sz w:val="22"/>
                <w:szCs w:val="22"/>
                <w:lang w:val="el-GR"/>
              </w:rPr>
              <w:t xml:space="preserve">Υπάρχουν οι απαιτούμενες </w:t>
            </w:r>
            <w:proofErr w:type="spellStart"/>
            <w:r w:rsidRPr="007C494E">
              <w:rPr>
                <w:rFonts w:asciiTheme="minorHAnsi" w:hAnsiTheme="minorHAnsi" w:cstheme="minorHAnsi"/>
                <w:sz w:val="22"/>
                <w:szCs w:val="22"/>
                <w:lang w:val="el-GR"/>
              </w:rPr>
              <w:t>αδειοδοτήσεις</w:t>
            </w:r>
            <w:proofErr w:type="spellEnd"/>
            <w:r w:rsidRPr="007C494E">
              <w:rPr>
                <w:rFonts w:asciiTheme="minorHAnsi" w:hAnsiTheme="minorHAnsi" w:cstheme="minorHAnsi"/>
                <w:sz w:val="22"/>
                <w:szCs w:val="22"/>
                <w:lang w:val="el-GR"/>
              </w:rPr>
              <w:t xml:space="preserve"> ή απαλλαγή απ’ αυτές;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C0A60BF" w14:textId="40CFBF35"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2E66F0" w14:textId="7CE73A8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02FE03A" w14:textId="4DBD4AEC"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7B9DF25" w14:textId="3F57E0EB" w:rsidR="002B7BE6" w:rsidRPr="000A560D"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2B7BE6" w:rsidRPr="000A560D" w14:paraId="3B93056E"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458E74C0" w14:textId="3D3060CD"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75B9D">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sidRPr="00075B9D">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521D31A" w14:textId="6D91984A" w:rsidR="002B7BE6" w:rsidRPr="00302A51"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Υ</w:t>
            </w:r>
            <w:r w:rsidRPr="007C494E">
              <w:rPr>
                <w:rFonts w:asciiTheme="minorHAnsi" w:hAnsiTheme="minorHAnsi" w:cstheme="minorHAnsi"/>
                <w:sz w:val="22"/>
                <w:szCs w:val="22"/>
                <w:lang w:val="el-GR"/>
              </w:rPr>
              <w:t>πάρχουν οι απαιτούμενες μελέτες (</w:t>
            </w:r>
            <w:proofErr w:type="spellStart"/>
            <w:r w:rsidRPr="007C494E">
              <w:rPr>
                <w:rFonts w:asciiTheme="minorHAnsi" w:hAnsiTheme="minorHAnsi" w:cstheme="minorHAnsi"/>
                <w:sz w:val="22"/>
                <w:szCs w:val="22"/>
                <w:lang w:val="el-GR"/>
              </w:rPr>
              <w:t>χωροθέτησης</w:t>
            </w:r>
            <w:proofErr w:type="spellEnd"/>
            <w:r w:rsidRPr="007C494E">
              <w:rPr>
                <w:rFonts w:asciiTheme="minorHAnsi" w:hAnsiTheme="minorHAnsi" w:cstheme="minorHAnsi"/>
                <w:sz w:val="22"/>
                <w:szCs w:val="22"/>
                <w:lang w:val="el-GR"/>
              </w:rPr>
              <w:t>, ΜΠΕ ή απαλλαγή απ’ αυτές, εγκεκριμένοι περιβαλλοντικοί όροι, κλπ.);</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DAC4EC1" w14:textId="77E83FB1"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5638CC" w14:textId="23E06370"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4CDDF86" w14:textId="72537628"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904E35C" w14:textId="295C6D9E" w:rsidR="002B7BE6" w:rsidRPr="00F44CBE"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2B7BE6" w:rsidRPr="000A560D" w14:paraId="247F3492" w14:textId="77777777" w:rsidTr="002B7BE6">
        <w:tc>
          <w:tcPr>
            <w:tcW w:w="704" w:type="dxa"/>
            <w:tcBorders>
              <w:top w:val="single" w:sz="4" w:space="0" w:color="auto"/>
              <w:left w:val="single" w:sz="4" w:space="0" w:color="auto"/>
              <w:bottom w:val="single" w:sz="4" w:space="0" w:color="auto"/>
              <w:right w:val="single" w:sz="4" w:space="0" w:color="auto"/>
            </w:tcBorders>
            <w:vAlign w:val="center"/>
          </w:tcPr>
          <w:p w14:paraId="1C7C8DC2" w14:textId="54E4282E" w:rsidR="002B7BE6"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75B9D">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sidRPr="00075B9D">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3</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156FB6E" w14:textId="2EB686A1" w:rsidR="002B7BE6" w:rsidRPr="00302A51"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sz w:val="22"/>
                <w:szCs w:val="22"/>
                <w:lang w:val="el-GR"/>
              </w:rPr>
              <w:t>Πληρούνται οι απαιτήσεις ωριμότητας, σύμφωνα με τις διατάξεις του ισχύοντος νομικού πλαισίου;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F88E64" w14:textId="2B579346"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7B6DAA" w14:textId="59B9B487"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C2AFCB4" w14:textId="444F7F8D" w:rsidR="002B7BE6" w:rsidRPr="004044B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82D7F74" w14:textId="59E5FC7F" w:rsidR="002B7BE6" w:rsidRPr="00F44CBE" w:rsidRDefault="002B7BE6" w:rsidP="002B7BE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2B7BE6" w:rsidRPr="000A560D" w14:paraId="1B88AF9C"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DBCD55" w14:textId="518C111E"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75B9D">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sidRPr="00075B9D">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4</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A6136C2" w14:textId="77777777" w:rsidR="002B7BE6" w:rsidRPr="00094A4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Τηρήθηκε η διαδικασία των επιμετρήσεων,  σύμφωνα με τις διατάξεις του ισχύοντος νομικού πλαισίου;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E7E7423" w14:textId="77777777" w:rsidR="002B7BE6" w:rsidRPr="007C49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3A3D62" w14:textId="77777777" w:rsidR="002B7BE6" w:rsidRPr="007C49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5183D6" w14:textId="77777777" w:rsidR="002B7BE6" w:rsidRPr="007C494E"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73B7B29" w14:textId="67147385"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FF0000"/>
                <w:sz w:val="22"/>
                <w:szCs w:val="22"/>
                <w:lang w:val="en-GB" w:eastAsia="el-GR" w:bidi="he-IL"/>
              </w:rPr>
            </w:pPr>
          </w:p>
        </w:tc>
      </w:tr>
      <w:tr w:rsidR="002B7BE6" w:rsidRPr="000A560D" w14:paraId="4E148728"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E621B1" w14:textId="215FFD18"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75B9D">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3</w:t>
            </w:r>
            <w:r w:rsidRPr="00075B9D">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5</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EA72C96" w14:textId="77777777" w:rsidR="002B7BE6" w:rsidRPr="00094A4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Τηρήθηκαν οι διατάξεις του ισχύοντος νομικού πλαισίου αναφορικά με το χρονοδιάγραμμα κατασκευής;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66538D"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A038FE"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B729EA"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CCFADFA" w14:textId="16A097ED"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2B7BE6" w:rsidRPr="000A560D" w14:paraId="136DEC4D"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05FCAC" w14:textId="32ECB420"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4</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9BB3731" w14:textId="77777777" w:rsidR="002B7BE6" w:rsidRPr="00094A4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Εάν η υλοποίηση δημοσίων έργων είναι με αυτεπιστασία, υπάρχει ημερολόγιο εργασιών;</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E410B13"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529B2F"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C185EA0"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DF2E00A" w14:textId="29F11413"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0E39B7" w:rsidRPr="000A560D" w14:paraId="501A37FD" w14:textId="77777777" w:rsidTr="00873055">
        <w:tc>
          <w:tcPr>
            <w:tcW w:w="704" w:type="dxa"/>
            <w:tcBorders>
              <w:top w:val="single" w:sz="4" w:space="0" w:color="auto"/>
              <w:left w:val="single" w:sz="4" w:space="0" w:color="auto"/>
              <w:bottom w:val="single" w:sz="4" w:space="0" w:color="auto"/>
              <w:right w:val="single" w:sz="4" w:space="0" w:color="auto"/>
            </w:tcBorders>
            <w:vAlign w:val="center"/>
          </w:tcPr>
          <w:p w14:paraId="220FDCC6" w14:textId="2FAE9E70" w:rsidR="000E39B7" w:rsidRDefault="00640F2C" w:rsidP="00873055">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15</w:t>
            </w:r>
            <w:r w:rsidR="000E39B7">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5955E10" w14:textId="1589714C" w:rsidR="000E39B7" w:rsidRPr="00094A4E" w:rsidRDefault="000E39B7" w:rsidP="00873055">
            <w:pPr>
              <w:autoSpaceDE w:val="0"/>
              <w:autoSpaceDN w:val="0"/>
              <w:spacing w:after="160" w:line="240" w:lineRule="exact"/>
              <w:jc w:val="both"/>
              <w:rPr>
                <w:rFonts w:asciiTheme="minorHAnsi" w:eastAsia="Calibri" w:hAnsiTheme="minorHAnsi" w:cstheme="minorHAnsi"/>
                <w:color w:val="000000"/>
                <w:sz w:val="22"/>
                <w:szCs w:val="22"/>
                <w:lang w:val="el-GR" w:eastAsia="el-GR"/>
              </w:rPr>
            </w:pPr>
            <w:r>
              <w:rPr>
                <w:rFonts w:asciiTheme="minorHAnsi" w:hAnsiTheme="minorHAnsi" w:cstheme="minorHAnsi"/>
                <w:color w:val="000000"/>
                <w:sz w:val="22"/>
                <w:szCs w:val="22"/>
                <w:lang w:val="el-GR" w:eastAsia="el-GR" w:bidi="he-IL"/>
              </w:rPr>
              <w:t xml:space="preserve">Βεβαιώνεται ότι </w:t>
            </w:r>
            <w:r w:rsidRPr="000A560D">
              <w:rPr>
                <w:rFonts w:asciiTheme="minorHAnsi" w:eastAsia="Calibri" w:hAnsiTheme="minorHAnsi" w:cstheme="minorHAnsi"/>
                <w:color w:val="000000"/>
                <w:sz w:val="22"/>
                <w:szCs w:val="22"/>
                <w:lang w:val="el-GR" w:eastAsia="el-GR"/>
              </w:rPr>
              <w:t xml:space="preserve">τα χρηματοδοτούμενα προϊόντα, υπηρεσίες, έργα </w:t>
            </w:r>
            <w:r w:rsidR="00BB4FC6">
              <w:rPr>
                <w:rFonts w:asciiTheme="minorHAnsi" w:eastAsia="Calibri" w:hAnsiTheme="minorHAnsi" w:cstheme="minorHAnsi"/>
                <w:color w:val="000000"/>
                <w:sz w:val="22"/>
                <w:szCs w:val="22"/>
                <w:lang w:val="el-GR" w:eastAsia="el-GR"/>
              </w:rPr>
              <w:t xml:space="preserve">έχουν </w:t>
            </w:r>
            <w:r w:rsidRPr="000A560D">
              <w:rPr>
                <w:rFonts w:asciiTheme="minorHAnsi" w:eastAsia="Calibri" w:hAnsiTheme="minorHAnsi" w:cstheme="minorHAnsi"/>
                <w:color w:val="000000"/>
                <w:sz w:val="22"/>
                <w:szCs w:val="22"/>
                <w:lang w:val="el-GR" w:eastAsia="el-GR"/>
              </w:rPr>
              <w:t xml:space="preserve">παραδοθεί, πληρωθεί και βρίσκονται επί τόπου του έργου;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466640" w14:textId="77777777" w:rsidR="000E39B7" w:rsidRPr="004044BE" w:rsidRDefault="000E39B7" w:rsidP="00873055">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CD884E" w14:textId="77777777" w:rsidR="000E39B7" w:rsidRPr="004044BE" w:rsidRDefault="000E39B7" w:rsidP="00873055">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0F2F71E" w14:textId="77777777" w:rsidR="000E39B7" w:rsidRPr="004044BE" w:rsidRDefault="000E39B7" w:rsidP="00873055">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3FF317B" w14:textId="77777777" w:rsidR="000E39B7" w:rsidRPr="000A560D" w:rsidRDefault="000E39B7"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2B7BE6" w:rsidRPr="000A560D" w14:paraId="02607720"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440CA4" w14:textId="489CAFFD"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6</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4A5AF45" w14:textId="77777777" w:rsidR="002B7BE6" w:rsidRPr="00094A4E" w:rsidRDefault="002B7BE6" w:rsidP="002B7BE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Τηρήθηκε η διαδικασία παραλαβής του έργου, σύμφωνα με τις απαιτήσεις του ισχύοντος νομικού πλαισίου;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341ACAD"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8A550B"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AED6BEC" w14:textId="77777777" w:rsidR="002B7BE6" w:rsidRPr="005E7321" w:rsidRDefault="002B7BE6" w:rsidP="002B7BE6">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1523047" w14:textId="209BE07D" w:rsidR="002B7BE6" w:rsidRPr="00094A4E" w:rsidRDefault="002B7BE6" w:rsidP="002B7BE6">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D4196F" w:rsidRPr="000A560D" w14:paraId="38FBAFD9"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2D995B" w14:textId="45B3C1B5" w:rsidR="00D4196F" w:rsidRDefault="00D4196F" w:rsidP="00D4196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1</w:t>
            </w:r>
            <w:r w:rsidR="00640F2C">
              <w:rPr>
                <w:rFonts w:asciiTheme="minorHAnsi" w:hAnsiTheme="minorHAnsi" w:cstheme="minorHAnsi"/>
                <w:color w:val="000000"/>
                <w:sz w:val="22"/>
                <w:szCs w:val="22"/>
                <w:lang w:val="el-GR" w:eastAsia="el-GR" w:bidi="he-IL"/>
              </w:rPr>
              <w:t>7</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26109CB" w14:textId="5F39C285" w:rsidR="00D4196F" w:rsidRPr="00094A4E" w:rsidRDefault="006B34F6" w:rsidP="00D4196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η τήρηση κανόνων δημοσιότητας σύμφωνα </w:t>
            </w:r>
            <w:r w:rsidR="00D4196F" w:rsidRPr="000A560D">
              <w:rPr>
                <w:rFonts w:asciiTheme="minorHAnsi" w:hAnsiTheme="minorHAnsi" w:cstheme="minorHAnsi"/>
                <w:color w:val="000000"/>
                <w:sz w:val="22"/>
                <w:szCs w:val="22"/>
                <w:lang w:val="el-GR" w:eastAsia="el-GR" w:bidi="he-IL"/>
              </w:rPr>
              <w:t>με τις απαιτήσεις του Κανονισμού</w:t>
            </w:r>
            <w:r w:rsidR="00D4196F">
              <w:rPr>
                <w:rFonts w:asciiTheme="minorHAnsi" w:hAnsiTheme="minorHAnsi" w:cstheme="minorHAnsi"/>
                <w:color w:val="000000"/>
                <w:sz w:val="22"/>
                <w:szCs w:val="22"/>
                <w:lang w:val="el-GR" w:eastAsia="el-GR" w:bidi="he-IL"/>
              </w:rPr>
              <w:t xml:space="preserve"> (ΕΕ) αριθ.</w:t>
            </w:r>
            <w:r w:rsidR="00D4196F" w:rsidRPr="000A560D">
              <w:rPr>
                <w:rFonts w:asciiTheme="minorHAnsi" w:hAnsiTheme="minorHAnsi" w:cstheme="minorHAnsi"/>
                <w:color w:val="000000"/>
                <w:sz w:val="22"/>
                <w:szCs w:val="22"/>
                <w:lang w:val="el-GR" w:eastAsia="el-GR" w:bidi="he-IL"/>
              </w:rPr>
              <w:t xml:space="preserve"> 2021/241 (έμβλημα της ΕΕ, δήλωση ότι το έργο  χρηματοδοτ</w:t>
            </w:r>
            <w:r w:rsidR="00D4196F">
              <w:rPr>
                <w:rFonts w:asciiTheme="minorHAnsi" w:hAnsiTheme="minorHAnsi" w:cstheme="minorHAnsi"/>
                <w:color w:val="000000"/>
                <w:sz w:val="22"/>
                <w:szCs w:val="22"/>
                <w:lang w:val="el-GR" w:eastAsia="el-GR" w:bidi="he-IL"/>
              </w:rPr>
              <w:t>είται</w:t>
            </w:r>
            <w:r w:rsidR="00D4196F" w:rsidRPr="000A560D">
              <w:rPr>
                <w:rFonts w:asciiTheme="minorHAnsi" w:hAnsiTheme="minorHAnsi" w:cstheme="minorHAnsi"/>
                <w:color w:val="000000"/>
                <w:sz w:val="22"/>
                <w:szCs w:val="22"/>
                <w:lang w:val="el-GR" w:eastAsia="el-GR" w:bidi="he-IL"/>
              </w:rPr>
              <w:t xml:space="preserve"> από το ΤΑΑ);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FC1A838" w14:textId="6F844F08"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5F4B0F" w14:textId="41D8DCD1"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9CF2256" w14:textId="379C21F5"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F67AE7">
              <w:rPr>
                <w:rFonts w:asciiTheme="minorHAnsi" w:hAnsiTheme="minorHAnsi" w:cstheme="minorHAnsi"/>
                <w:sz w:val="22"/>
                <w:szCs w:val="22"/>
                <w:lang w:val="el-GR"/>
              </w:rPr>
            </w:r>
            <w:r w:rsidR="00F67AE7">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A653DAC" w14:textId="77777777" w:rsidR="00D4196F" w:rsidRPr="00094A4E" w:rsidRDefault="00D4196F" w:rsidP="00D4196F">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D4196F" w:rsidRPr="000A560D" w14:paraId="68A47B13" w14:textId="77777777" w:rsidTr="002B7BE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384BA3" w14:textId="575B2A16" w:rsidR="00D4196F" w:rsidRDefault="00D4196F" w:rsidP="00D4196F">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40F2C">
              <w:rPr>
                <w:rFonts w:asciiTheme="minorHAnsi" w:hAnsiTheme="minorHAnsi" w:cstheme="minorHAnsi"/>
                <w:color w:val="000000"/>
                <w:sz w:val="22"/>
                <w:szCs w:val="22"/>
                <w:lang w:val="el-GR" w:eastAsia="el-GR" w:bidi="he-IL"/>
              </w:rPr>
              <w:t>8</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3BA805C" w14:textId="091273E1" w:rsidR="00D4196F" w:rsidRPr="00094A4E" w:rsidRDefault="00D4196F" w:rsidP="00D4196F">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4DB2297" w14:textId="77777777"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CAB42D" w14:textId="77777777"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6EFA77" w14:textId="77777777" w:rsidR="00D4196F" w:rsidRPr="00DE1304" w:rsidRDefault="00D4196F" w:rsidP="00D4196F">
            <w:pPr>
              <w:autoSpaceDE w:val="0"/>
              <w:autoSpaceDN w:val="0"/>
              <w:adjustRightInd w:val="0"/>
              <w:spacing w:after="160" w:line="240" w:lineRule="exact"/>
              <w:jc w:val="center"/>
              <w:rPr>
                <w:rFonts w:asciiTheme="minorHAnsi" w:hAnsiTheme="minorHAnsi" w:cstheme="minorHAnsi"/>
                <w:sz w:val="22"/>
                <w:szCs w:val="22"/>
                <w:lang w:val="el-GR"/>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88B7216" w14:textId="77777777" w:rsidR="00D4196F" w:rsidRPr="00094A4E" w:rsidRDefault="00D4196F" w:rsidP="00D4196F">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bl>
    <w:p w14:paraId="1F211A86" w14:textId="77777777" w:rsidR="000158A5" w:rsidRPr="000A560D" w:rsidRDefault="000158A5" w:rsidP="003345A5">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3345A5" w:rsidRPr="005C1950" w14:paraId="02231942" w14:textId="77777777" w:rsidTr="00873055">
        <w:tc>
          <w:tcPr>
            <w:tcW w:w="9918" w:type="dxa"/>
            <w:gridSpan w:val="2"/>
            <w:shd w:val="clear" w:color="auto" w:fill="F3F3F3"/>
          </w:tcPr>
          <w:p w14:paraId="2408D6BF" w14:textId="16FFEF1C" w:rsidR="003345A5" w:rsidRPr="000A560D" w:rsidRDefault="00A9190C"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3345A5" w:rsidRPr="000A560D" w14:paraId="799365A0" w14:textId="77777777" w:rsidTr="00873055">
        <w:tc>
          <w:tcPr>
            <w:tcW w:w="1033" w:type="dxa"/>
            <w:shd w:val="clear" w:color="auto" w:fill="F3F3F3"/>
          </w:tcPr>
          <w:p w14:paraId="178CB17A" w14:textId="77777777" w:rsidR="003345A5" w:rsidRPr="000A560D" w:rsidRDefault="003345A5"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0B814727" w14:textId="77777777" w:rsidR="003345A5" w:rsidRPr="000A560D" w:rsidRDefault="003345A5" w:rsidP="00873055">
            <w:pPr>
              <w:spacing w:before="60" w:after="60"/>
              <w:rPr>
                <w:rFonts w:asciiTheme="minorHAnsi" w:hAnsiTheme="minorHAnsi" w:cstheme="minorHAnsi"/>
                <w:sz w:val="22"/>
                <w:szCs w:val="22"/>
                <w:lang w:val="el-GR"/>
              </w:rPr>
            </w:pPr>
          </w:p>
        </w:tc>
      </w:tr>
      <w:tr w:rsidR="003345A5" w:rsidRPr="000A560D" w14:paraId="0B623D1F" w14:textId="77777777" w:rsidTr="00873055">
        <w:tc>
          <w:tcPr>
            <w:tcW w:w="1033" w:type="dxa"/>
            <w:shd w:val="clear" w:color="auto" w:fill="F3F3F3"/>
          </w:tcPr>
          <w:p w14:paraId="26AEAFC0" w14:textId="77777777" w:rsidR="003345A5" w:rsidRPr="000A560D" w:rsidRDefault="003345A5"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16991FB6" w14:textId="77777777" w:rsidR="003345A5" w:rsidRPr="000A560D" w:rsidRDefault="003345A5" w:rsidP="00873055">
            <w:pPr>
              <w:spacing w:before="60" w:after="60"/>
              <w:rPr>
                <w:rFonts w:asciiTheme="minorHAnsi" w:hAnsiTheme="minorHAnsi" w:cstheme="minorHAnsi"/>
                <w:sz w:val="22"/>
                <w:szCs w:val="22"/>
                <w:lang w:val="el-GR"/>
              </w:rPr>
            </w:pPr>
          </w:p>
        </w:tc>
      </w:tr>
    </w:tbl>
    <w:p w14:paraId="1DB18A18" w14:textId="183D41AC" w:rsidR="0067023D" w:rsidRDefault="0067023D" w:rsidP="003345A5">
      <w:pPr>
        <w:spacing w:after="0"/>
        <w:jc w:val="both"/>
        <w:rPr>
          <w:rFonts w:asciiTheme="minorHAnsi" w:hAnsiTheme="minorHAnsi" w:cstheme="minorHAnsi"/>
          <w:b/>
          <w:bCs/>
          <w:color w:val="000000"/>
          <w:sz w:val="22"/>
          <w:szCs w:val="22"/>
          <w:u w:val="single"/>
          <w:lang w:val="el-GR" w:eastAsia="el-GR" w:bidi="he-IL"/>
        </w:rPr>
      </w:pPr>
    </w:p>
    <w:p w14:paraId="010D3071" w14:textId="55FD1B2F" w:rsidR="00553C22" w:rsidRDefault="00553C22" w:rsidP="003345A5">
      <w:pPr>
        <w:spacing w:after="0"/>
        <w:jc w:val="both"/>
        <w:rPr>
          <w:rFonts w:asciiTheme="minorHAnsi" w:hAnsiTheme="minorHAnsi" w:cstheme="minorHAnsi"/>
          <w:b/>
          <w:bCs/>
          <w:color w:val="000000"/>
          <w:sz w:val="22"/>
          <w:szCs w:val="22"/>
          <w:u w:val="single"/>
          <w:lang w:val="el-GR" w:eastAsia="el-GR" w:bidi="he-IL"/>
        </w:rPr>
      </w:pPr>
    </w:p>
    <w:p w14:paraId="09BEF884" w14:textId="229C02A0" w:rsidR="00553C22" w:rsidRPr="002B7BE6" w:rsidRDefault="00553C22" w:rsidP="00553C22">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bookmarkStart w:id="3" w:name="_Hlk82600468"/>
      <w:r w:rsidRPr="002B7BE6">
        <w:rPr>
          <w:rFonts w:asciiTheme="minorHAnsi" w:hAnsiTheme="minorHAnsi" w:cstheme="minorHAnsi"/>
          <w:b/>
          <w:bCs/>
          <w:color w:val="000000"/>
          <w:sz w:val="22"/>
          <w:szCs w:val="22"/>
          <w:lang w:val="el-GR" w:eastAsia="el-GR" w:bidi="he-IL"/>
        </w:rPr>
        <w:t>2.5 Έλεγχος στοιχείων δαπανών</w:t>
      </w:r>
      <w:r w:rsidR="00673EC9">
        <w:rPr>
          <w:rStyle w:val="a3"/>
          <w:rFonts w:asciiTheme="minorHAnsi" w:hAnsiTheme="minorHAnsi" w:cstheme="minorHAnsi"/>
          <w:b/>
          <w:bCs/>
          <w:color w:val="000000"/>
          <w:sz w:val="22"/>
          <w:szCs w:val="22"/>
          <w:lang w:val="el-GR" w:eastAsia="el-GR" w:bidi="he-IL"/>
        </w:rPr>
        <w:footnoteReference w:id="3"/>
      </w:r>
      <w:r w:rsidRPr="002B7BE6">
        <w:rPr>
          <w:rFonts w:asciiTheme="minorHAnsi" w:hAnsiTheme="minorHAnsi" w:cstheme="minorHAnsi"/>
          <w:b/>
          <w:bCs/>
          <w:color w:val="000000"/>
          <w:sz w:val="22"/>
          <w:szCs w:val="22"/>
          <w:lang w:val="el-GR" w:eastAsia="el-GR" w:bidi="he-IL"/>
        </w:rPr>
        <w:t xml:space="preserve"> </w:t>
      </w:r>
      <w:r w:rsidR="002F3318">
        <w:rPr>
          <w:rFonts w:asciiTheme="minorHAnsi" w:hAnsiTheme="minorHAnsi" w:cstheme="minorHAnsi"/>
          <w:b/>
          <w:bCs/>
          <w:color w:val="000000"/>
          <w:sz w:val="22"/>
          <w:szCs w:val="22"/>
          <w:lang w:val="el-GR" w:eastAsia="el-GR" w:bidi="he-IL"/>
        </w:rPr>
        <w:t>του Έργου</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788"/>
        <w:gridCol w:w="713"/>
        <w:gridCol w:w="851"/>
        <w:gridCol w:w="964"/>
        <w:gridCol w:w="1976"/>
      </w:tblGrid>
      <w:tr w:rsidR="00553C22" w:rsidRPr="000A560D" w14:paraId="2A3D82B2" w14:textId="77777777" w:rsidTr="002B7BE6">
        <w:tc>
          <w:tcPr>
            <w:tcW w:w="678" w:type="dxa"/>
            <w:shd w:val="clear" w:color="auto" w:fill="C6D9F1"/>
            <w:vAlign w:val="center"/>
          </w:tcPr>
          <w:bookmarkEnd w:id="3"/>
          <w:p w14:paraId="7E50A542" w14:textId="6CC0353E" w:rsidR="00553C22" w:rsidRPr="002B7BE6" w:rsidRDefault="002B7BE6" w:rsidP="00873055">
            <w:pPr>
              <w:autoSpaceDE w:val="0"/>
              <w:autoSpaceDN w:val="0"/>
              <w:adjustRightInd w:val="0"/>
              <w:spacing w:after="160" w:line="240" w:lineRule="exact"/>
              <w:rPr>
                <w:rFonts w:asciiTheme="minorHAnsi" w:hAnsiTheme="minorHAnsi" w:cstheme="minorHAnsi"/>
                <w:b/>
                <w:sz w:val="22"/>
                <w:szCs w:val="22"/>
                <w:lang w:val="el-GR" w:eastAsia="el-GR" w:bidi="he-IL"/>
              </w:rPr>
            </w:pPr>
            <w:r w:rsidRPr="002B7BE6">
              <w:rPr>
                <w:rFonts w:asciiTheme="minorHAnsi" w:hAnsiTheme="minorHAnsi" w:cstheme="minorHAnsi"/>
                <w:b/>
                <w:sz w:val="22"/>
                <w:szCs w:val="22"/>
                <w:lang w:val="el-GR" w:eastAsia="el-GR" w:bidi="he-IL"/>
              </w:rPr>
              <w:t>Α/Α</w:t>
            </w:r>
          </w:p>
        </w:tc>
        <w:tc>
          <w:tcPr>
            <w:tcW w:w="4788" w:type="dxa"/>
            <w:shd w:val="clear" w:color="auto" w:fill="C6D9F1"/>
            <w:vAlign w:val="center"/>
          </w:tcPr>
          <w:p w14:paraId="76E0D5DA" w14:textId="77777777" w:rsidR="00553C22" w:rsidRPr="00697D64" w:rsidRDefault="00553C22" w:rsidP="00873055">
            <w:pPr>
              <w:autoSpaceDE w:val="0"/>
              <w:autoSpaceDN w:val="0"/>
              <w:adjustRightInd w:val="0"/>
              <w:spacing w:after="160" w:line="240" w:lineRule="exact"/>
              <w:jc w:val="center"/>
              <w:rPr>
                <w:rFonts w:asciiTheme="minorHAnsi" w:hAnsiTheme="minorHAnsi" w:cstheme="minorHAnsi"/>
                <w:b/>
                <w:sz w:val="22"/>
                <w:szCs w:val="22"/>
                <w:lang w:val="el-GR" w:eastAsia="el-GR" w:bidi="he-IL"/>
              </w:rPr>
            </w:pPr>
            <w:r w:rsidRPr="00697D64">
              <w:rPr>
                <w:rFonts w:asciiTheme="minorHAnsi" w:hAnsiTheme="minorHAnsi" w:cstheme="minorHAnsi"/>
                <w:b/>
                <w:sz w:val="22"/>
                <w:szCs w:val="22"/>
                <w:lang w:val="el-GR" w:eastAsia="el-GR" w:bidi="he-IL"/>
              </w:rPr>
              <w:t>ΠΕΡΙΓΡΑΦΗ</w:t>
            </w:r>
          </w:p>
        </w:tc>
        <w:tc>
          <w:tcPr>
            <w:tcW w:w="713" w:type="dxa"/>
            <w:shd w:val="clear" w:color="auto" w:fill="C6D9F1"/>
            <w:vAlign w:val="center"/>
          </w:tcPr>
          <w:p w14:paraId="2A78F638" w14:textId="77777777" w:rsidR="00553C22" w:rsidRPr="002B7BE6" w:rsidRDefault="00553C22" w:rsidP="00873055">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ΝΑΙ</w:t>
            </w:r>
          </w:p>
        </w:tc>
        <w:tc>
          <w:tcPr>
            <w:tcW w:w="851" w:type="dxa"/>
            <w:shd w:val="clear" w:color="auto" w:fill="C6D9F1"/>
            <w:vAlign w:val="center"/>
          </w:tcPr>
          <w:p w14:paraId="7D8A9D14" w14:textId="77777777" w:rsidR="00553C22" w:rsidRPr="002B7BE6" w:rsidRDefault="00553C22" w:rsidP="00873055">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ΟΧΙ</w:t>
            </w:r>
          </w:p>
        </w:tc>
        <w:tc>
          <w:tcPr>
            <w:tcW w:w="964" w:type="dxa"/>
            <w:shd w:val="clear" w:color="auto" w:fill="C6D9F1"/>
            <w:vAlign w:val="center"/>
          </w:tcPr>
          <w:p w14:paraId="49B90732" w14:textId="77777777" w:rsidR="00553C22" w:rsidRPr="002B7BE6" w:rsidRDefault="00553C22" w:rsidP="00873055">
            <w:pPr>
              <w:autoSpaceDE w:val="0"/>
              <w:autoSpaceDN w:val="0"/>
              <w:adjustRightInd w:val="0"/>
              <w:spacing w:after="160" w:line="240" w:lineRule="exact"/>
              <w:ind w:right="-102"/>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Δεν αφορά</w:t>
            </w:r>
          </w:p>
        </w:tc>
        <w:tc>
          <w:tcPr>
            <w:tcW w:w="1976" w:type="dxa"/>
            <w:shd w:val="clear" w:color="auto" w:fill="C6D9F1"/>
            <w:vAlign w:val="center"/>
          </w:tcPr>
          <w:p w14:paraId="5A55D79D" w14:textId="77777777" w:rsidR="00553C22" w:rsidRPr="002B7BE6" w:rsidRDefault="00553C22" w:rsidP="00873055">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ΣΧΟΛΙΑ</w:t>
            </w:r>
          </w:p>
        </w:tc>
      </w:tr>
      <w:tr w:rsidR="00553C22" w:rsidRPr="000A560D" w14:paraId="2554C2B7" w14:textId="77777777" w:rsidTr="008B498A">
        <w:tc>
          <w:tcPr>
            <w:tcW w:w="678" w:type="dxa"/>
            <w:vAlign w:val="center"/>
          </w:tcPr>
          <w:p w14:paraId="14CBA648" w14:textId="77777777" w:rsidR="00553C22" w:rsidRPr="000A560D" w:rsidRDefault="00553C22" w:rsidP="00873055">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eastAsia="el-GR" w:bidi="he-IL"/>
              </w:rPr>
              <w:t>1</w:t>
            </w:r>
            <w:r>
              <w:rPr>
                <w:rFonts w:asciiTheme="minorHAnsi" w:hAnsiTheme="minorHAnsi" w:cstheme="minorHAnsi"/>
                <w:sz w:val="22"/>
                <w:szCs w:val="22"/>
                <w:lang w:val="el-GR" w:eastAsia="el-GR" w:bidi="he-IL"/>
              </w:rPr>
              <w:t>.</w:t>
            </w:r>
          </w:p>
        </w:tc>
        <w:tc>
          <w:tcPr>
            <w:tcW w:w="4788" w:type="dxa"/>
          </w:tcPr>
          <w:p w14:paraId="63B6D3CC" w14:textId="35778697" w:rsidR="00553C22" w:rsidRPr="00697D64" w:rsidRDefault="00195492"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697D64">
              <w:rPr>
                <w:rFonts w:asciiTheme="minorHAnsi" w:hAnsiTheme="minorHAnsi" w:cstheme="minorHAnsi"/>
                <w:sz w:val="22"/>
                <w:szCs w:val="22"/>
                <w:lang w:val="el-GR" w:eastAsia="el-GR" w:bidi="he-IL"/>
              </w:rPr>
              <w:t xml:space="preserve">Έχει υποβληθεί Δελτίο </w:t>
            </w:r>
            <w:r w:rsidR="002350F9">
              <w:rPr>
                <w:rFonts w:asciiTheme="minorHAnsi" w:hAnsiTheme="minorHAnsi" w:cstheme="minorHAnsi"/>
                <w:sz w:val="22"/>
                <w:szCs w:val="22"/>
                <w:lang w:val="el-GR" w:eastAsia="el-GR" w:bidi="he-IL"/>
              </w:rPr>
              <w:t xml:space="preserve">Παρακολούθησης </w:t>
            </w:r>
            <w:r w:rsidR="006F1E35">
              <w:rPr>
                <w:rFonts w:asciiTheme="minorHAnsi" w:hAnsiTheme="minorHAnsi" w:cstheme="minorHAnsi"/>
                <w:sz w:val="22"/>
                <w:szCs w:val="22"/>
                <w:lang w:val="el-GR" w:eastAsia="el-GR" w:bidi="he-IL"/>
              </w:rPr>
              <w:t xml:space="preserve">Υλοποίησης Σύμβασης στο οποίο </w:t>
            </w:r>
            <w:r w:rsidR="00B2667A">
              <w:rPr>
                <w:rFonts w:asciiTheme="minorHAnsi" w:hAnsiTheme="minorHAnsi" w:cstheme="minorHAnsi"/>
                <w:sz w:val="22"/>
                <w:szCs w:val="22"/>
                <w:lang w:val="el-GR" w:eastAsia="el-GR" w:bidi="he-IL"/>
              </w:rPr>
              <w:t>καταγράφονται και οι δαπάνες υλοποίησης</w:t>
            </w:r>
            <w:r w:rsidR="00C411B6">
              <w:rPr>
                <w:rFonts w:asciiTheme="minorHAnsi" w:hAnsiTheme="minorHAnsi" w:cstheme="minorHAnsi"/>
                <w:sz w:val="22"/>
                <w:szCs w:val="22"/>
                <w:lang w:val="el-GR" w:eastAsia="el-GR" w:bidi="he-IL"/>
              </w:rPr>
              <w:t>,</w:t>
            </w:r>
            <w:r w:rsidR="00B2667A">
              <w:rPr>
                <w:rFonts w:asciiTheme="minorHAnsi" w:hAnsiTheme="minorHAnsi" w:cstheme="minorHAnsi"/>
                <w:sz w:val="22"/>
                <w:szCs w:val="22"/>
                <w:lang w:val="el-GR" w:eastAsia="el-GR" w:bidi="he-IL"/>
              </w:rPr>
              <w:t xml:space="preserve"> </w:t>
            </w:r>
            <w:r w:rsidRPr="00697D64">
              <w:rPr>
                <w:rFonts w:asciiTheme="minorHAnsi" w:hAnsiTheme="minorHAnsi" w:cstheme="minorHAnsi"/>
                <w:sz w:val="22"/>
                <w:szCs w:val="22"/>
                <w:lang w:val="el-GR" w:eastAsia="el-GR" w:bidi="he-IL"/>
              </w:rPr>
              <w:t>στο ΟΠΣ ΤΑ</w:t>
            </w:r>
            <w:r w:rsidR="00553C22" w:rsidRPr="00697D64">
              <w:rPr>
                <w:rFonts w:asciiTheme="minorHAnsi" w:hAnsiTheme="minorHAnsi" w:cstheme="minorHAnsi"/>
                <w:sz w:val="22"/>
                <w:szCs w:val="22"/>
                <w:lang w:val="el-GR" w:eastAsia="el-GR" w:bidi="he-IL"/>
              </w:rPr>
              <w:t>;</w:t>
            </w:r>
          </w:p>
        </w:tc>
        <w:tc>
          <w:tcPr>
            <w:tcW w:w="713" w:type="dxa"/>
            <w:vAlign w:val="center"/>
          </w:tcPr>
          <w:p w14:paraId="77E8296C" w14:textId="77777777" w:rsidR="00553C22" w:rsidRPr="000A560D" w:rsidRDefault="00553C22"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208A1F27" w14:textId="77777777" w:rsidR="00553C22" w:rsidRPr="000A560D" w:rsidRDefault="00553C22"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6DD9EC03" w14:textId="77777777" w:rsidR="00553C22" w:rsidRPr="000A560D" w:rsidRDefault="00553C22"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5C402EEB" w14:textId="4DAC7FE1" w:rsidR="00553C22" w:rsidRPr="000A560D" w:rsidRDefault="00553C22" w:rsidP="00873055">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7B6B57" w:rsidRPr="000A560D" w14:paraId="462ABDFA" w14:textId="77777777" w:rsidTr="008B498A">
        <w:tc>
          <w:tcPr>
            <w:tcW w:w="678" w:type="dxa"/>
            <w:vAlign w:val="center"/>
          </w:tcPr>
          <w:p w14:paraId="79051E1C" w14:textId="0CD203AC" w:rsidR="007B6B57" w:rsidRPr="000A560D" w:rsidRDefault="007B6B57" w:rsidP="007B6B57">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2</w:t>
            </w:r>
            <w:r w:rsidR="00C32156">
              <w:rPr>
                <w:rFonts w:asciiTheme="minorHAnsi" w:hAnsiTheme="minorHAnsi" w:cstheme="minorHAnsi"/>
                <w:sz w:val="22"/>
                <w:szCs w:val="22"/>
                <w:lang w:val="el-GR" w:eastAsia="el-GR" w:bidi="he-IL"/>
              </w:rPr>
              <w:t>.</w:t>
            </w:r>
          </w:p>
        </w:tc>
        <w:tc>
          <w:tcPr>
            <w:tcW w:w="4788" w:type="dxa"/>
          </w:tcPr>
          <w:p w14:paraId="54610112" w14:textId="7BC46B34" w:rsidR="007B6B57" w:rsidRPr="000A560D" w:rsidRDefault="007B6B57" w:rsidP="007B6B57">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697D64">
              <w:rPr>
                <w:rFonts w:asciiTheme="minorHAnsi" w:hAnsiTheme="minorHAnsi" w:cstheme="minorHAnsi"/>
                <w:sz w:val="22"/>
                <w:szCs w:val="22"/>
                <w:lang w:val="el-GR" w:eastAsia="el-GR" w:bidi="he-IL"/>
              </w:rPr>
              <w:t xml:space="preserve">Κατά την υποβολή του </w:t>
            </w:r>
            <w:r w:rsidR="00904FE3" w:rsidRPr="00697D64">
              <w:rPr>
                <w:rFonts w:asciiTheme="minorHAnsi" w:hAnsiTheme="minorHAnsi" w:cstheme="minorHAnsi"/>
                <w:sz w:val="22"/>
                <w:szCs w:val="22"/>
                <w:lang w:val="el-GR" w:eastAsia="el-GR" w:bidi="he-IL"/>
              </w:rPr>
              <w:t>Δελτίο</w:t>
            </w:r>
            <w:r w:rsidR="00904FE3">
              <w:rPr>
                <w:rFonts w:asciiTheme="minorHAnsi" w:hAnsiTheme="minorHAnsi" w:cstheme="minorHAnsi"/>
                <w:sz w:val="22"/>
                <w:szCs w:val="22"/>
                <w:lang w:val="el-GR" w:eastAsia="el-GR" w:bidi="he-IL"/>
              </w:rPr>
              <w:t>υ</w:t>
            </w:r>
            <w:r w:rsidR="00904FE3" w:rsidRPr="00697D64">
              <w:rPr>
                <w:rFonts w:asciiTheme="minorHAnsi" w:hAnsiTheme="minorHAnsi" w:cstheme="minorHAnsi"/>
                <w:sz w:val="22"/>
                <w:szCs w:val="22"/>
                <w:lang w:val="el-GR" w:eastAsia="el-GR" w:bidi="he-IL"/>
              </w:rPr>
              <w:t xml:space="preserve"> </w:t>
            </w:r>
            <w:r w:rsidR="00904FE3">
              <w:rPr>
                <w:rFonts w:asciiTheme="minorHAnsi" w:hAnsiTheme="minorHAnsi" w:cstheme="minorHAnsi"/>
                <w:sz w:val="22"/>
                <w:szCs w:val="22"/>
                <w:lang w:val="el-GR" w:eastAsia="el-GR" w:bidi="he-IL"/>
              </w:rPr>
              <w:t>Παρακολούθησης Υλοποίησης Σύμβασης στο οποίο καταγράφονται και οι δαπάνες υλοποίησης</w:t>
            </w:r>
            <w:r w:rsidRPr="00904FE3">
              <w:rPr>
                <w:rFonts w:asciiTheme="minorHAnsi" w:hAnsiTheme="minorHAnsi" w:cstheme="minorHAnsi"/>
                <w:sz w:val="22"/>
                <w:szCs w:val="22"/>
                <w:lang w:val="el-GR" w:eastAsia="el-GR" w:bidi="he-IL"/>
              </w:rPr>
              <w:t>,</w:t>
            </w:r>
            <w:r w:rsidRPr="00697D64">
              <w:rPr>
                <w:rFonts w:asciiTheme="minorHAnsi" w:hAnsiTheme="minorHAnsi" w:cstheme="minorHAnsi"/>
                <w:sz w:val="22"/>
                <w:szCs w:val="22"/>
                <w:lang w:val="el-GR" w:eastAsia="el-GR" w:bidi="he-IL"/>
              </w:rPr>
              <w:t xml:space="preserve"> βεβαιώνεται ότι οι δαπάνες:</w:t>
            </w:r>
          </w:p>
        </w:tc>
        <w:tc>
          <w:tcPr>
            <w:tcW w:w="713" w:type="dxa"/>
            <w:vAlign w:val="center"/>
          </w:tcPr>
          <w:p w14:paraId="2872F4C5" w14:textId="5DD884B9"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D24EC40" w14:textId="56688DA4"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6C88466A" w14:textId="040E9DA8"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3023151" w14:textId="77777777" w:rsidR="007B6B57" w:rsidRDefault="007B6B57" w:rsidP="007B6B5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7B6B57" w:rsidRPr="000A560D" w14:paraId="3B38E297" w14:textId="77777777" w:rsidTr="007B6B57">
        <w:tc>
          <w:tcPr>
            <w:tcW w:w="678" w:type="dxa"/>
            <w:vAlign w:val="center"/>
          </w:tcPr>
          <w:p w14:paraId="49EED64F" w14:textId="23388641" w:rsidR="007B6B57" w:rsidRPr="000A560D" w:rsidRDefault="007B6B57" w:rsidP="007B6B57">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2.1</w:t>
            </w:r>
          </w:p>
        </w:tc>
        <w:tc>
          <w:tcPr>
            <w:tcW w:w="4788" w:type="dxa"/>
            <w:vAlign w:val="center"/>
          </w:tcPr>
          <w:p w14:paraId="6AA0737B" w14:textId="735B846C" w:rsidR="007B6B57" w:rsidRPr="000A560D" w:rsidRDefault="007B6B57" w:rsidP="007B6B57">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697D64">
              <w:rPr>
                <w:rFonts w:asciiTheme="minorHAnsi" w:hAnsiTheme="minorHAnsi" w:cstheme="minorHAnsi"/>
                <w:sz w:val="22"/>
                <w:szCs w:val="22"/>
                <w:lang w:val="el-GR" w:eastAsia="el-GR" w:bidi="he-IL"/>
              </w:rPr>
              <w:t>συμφωνούν με τα αντίγραφα παραστατικών και τα αποδεικτικά έγγραφα που το συνοδεύουν;</w:t>
            </w:r>
          </w:p>
        </w:tc>
        <w:tc>
          <w:tcPr>
            <w:tcW w:w="713" w:type="dxa"/>
            <w:vAlign w:val="center"/>
          </w:tcPr>
          <w:p w14:paraId="287B2D45" w14:textId="3FC2D7AD"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18848603" w14:textId="30D8D0AE"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2F15E1AE" w14:textId="08CA6BF8"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757F99B6" w14:textId="77777777" w:rsidR="007B6B57" w:rsidRDefault="007B6B57" w:rsidP="007B6B5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7B6B57" w:rsidRPr="000A560D" w14:paraId="7DAC3197" w14:textId="77777777" w:rsidTr="007B6B57">
        <w:tc>
          <w:tcPr>
            <w:tcW w:w="678" w:type="dxa"/>
            <w:vAlign w:val="center"/>
          </w:tcPr>
          <w:p w14:paraId="4126E55E" w14:textId="4F539DAC" w:rsidR="007B6B57" w:rsidRPr="000A560D" w:rsidRDefault="007B6B57" w:rsidP="007B6B57">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6F55A6">
              <w:rPr>
                <w:rFonts w:asciiTheme="minorHAnsi" w:hAnsiTheme="minorHAnsi" w:cstheme="minorHAnsi"/>
                <w:sz w:val="22"/>
                <w:szCs w:val="22"/>
                <w:lang w:val="el-GR" w:eastAsia="el-GR" w:bidi="he-IL"/>
              </w:rPr>
              <w:t>2.</w:t>
            </w:r>
            <w:r>
              <w:rPr>
                <w:rFonts w:asciiTheme="minorHAnsi" w:hAnsiTheme="minorHAnsi" w:cstheme="minorHAnsi"/>
                <w:sz w:val="22"/>
                <w:szCs w:val="22"/>
                <w:lang w:val="el-GR" w:eastAsia="el-GR" w:bidi="he-IL"/>
              </w:rPr>
              <w:t>2</w:t>
            </w:r>
          </w:p>
        </w:tc>
        <w:tc>
          <w:tcPr>
            <w:tcW w:w="4788" w:type="dxa"/>
            <w:vAlign w:val="center"/>
          </w:tcPr>
          <w:p w14:paraId="0C3A117B" w14:textId="45BB6D88" w:rsidR="007B6B57" w:rsidRPr="00697D64" w:rsidRDefault="007B6B57"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5916E8">
              <w:rPr>
                <w:rFonts w:asciiTheme="minorHAnsi" w:hAnsiTheme="minorHAnsi" w:cstheme="minorHAnsi"/>
                <w:sz w:val="22"/>
                <w:szCs w:val="22"/>
                <w:lang w:val="el-GR" w:eastAsia="el-GR" w:bidi="he-IL"/>
              </w:rPr>
              <w:t>αφορούν το ενταγμένο έργο στο ΤΑΑ και τις αντίστοιχες νομικές δεσμεύσεις;</w:t>
            </w:r>
            <w:r>
              <w:rPr>
                <w:rFonts w:asciiTheme="minorHAnsi" w:hAnsiTheme="minorHAnsi" w:cstheme="minorHAnsi"/>
                <w:sz w:val="22"/>
                <w:szCs w:val="22"/>
                <w:lang w:val="el-GR" w:eastAsia="el-GR" w:bidi="he-IL"/>
              </w:rPr>
              <w:t xml:space="preserve"> </w:t>
            </w:r>
          </w:p>
        </w:tc>
        <w:tc>
          <w:tcPr>
            <w:tcW w:w="713" w:type="dxa"/>
            <w:vAlign w:val="center"/>
          </w:tcPr>
          <w:p w14:paraId="2ABD565B" w14:textId="589CCAE1"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3CA69D27" w14:textId="12200603"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5EE7AE91" w14:textId="7193669F"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7920E2DD" w14:textId="77777777" w:rsidR="007B6B57" w:rsidRDefault="007B6B57" w:rsidP="007B6B5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7B6B57" w:rsidRPr="000A560D" w14:paraId="44D06C2B" w14:textId="77777777" w:rsidTr="007B6B57">
        <w:tc>
          <w:tcPr>
            <w:tcW w:w="678" w:type="dxa"/>
            <w:vAlign w:val="center"/>
          </w:tcPr>
          <w:p w14:paraId="0ABA2F8B" w14:textId="59F22C83" w:rsidR="007B6B57" w:rsidRPr="000A560D" w:rsidRDefault="007B6B57" w:rsidP="007B6B57">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6F55A6">
              <w:rPr>
                <w:rFonts w:asciiTheme="minorHAnsi" w:hAnsiTheme="minorHAnsi" w:cstheme="minorHAnsi"/>
                <w:sz w:val="22"/>
                <w:szCs w:val="22"/>
                <w:lang w:val="el-GR" w:eastAsia="el-GR" w:bidi="he-IL"/>
              </w:rPr>
              <w:t>2.</w:t>
            </w:r>
            <w:r>
              <w:rPr>
                <w:rFonts w:asciiTheme="minorHAnsi" w:hAnsiTheme="minorHAnsi" w:cstheme="minorHAnsi"/>
                <w:sz w:val="22"/>
                <w:szCs w:val="22"/>
                <w:lang w:val="el-GR" w:eastAsia="el-GR" w:bidi="he-IL"/>
              </w:rPr>
              <w:t>3</w:t>
            </w:r>
          </w:p>
        </w:tc>
        <w:tc>
          <w:tcPr>
            <w:tcW w:w="4788" w:type="dxa"/>
            <w:vAlign w:val="center"/>
          </w:tcPr>
          <w:p w14:paraId="23BEA277" w14:textId="727BD333" w:rsidR="007B6B57" w:rsidRPr="000A560D" w:rsidRDefault="007B6B57" w:rsidP="007B6B57">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 α</w:t>
            </w:r>
            <w:r w:rsidRPr="00B9470D">
              <w:rPr>
                <w:rFonts w:asciiTheme="minorHAnsi" w:hAnsiTheme="minorHAnsi" w:cstheme="minorHAnsi"/>
                <w:sz w:val="22"/>
                <w:szCs w:val="22"/>
                <w:lang w:val="el-GR" w:eastAsia="el-GR" w:bidi="he-IL"/>
              </w:rPr>
              <w:t xml:space="preserve">ντιστοιχούν σε </w:t>
            </w:r>
            <w:proofErr w:type="spellStart"/>
            <w:r w:rsidRPr="00B9470D">
              <w:rPr>
                <w:rFonts w:asciiTheme="minorHAnsi" w:hAnsiTheme="minorHAnsi" w:cstheme="minorHAnsi"/>
                <w:sz w:val="22"/>
                <w:szCs w:val="22"/>
                <w:lang w:val="el-GR" w:eastAsia="el-GR" w:bidi="he-IL"/>
              </w:rPr>
              <w:t>υλοποιηθέν</w:t>
            </w:r>
            <w:proofErr w:type="spellEnd"/>
            <w:r w:rsidRPr="00B9470D">
              <w:rPr>
                <w:rFonts w:asciiTheme="minorHAnsi" w:hAnsiTheme="minorHAnsi" w:cstheme="minorHAnsi"/>
                <w:sz w:val="22"/>
                <w:szCs w:val="22"/>
                <w:lang w:val="el-GR" w:eastAsia="el-GR" w:bidi="he-IL"/>
              </w:rPr>
              <w:t xml:space="preserve"> φυσικό αντικείμενο;</w:t>
            </w:r>
            <w:r>
              <w:rPr>
                <w:rFonts w:asciiTheme="minorHAnsi" w:hAnsiTheme="minorHAnsi" w:cstheme="minorHAnsi"/>
                <w:sz w:val="22"/>
                <w:szCs w:val="22"/>
                <w:lang w:val="el-GR" w:eastAsia="el-GR" w:bidi="he-IL"/>
              </w:rPr>
              <w:t xml:space="preserve"> </w:t>
            </w:r>
          </w:p>
        </w:tc>
        <w:tc>
          <w:tcPr>
            <w:tcW w:w="713" w:type="dxa"/>
            <w:vAlign w:val="center"/>
          </w:tcPr>
          <w:p w14:paraId="636B8732" w14:textId="3ED4D12E"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2F2E6C72" w14:textId="0569AF73"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23031EBE" w14:textId="427C8B2B"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9BF23E2" w14:textId="77777777" w:rsidR="007B6B57" w:rsidRDefault="007B6B57" w:rsidP="007B6B5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C32156" w:rsidRPr="000A560D" w14:paraId="6D2F4BFC" w14:textId="77777777" w:rsidTr="00C32156">
        <w:tc>
          <w:tcPr>
            <w:tcW w:w="678" w:type="dxa"/>
            <w:vAlign w:val="center"/>
          </w:tcPr>
          <w:p w14:paraId="12B2FB4B" w14:textId="4AF62FAF" w:rsidR="00C32156" w:rsidRPr="000A560D" w:rsidRDefault="00C32156" w:rsidP="00C3215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9D0092">
              <w:rPr>
                <w:rFonts w:asciiTheme="minorHAnsi" w:hAnsiTheme="minorHAnsi" w:cstheme="minorHAnsi"/>
                <w:sz w:val="22"/>
                <w:szCs w:val="22"/>
                <w:lang w:val="el-GR" w:eastAsia="el-GR" w:bidi="he-IL"/>
              </w:rPr>
              <w:t>2.</w:t>
            </w:r>
            <w:r>
              <w:rPr>
                <w:rFonts w:asciiTheme="minorHAnsi" w:hAnsiTheme="minorHAnsi" w:cstheme="minorHAnsi"/>
                <w:sz w:val="22"/>
                <w:szCs w:val="22"/>
                <w:lang w:val="el-GR" w:eastAsia="el-GR" w:bidi="he-IL"/>
              </w:rPr>
              <w:t>4</w:t>
            </w:r>
          </w:p>
        </w:tc>
        <w:tc>
          <w:tcPr>
            <w:tcW w:w="4788" w:type="dxa"/>
          </w:tcPr>
          <w:p w14:paraId="775F2A5C" w14:textId="3AF20E46" w:rsidR="00C32156" w:rsidRPr="000A560D" w:rsidRDefault="00C32156" w:rsidP="00C3215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color w:val="000000"/>
                <w:sz w:val="22"/>
                <w:szCs w:val="22"/>
                <w:lang w:val="el-GR" w:eastAsia="el-GR" w:bidi="he-IL"/>
              </w:rPr>
              <w:t>- ο</w:t>
            </w:r>
            <w:r w:rsidRPr="000A560D">
              <w:rPr>
                <w:rFonts w:asciiTheme="minorHAnsi" w:hAnsiTheme="minorHAnsi" w:cstheme="minorHAnsi"/>
                <w:color w:val="000000"/>
                <w:sz w:val="22"/>
                <w:szCs w:val="22"/>
                <w:lang w:val="el-GR" w:eastAsia="el-GR" w:bidi="he-IL"/>
              </w:rPr>
              <w:t>ι δαπάνες αφορούν αποκλειστικά το έργο και είναι απαραίτητες για την υλοποίηση του;</w:t>
            </w:r>
          </w:p>
        </w:tc>
        <w:tc>
          <w:tcPr>
            <w:tcW w:w="713" w:type="dxa"/>
            <w:vAlign w:val="center"/>
          </w:tcPr>
          <w:p w14:paraId="18E8FB84" w14:textId="3EF3D9E5"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3D05C69A" w14:textId="2BFB07E6"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21A0DF02" w14:textId="586AD6FF"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33981A22" w14:textId="77777777" w:rsidR="00C32156" w:rsidRDefault="00C32156" w:rsidP="00C3215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C32156" w:rsidRPr="000A560D" w14:paraId="3F0C7B5C" w14:textId="77777777" w:rsidTr="00C32156">
        <w:tc>
          <w:tcPr>
            <w:tcW w:w="678" w:type="dxa"/>
            <w:vAlign w:val="center"/>
          </w:tcPr>
          <w:p w14:paraId="003BEA12" w14:textId="73FE8C94" w:rsidR="00C32156" w:rsidRPr="000A560D" w:rsidRDefault="00C32156" w:rsidP="00C3215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9D0092">
              <w:rPr>
                <w:rFonts w:asciiTheme="minorHAnsi" w:hAnsiTheme="minorHAnsi" w:cstheme="minorHAnsi"/>
                <w:sz w:val="22"/>
                <w:szCs w:val="22"/>
                <w:lang w:val="el-GR" w:eastAsia="el-GR" w:bidi="he-IL"/>
              </w:rPr>
              <w:t>2.</w:t>
            </w:r>
            <w:r>
              <w:rPr>
                <w:rFonts w:asciiTheme="minorHAnsi" w:hAnsiTheme="minorHAnsi" w:cstheme="minorHAnsi"/>
                <w:sz w:val="22"/>
                <w:szCs w:val="22"/>
                <w:lang w:val="el-GR" w:eastAsia="el-GR" w:bidi="he-IL"/>
              </w:rPr>
              <w:t>5</w:t>
            </w:r>
          </w:p>
        </w:tc>
        <w:tc>
          <w:tcPr>
            <w:tcW w:w="4788" w:type="dxa"/>
          </w:tcPr>
          <w:p w14:paraId="158F622C" w14:textId="1FF26AEB" w:rsidR="00C32156" w:rsidRPr="000A560D" w:rsidRDefault="00C32156" w:rsidP="00C3215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9725D6">
              <w:rPr>
                <w:rFonts w:asciiTheme="minorHAnsi" w:hAnsiTheme="minorHAnsi" w:cstheme="minorHAnsi"/>
                <w:sz w:val="22"/>
                <w:szCs w:val="22"/>
                <w:lang w:val="el-GR" w:eastAsia="el-GR" w:bidi="he-IL"/>
              </w:rPr>
              <w:t xml:space="preserve">αφορούν δαπάνες </w:t>
            </w:r>
            <w:r>
              <w:rPr>
                <w:rFonts w:asciiTheme="minorHAnsi" w:hAnsiTheme="minorHAnsi" w:cstheme="minorHAnsi"/>
                <w:sz w:val="22"/>
                <w:szCs w:val="22"/>
                <w:lang w:val="el-GR" w:eastAsia="el-GR" w:bidi="he-IL"/>
              </w:rPr>
              <w:t xml:space="preserve">που </w:t>
            </w:r>
            <w:r w:rsidRPr="009725D6">
              <w:rPr>
                <w:rFonts w:asciiTheme="minorHAnsi" w:hAnsiTheme="minorHAnsi" w:cstheme="minorHAnsi"/>
                <w:sz w:val="22"/>
                <w:szCs w:val="22"/>
                <w:lang w:val="el-GR" w:eastAsia="el-GR" w:bidi="he-IL"/>
              </w:rPr>
              <w:t>έχουν πραγματοποι</w:t>
            </w:r>
            <w:r>
              <w:rPr>
                <w:rFonts w:asciiTheme="minorHAnsi" w:hAnsiTheme="minorHAnsi" w:cstheme="minorHAnsi"/>
                <w:sz w:val="22"/>
                <w:szCs w:val="22"/>
                <w:lang w:val="el-GR" w:eastAsia="el-GR" w:bidi="he-IL"/>
              </w:rPr>
              <w:t>ηθεί</w:t>
            </w:r>
            <w:r w:rsidRPr="009725D6">
              <w:rPr>
                <w:rFonts w:asciiTheme="minorHAnsi" w:hAnsiTheme="minorHAnsi" w:cstheme="minorHAnsi"/>
                <w:sz w:val="22"/>
                <w:szCs w:val="22"/>
                <w:lang w:val="el-GR" w:eastAsia="el-GR" w:bidi="he-IL"/>
              </w:rPr>
              <w:t xml:space="preserve"> εντός της επιλέξιμης περιόδου ;</w:t>
            </w:r>
          </w:p>
        </w:tc>
        <w:tc>
          <w:tcPr>
            <w:tcW w:w="713" w:type="dxa"/>
            <w:vAlign w:val="center"/>
          </w:tcPr>
          <w:p w14:paraId="38B5FD37" w14:textId="15C6E9AD"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38BFF6E9" w14:textId="0AFF610D"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37702315" w14:textId="023AE2FA" w:rsidR="00C32156" w:rsidRPr="000A560D" w:rsidRDefault="00C32156" w:rsidP="00C3215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63FEBFAF" w14:textId="77777777" w:rsidR="00C32156" w:rsidRDefault="00C32156" w:rsidP="00C3215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7B6B57" w:rsidRPr="000A560D" w14:paraId="62BA07D8" w14:textId="77777777" w:rsidTr="008B498A">
        <w:tc>
          <w:tcPr>
            <w:tcW w:w="678" w:type="dxa"/>
            <w:vAlign w:val="center"/>
          </w:tcPr>
          <w:p w14:paraId="719DAFCF" w14:textId="24271D89" w:rsidR="007B6B57" w:rsidRPr="000A560D" w:rsidRDefault="00C32156" w:rsidP="007B6B57">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p>
        </w:tc>
        <w:tc>
          <w:tcPr>
            <w:tcW w:w="4788" w:type="dxa"/>
          </w:tcPr>
          <w:p w14:paraId="496E951B" w14:textId="52940D47" w:rsidR="007B6B57" w:rsidRPr="000A560D" w:rsidRDefault="00D77EF6" w:rsidP="00D77EF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Βεβαιώνεται </w:t>
            </w:r>
            <w:r w:rsidR="00C32156">
              <w:rPr>
                <w:rFonts w:asciiTheme="minorHAnsi" w:hAnsiTheme="minorHAnsi" w:cstheme="minorHAnsi"/>
                <w:sz w:val="22"/>
                <w:szCs w:val="22"/>
                <w:lang w:val="el-GR" w:eastAsia="el-GR" w:bidi="he-IL"/>
              </w:rPr>
              <w:t>ότι τ</w:t>
            </w:r>
            <w:r w:rsidR="00C32156" w:rsidRPr="00697D64">
              <w:rPr>
                <w:rFonts w:asciiTheme="minorHAnsi" w:hAnsiTheme="minorHAnsi" w:cstheme="minorHAnsi"/>
                <w:sz w:val="22"/>
                <w:szCs w:val="22"/>
                <w:lang w:val="el-GR" w:eastAsia="el-GR" w:bidi="he-IL"/>
              </w:rPr>
              <w:t xml:space="preserve">α στοιχεία του οικονομικού αντικειμένου, όπως αυτό έχει αποτυπωθεί στο ΟΠΣ ΤΑ ή και σε άλλο πληροφοριακό σύστημα </w:t>
            </w:r>
            <w:r w:rsidR="00C32156" w:rsidRPr="00697D64">
              <w:rPr>
                <w:rFonts w:asciiTheme="minorHAnsi" w:hAnsiTheme="minorHAnsi" w:cstheme="minorHAnsi"/>
                <w:sz w:val="22"/>
                <w:szCs w:val="22"/>
                <w:lang w:val="el-GR" w:eastAsia="el-GR" w:bidi="he-IL"/>
              </w:rPr>
              <w:lastRenderedPageBreak/>
              <w:t xml:space="preserve">κρατικών ενισχύσεων, </w:t>
            </w:r>
            <w:r>
              <w:rPr>
                <w:rFonts w:asciiTheme="minorHAnsi" w:hAnsiTheme="minorHAnsi" w:cstheme="minorHAnsi"/>
                <w:sz w:val="22"/>
                <w:szCs w:val="22"/>
                <w:lang w:val="el-GR" w:eastAsia="el-GR" w:bidi="he-IL"/>
              </w:rPr>
              <w:t xml:space="preserve">συμφωνούν </w:t>
            </w:r>
            <w:r w:rsidR="00C32156" w:rsidRPr="00697D64">
              <w:rPr>
                <w:rFonts w:asciiTheme="minorHAnsi" w:hAnsiTheme="minorHAnsi" w:cstheme="minorHAnsi"/>
                <w:sz w:val="22"/>
                <w:szCs w:val="22"/>
                <w:lang w:val="el-GR" w:eastAsia="el-GR" w:bidi="he-IL"/>
              </w:rPr>
              <w:t>με τα τηρούμενα στοιχεία στη λογιστική μερίδα του έργου</w:t>
            </w:r>
            <w:r w:rsidR="00C32156">
              <w:rPr>
                <w:rFonts w:asciiTheme="minorHAnsi" w:hAnsiTheme="minorHAnsi" w:cstheme="minorHAnsi"/>
                <w:sz w:val="22"/>
                <w:szCs w:val="22"/>
                <w:lang w:val="el-GR" w:eastAsia="el-GR" w:bidi="he-IL"/>
              </w:rPr>
              <w:t xml:space="preserve">; </w:t>
            </w:r>
          </w:p>
        </w:tc>
        <w:tc>
          <w:tcPr>
            <w:tcW w:w="713" w:type="dxa"/>
            <w:vAlign w:val="center"/>
          </w:tcPr>
          <w:p w14:paraId="325AFEDB" w14:textId="795B3724"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lastRenderedPageBreak/>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67EFED6D" w14:textId="3B5F4A67"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7A744E94" w14:textId="51B621AA" w:rsidR="007B6B57" w:rsidRPr="000A560D" w:rsidRDefault="007B6B57" w:rsidP="007B6B57">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5AF777C1" w14:textId="77777777" w:rsidR="007B6B57" w:rsidRDefault="007B6B57" w:rsidP="007B6B57">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0A560D" w14:paraId="01801C79" w14:textId="77777777" w:rsidTr="008B498A">
        <w:tc>
          <w:tcPr>
            <w:tcW w:w="678" w:type="dxa"/>
            <w:vAlign w:val="center"/>
          </w:tcPr>
          <w:p w14:paraId="0AD5CFD6" w14:textId="75FEDB56" w:rsidR="00697D64"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4.</w:t>
            </w:r>
          </w:p>
        </w:tc>
        <w:tc>
          <w:tcPr>
            <w:tcW w:w="4788" w:type="dxa"/>
          </w:tcPr>
          <w:p w14:paraId="4792F06D" w14:textId="32CF40F2" w:rsidR="00697D64" w:rsidRPr="00697D64"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color w:val="000000"/>
                <w:sz w:val="22"/>
                <w:szCs w:val="22"/>
                <w:lang w:val="el-GR" w:eastAsia="el-GR" w:bidi="he-IL"/>
              </w:rPr>
              <w:t>Υποστηρίζεται η κάθε δαπάνη που δηλώνεται από εξοφλημένο τιμολόγιο ή από λογιστικό έγγραφο ισοδύναμης αποδεικτικής αξίας;</w:t>
            </w:r>
          </w:p>
        </w:tc>
        <w:tc>
          <w:tcPr>
            <w:tcW w:w="713" w:type="dxa"/>
            <w:vAlign w:val="center"/>
          </w:tcPr>
          <w:p w14:paraId="6B1E5B77" w14:textId="64B492CE"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06A7C438" w14:textId="7E70D541"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6D1F3FAE" w14:textId="49B21872"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62DADDE9" w14:textId="77777777" w:rsidR="00697D64"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0A560D" w14:paraId="69501902" w14:textId="77777777" w:rsidTr="008B498A">
        <w:tc>
          <w:tcPr>
            <w:tcW w:w="678" w:type="dxa"/>
            <w:vAlign w:val="center"/>
          </w:tcPr>
          <w:p w14:paraId="264E835D" w14:textId="0FE1D47B" w:rsidR="00697D64"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5.</w:t>
            </w:r>
          </w:p>
        </w:tc>
        <w:tc>
          <w:tcPr>
            <w:tcW w:w="4788" w:type="dxa"/>
          </w:tcPr>
          <w:p w14:paraId="2D124C3F" w14:textId="16C9414D" w:rsidR="00697D64" w:rsidRPr="000A560D" w:rsidRDefault="00697D64" w:rsidP="00697D64">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Είναι πλήρη και ορθά τα τιμολόγια ή τα λογιστικά έγγραφα όσον αφορά το περιεχόμενο τους;</w:t>
            </w:r>
          </w:p>
        </w:tc>
        <w:tc>
          <w:tcPr>
            <w:tcW w:w="713" w:type="dxa"/>
            <w:vAlign w:val="center"/>
          </w:tcPr>
          <w:p w14:paraId="3203E5FA" w14:textId="5060B4BD"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A9A8089" w14:textId="2902A302"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7441E401" w14:textId="6534503A"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1ED4EB35" w14:textId="77777777" w:rsidR="00697D64"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0A560D" w14:paraId="2BA46767" w14:textId="77777777" w:rsidTr="008B498A">
        <w:tc>
          <w:tcPr>
            <w:tcW w:w="678" w:type="dxa"/>
            <w:vAlign w:val="center"/>
          </w:tcPr>
          <w:p w14:paraId="4E89E38B" w14:textId="0B5CF980" w:rsidR="00697D64"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6.</w:t>
            </w:r>
          </w:p>
        </w:tc>
        <w:tc>
          <w:tcPr>
            <w:tcW w:w="4788" w:type="dxa"/>
          </w:tcPr>
          <w:p w14:paraId="1AEB30BA" w14:textId="41DAF400" w:rsidR="00697D64" w:rsidRPr="000A560D" w:rsidRDefault="00697D64" w:rsidP="00697D64">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Υπάρχει χωριστή λογιστική μερίδα</w:t>
            </w:r>
            <w:r>
              <w:rPr>
                <w:rFonts w:asciiTheme="minorHAnsi" w:hAnsiTheme="minorHAnsi" w:cstheme="minorHAnsi"/>
                <w:color w:val="000000"/>
                <w:sz w:val="22"/>
                <w:szCs w:val="22"/>
                <w:lang w:val="el-GR" w:eastAsia="el-GR" w:bidi="he-IL"/>
              </w:rPr>
              <w:t xml:space="preserve"> </w:t>
            </w:r>
            <w:r w:rsidRPr="000A560D">
              <w:rPr>
                <w:rFonts w:asciiTheme="minorHAnsi" w:hAnsiTheme="minorHAnsi" w:cstheme="minorHAnsi"/>
                <w:color w:val="000000"/>
                <w:sz w:val="22"/>
                <w:szCs w:val="22"/>
                <w:lang w:val="el-GR" w:eastAsia="el-GR" w:bidi="he-IL"/>
              </w:rPr>
              <w:t xml:space="preserve">για το έργο ή έχουν δημιουργηθεί άλλοι μέθοδοι όπως καθορισμένα κέντρα κόστους που επιτρέπουν την ταυτοποίηση των δαπανών που κατανέμονται στο έργο;  </w:t>
            </w:r>
          </w:p>
        </w:tc>
        <w:tc>
          <w:tcPr>
            <w:tcW w:w="713" w:type="dxa"/>
            <w:vAlign w:val="center"/>
          </w:tcPr>
          <w:p w14:paraId="4BB91242" w14:textId="22F6AC5F"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15FE3AC8" w14:textId="6C3F702E"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5521C519" w14:textId="58BF9357"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0B934400" w14:textId="77777777" w:rsidR="00697D64"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0A560D" w14:paraId="7F236E43" w14:textId="77777777" w:rsidTr="008B498A">
        <w:tc>
          <w:tcPr>
            <w:tcW w:w="678" w:type="dxa"/>
            <w:vAlign w:val="center"/>
          </w:tcPr>
          <w:p w14:paraId="372B8CD4" w14:textId="0A6E6A90" w:rsidR="00697D64"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7.</w:t>
            </w:r>
          </w:p>
        </w:tc>
        <w:tc>
          <w:tcPr>
            <w:tcW w:w="4788" w:type="dxa"/>
          </w:tcPr>
          <w:p w14:paraId="1CC680DA" w14:textId="7B81FA25" w:rsidR="00697D64" w:rsidRPr="00697D64"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Εάν ο φορέας υποχρεούται στην τήρηση Λογιστικού Συστήματος έχει υποβάλει εκτυπώσεις που αφορούν στο έργο (όπως καρτέλα έργου, προμηθευτών);</w:t>
            </w:r>
          </w:p>
        </w:tc>
        <w:tc>
          <w:tcPr>
            <w:tcW w:w="713" w:type="dxa"/>
            <w:vAlign w:val="center"/>
          </w:tcPr>
          <w:p w14:paraId="0649EAE3" w14:textId="4884498C"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5CC4C913" w14:textId="16064AA4"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0462CA1A" w14:textId="0A6A33B3"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5CF00602" w14:textId="77777777" w:rsidR="00697D64"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BD39BE" w:rsidRPr="000A560D" w14:paraId="26563D3A" w14:textId="77777777" w:rsidTr="008B498A">
        <w:tc>
          <w:tcPr>
            <w:tcW w:w="678" w:type="dxa"/>
            <w:vAlign w:val="center"/>
          </w:tcPr>
          <w:p w14:paraId="5BCA54D4" w14:textId="56DFEA48" w:rsidR="00BD39BE" w:rsidRDefault="00BD39BE" w:rsidP="00BD39BE">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8.</w:t>
            </w:r>
          </w:p>
        </w:tc>
        <w:tc>
          <w:tcPr>
            <w:tcW w:w="4788" w:type="dxa"/>
          </w:tcPr>
          <w:p w14:paraId="7C253775" w14:textId="446654BA" w:rsidR="00BD39BE" w:rsidRPr="00697D64" w:rsidRDefault="00BD39BE" w:rsidP="00BD39BE">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Είναι καταχωρημένες οι αιτούμενες δαπάνες στη λογιστική μερίδα του έργου; Εα</w:t>
            </w:r>
            <w:r w:rsidRPr="000A560D">
              <w:rPr>
                <w:rFonts w:asciiTheme="minorHAnsi" w:hAnsiTheme="minorHAnsi" w:cstheme="minorHAnsi"/>
                <w:sz w:val="22"/>
                <w:szCs w:val="22"/>
              </w:rPr>
              <w:t xml:space="preserve">ν </w:t>
            </w:r>
            <w:proofErr w:type="spellStart"/>
            <w:r w:rsidRPr="000A560D">
              <w:rPr>
                <w:rFonts w:asciiTheme="minorHAnsi" w:hAnsiTheme="minorHAnsi" w:cstheme="minorHAnsi"/>
                <w:sz w:val="22"/>
                <w:szCs w:val="22"/>
              </w:rPr>
              <w:t>όχι</w:t>
            </w:r>
            <w:proofErr w:type="spellEnd"/>
            <w:r w:rsidRPr="000A560D">
              <w:rPr>
                <w:rFonts w:asciiTheme="minorHAnsi" w:hAnsiTheme="minorHAnsi" w:cstheme="minorHAnsi"/>
                <w:sz w:val="22"/>
                <w:szCs w:val="22"/>
                <w:lang w:val="el-GR"/>
              </w:rPr>
              <w:t xml:space="preserve">, να </w:t>
            </w:r>
            <w:r w:rsidRPr="000A560D">
              <w:rPr>
                <w:rFonts w:asciiTheme="minorHAnsi" w:hAnsiTheme="minorHAnsi" w:cstheme="minorHAnsi"/>
                <w:sz w:val="22"/>
                <w:szCs w:val="22"/>
              </w:rPr>
              <w:t>α</w:t>
            </w:r>
            <w:proofErr w:type="spellStart"/>
            <w:r w:rsidRPr="000A560D">
              <w:rPr>
                <w:rFonts w:asciiTheme="minorHAnsi" w:hAnsiTheme="minorHAnsi" w:cstheme="minorHAnsi"/>
                <w:sz w:val="22"/>
                <w:szCs w:val="22"/>
              </w:rPr>
              <w:t>ιτιολογ</w:t>
            </w:r>
            <w:r w:rsidRPr="000A560D">
              <w:rPr>
                <w:rFonts w:asciiTheme="minorHAnsi" w:hAnsiTheme="minorHAnsi" w:cstheme="minorHAnsi"/>
                <w:sz w:val="22"/>
                <w:szCs w:val="22"/>
                <w:lang w:val="el-GR"/>
              </w:rPr>
              <w:t>ηθεί</w:t>
            </w:r>
            <w:proofErr w:type="spellEnd"/>
            <w:r w:rsidRPr="000A560D">
              <w:rPr>
                <w:rFonts w:asciiTheme="minorHAnsi" w:hAnsiTheme="minorHAnsi" w:cstheme="minorHAnsi"/>
                <w:sz w:val="22"/>
                <w:szCs w:val="22"/>
              </w:rPr>
              <w:t>.</w:t>
            </w:r>
          </w:p>
        </w:tc>
        <w:tc>
          <w:tcPr>
            <w:tcW w:w="713" w:type="dxa"/>
            <w:vAlign w:val="center"/>
          </w:tcPr>
          <w:p w14:paraId="3ACD79AB" w14:textId="7DA184BF" w:rsidR="00BD39BE" w:rsidRPr="000A560D" w:rsidRDefault="00BD39BE" w:rsidP="00BD39B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77C159D4" w14:textId="386E9337" w:rsidR="00BD39BE" w:rsidRPr="000A560D" w:rsidRDefault="00BD39BE" w:rsidP="00BD39B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4FA00982" w14:textId="05127A54" w:rsidR="00BD39BE" w:rsidRPr="000A560D" w:rsidRDefault="00BD39BE" w:rsidP="00BD39B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4999A4DB" w14:textId="77777777" w:rsidR="00BD39BE" w:rsidRDefault="00BD39BE" w:rsidP="00BD39BE">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0A560D" w14:paraId="5A901D86" w14:textId="77777777" w:rsidTr="008B498A">
        <w:tc>
          <w:tcPr>
            <w:tcW w:w="678" w:type="dxa"/>
            <w:vAlign w:val="center"/>
          </w:tcPr>
          <w:p w14:paraId="4F81C54C" w14:textId="17DA0FF8" w:rsidR="00697D64" w:rsidRPr="00697D64"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697D64">
              <w:rPr>
                <w:rFonts w:asciiTheme="minorHAnsi" w:hAnsiTheme="minorHAnsi" w:cstheme="minorHAnsi"/>
                <w:sz w:val="22"/>
                <w:szCs w:val="22"/>
                <w:lang w:val="el-GR"/>
              </w:rPr>
              <w:t>9.</w:t>
            </w:r>
          </w:p>
        </w:tc>
        <w:tc>
          <w:tcPr>
            <w:tcW w:w="4788" w:type="dxa"/>
          </w:tcPr>
          <w:p w14:paraId="407AD737" w14:textId="24DD9748" w:rsidR="00697D64" w:rsidRPr="00697D64"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rPr>
            </w:pPr>
            <w:r w:rsidRPr="00697D64">
              <w:rPr>
                <w:rFonts w:asciiTheme="minorHAnsi" w:hAnsiTheme="minorHAnsi" w:cstheme="minorHAnsi"/>
                <w:sz w:val="22"/>
                <w:szCs w:val="22"/>
                <w:lang w:val="el-GR" w:eastAsia="el-GR" w:bidi="he-IL"/>
              </w:rPr>
              <w:t xml:space="preserve">Έχουν εφαρμοστεί κανόνες προς αποφυγή της διπλής χρηματοδότησης (σφράγιση των παραστατικών </w:t>
            </w:r>
            <w:proofErr w:type="spellStart"/>
            <w:r w:rsidRPr="00697D64">
              <w:rPr>
                <w:rFonts w:asciiTheme="minorHAnsi" w:hAnsiTheme="minorHAnsi" w:cstheme="minorHAnsi"/>
                <w:sz w:val="22"/>
                <w:szCs w:val="22"/>
                <w:lang w:val="el-GR" w:eastAsia="el-GR" w:bidi="he-IL"/>
              </w:rPr>
              <w:t>κλπ</w:t>
            </w:r>
            <w:proofErr w:type="spellEnd"/>
            <w:r w:rsidRPr="00697D64">
              <w:rPr>
                <w:rFonts w:asciiTheme="minorHAnsi" w:hAnsiTheme="minorHAnsi" w:cstheme="minorHAnsi"/>
                <w:sz w:val="22"/>
                <w:szCs w:val="22"/>
                <w:lang w:val="el-GR" w:eastAsia="el-GR" w:bidi="he-IL"/>
              </w:rPr>
              <w:t>);</w:t>
            </w:r>
          </w:p>
        </w:tc>
        <w:tc>
          <w:tcPr>
            <w:tcW w:w="713" w:type="dxa"/>
            <w:vAlign w:val="center"/>
          </w:tcPr>
          <w:p w14:paraId="439F3451" w14:textId="64016179"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851" w:type="dxa"/>
            <w:vAlign w:val="center"/>
          </w:tcPr>
          <w:p w14:paraId="4DA6F160" w14:textId="24054144"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964" w:type="dxa"/>
            <w:vAlign w:val="center"/>
          </w:tcPr>
          <w:p w14:paraId="1886C393" w14:textId="78A58D2A" w:rsidR="00697D64" w:rsidRPr="000A560D"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976" w:type="dxa"/>
          </w:tcPr>
          <w:p w14:paraId="05098DC3" w14:textId="77777777" w:rsidR="00697D64"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D21E62" w14:paraId="602C4C5C" w14:textId="77777777" w:rsidTr="008B498A">
        <w:tc>
          <w:tcPr>
            <w:tcW w:w="678" w:type="dxa"/>
            <w:vAlign w:val="center"/>
          </w:tcPr>
          <w:p w14:paraId="13583EA7" w14:textId="4D3C8CDB" w:rsidR="00697D64" w:rsidRPr="00D21E62" w:rsidRDefault="00697D64"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rPr>
              <w:t>10.</w:t>
            </w:r>
          </w:p>
        </w:tc>
        <w:tc>
          <w:tcPr>
            <w:tcW w:w="4788" w:type="dxa"/>
          </w:tcPr>
          <w:p w14:paraId="3B6839C7" w14:textId="737A1EA5" w:rsidR="00697D64" w:rsidRPr="00D21E62"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rPr>
            </w:pPr>
            <w:r w:rsidRPr="00D21E62">
              <w:rPr>
                <w:rFonts w:asciiTheme="minorHAnsi" w:hAnsiTheme="minorHAnsi" w:cstheme="minorHAnsi"/>
                <w:sz w:val="22"/>
                <w:szCs w:val="22"/>
                <w:lang w:val="el-GR"/>
              </w:rPr>
              <w:t>Μπορεί να αποκλειστεί ότι η δαπάνη δεν έχει ήδη χρηματοδοτηθεί από άλλο ταμείο/πηγή στο βαθμό που ο ελεγκτής είναι σε θέση να γνωρίζει;</w:t>
            </w:r>
          </w:p>
        </w:tc>
        <w:tc>
          <w:tcPr>
            <w:tcW w:w="713" w:type="dxa"/>
            <w:vAlign w:val="center"/>
          </w:tcPr>
          <w:p w14:paraId="287D481C" w14:textId="2EF691B0"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vAlign w:val="center"/>
          </w:tcPr>
          <w:p w14:paraId="69441237" w14:textId="443FCD2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vAlign w:val="center"/>
          </w:tcPr>
          <w:p w14:paraId="737BC316" w14:textId="5EAE1E31"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Pr>
          <w:p w14:paraId="6DF80D8A" w14:textId="77777777" w:rsidR="00697D64" w:rsidRPr="00D21E62" w:rsidRDefault="00697D64" w:rsidP="00697D64">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697D64" w:rsidRPr="00D21E62" w14:paraId="7B4173AD" w14:textId="77777777" w:rsidTr="008B498A">
        <w:tc>
          <w:tcPr>
            <w:tcW w:w="678" w:type="dxa"/>
            <w:vAlign w:val="center"/>
          </w:tcPr>
          <w:p w14:paraId="5B70ACE7" w14:textId="0E510AE5" w:rsidR="00697D64" w:rsidRPr="00D21E62" w:rsidRDefault="00D21E62" w:rsidP="00697D64">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11.</w:t>
            </w:r>
          </w:p>
        </w:tc>
        <w:tc>
          <w:tcPr>
            <w:tcW w:w="4788" w:type="dxa"/>
          </w:tcPr>
          <w:p w14:paraId="0CA61088" w14:textId="2D22696D" w:rsidR="00697D64" w:rsidRPr="00D21E62"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 xml:space="preserve">Έχει αφαιρεθεί </w:t>
            </w:r>
            <w:r w:rsidR="00E13B35">
              <w:rPr>
                <w:rFonts w:asciiTheme="minorHAnsi" w:hAnsiTheme="minorHAnsi" w:cstheme="minorHAnsi"/>
                <w:sz w:val="22"/>
                <w:szCs w:val="22"/>
                <w:lang w:val="el-GR" w:eastAsia="el-GR" w:bidi="he-IL"/>
              </w:rPr>
              <w:t>από τις δαπάνες που καταχωρούνται στο Δελτίο</w:t>
            </w:r>
            <w:r w:rsidR="00E13B35" w:rsidRPr="00D21E62">
              <w:rPr>
                <w:rFonts w:asciiTheme="minorHAnsi" w:hAnsiTheme="minorHAnsi" w:cstheme="minorHAnsi"/>
                <w:sz w:val="22"/>
                <w:szCs w:val="22"/>
                <w:lang w:val="el-GR" w:eastAsia="el-GR" w:bidi="he-IL"/>
              </w:rPr>
              <w:t xml:space="preserve"> </w:t>
            </w:r>
            <w:r w:rsidRPr="00D21E62">
              <w:rPr>
                <w:rFonts w:asciiTheme="minorHAnsi" w:hAnsiTheme="minorHAnsi" w:cstheme="minorHAnsi"/>
                <w:sz w:val="22"/>
                <w:szCs w:val="22"/>
                <w:lang w:val="el-GR" w:eastAsia="el-GR" w:bidi="he-IL"/>
              </w:rPr>
              <w:t>το ποσό του ΦΠΑ που δύναται να ανακτηθεί;</w:t>
            </w:r>
          </w:p>
        </w:tc>
        <w:tc>
          <w:tcPr>
            <w:tcW w:w="713" w:type="dxa"/>
            <w:vAlign w:val="center"/>
          </w:tcPr>
          <w:p w14:paraId="59D4F97C"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vAlign w:val="center"/>
          </w:tcPr>
          <w:p w14:paraId="5A740035"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vAlign w:val="center"/>
          </w:tcPr>
          <w:p w14:paraId="2F38DC41"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Pr>
          <w:p w14:paraId="33666BC7" w14:textId="77777777" w:rsidR="00697D64" w:rsidRPr="00D21E62" w:rsidRDefault="00697D64" w:rsidP="00697D64">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697D64" w:rsidRPr="00D21E62" w14:paraId="357BEB2C" w14:textId="77777777" w:rsidTr="008B498A">
        <w:tc>
          <w:tcPr>
            <w:tcW w:w="678" w:type="dxa"/>
            <w:vAlign w:val="center"/>
          </w:tcPr>
          <w:p w14:paraId="18FFB181" w14:textId="5B3E0174" w:rsidR="00697D64" w:rsidRPr="00D21E62" w:rsidRDefault="00D21E62" w:rsidP="00697D64">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12.</w:t>
            </w:r>
          </w:p>
        </w:tc>
        <w:tc>
          <w:tcPr>
            <w:tcW w:w="4788" w:type="dxa"/>
          </w:tcPr>
          <w:p w14:paraId="24496CDE" w14:textId="77777777" w:rsidR="00697D64" w:rsidRPr="00D21E62"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Έχουν αφαιρεθεί από τις δαπάνες πρόστιμα ή χρηματοοικονομικές κυρώσεις;</w:t>
            </w:r>
          </w:p>
        </w:tc>
        <w:tc>
          <w:tcPr>
            <w:tcW w:w="713" w:type="dxa"/>
            <w:vAlign w:val="center"/>
          </w:tcPr>
          <w:p w14:paraId="2FE253AC"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vAlign w:val="center"/>
          </w:tcPr>
          <w:p w14:paraId="18B0AADA"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vAlign w:val="center"/>
          </w:tcPr>
          <w:p w14:paraId="4C973DF8"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Pr>
          <w:p w14:paraId="61312597" w14:textId="77777777" w:rsidR="00697D64" w:rsidRPr="00D21E62" w:rsidRDefault="00697D64" w:rsidP="00697D64">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697D64" w:rsidRPr="00D21E62" w14:paraId="203739CA" w14:textId="77777777" w:rsidTr="008B498A">
        <w:tc>
          <w:tcPr>
            <w:tcW w:w="678" w:type="dxa"/>
            <w:tcBorders>
              <w:top w:val="single" w:sz="4" w:space="0" w:color="auto"/>
              <w:left w:val="single" w:sz="4" w:space="0" w:color="auto"/>
              <w:bottom w:val="single" w:sz="4" w:space="0" w:color="auto"/>
              <w:right w:val="single" w:sz="4" w:space="0" w:color="auto"/>
            </w:tcBorders>
            <w:vAlign w:val="center"/>
          </w:tcPr>
          <w:p w14:paraId="76965A47" w14:textId="611D84B9" w:rsidR="00697D64" w:rsidRPr="00D21E62" w:rsidRDefault="00D21E62" w:rsidP="00697D64">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13.</w:t>
            </w:r>
          </w:p>
        </w:tc>
        <w:tc>
          <w:tcPr>
            <w:tcW w:w="4788" w:type="dxa"/>
            <w:tcBorders>
              <w:top w:val="single" w:sz="4" w:space="0" w:color="auto"/>
              <w:left w:val="single" w:sz="4" w:space="0" w:color="auto"/>
              <w:bottom w:val="single" w:sz="4" w:space="0" w:color="auto"/>
              <w:right w:val="single" w:sz="4" w:space="0" w:color="auto"/>
            </w:tcBorders>
          </w:tcPr>
          <w:p w14:paraId="01124CA2" w14:textId="42EB2E3A" w:rsidR="00697D64" w:rsidRPr="00D21E62" w:rsidRDefault="00697D64"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 xml:space="preserve">Κάθε δαπάνη έχει δηλωθεί μία φορά μόνο στο σύνολο του έργου; </w:t>
            </w:r>
            <w:r w:rsidR="007E18DA" w:rsidRPr="00D21E62">
              <w:rPr>
                <w:rFonts w:asciiTheme="minorHAnsi" w:hAnsiTheme="minorHAnsi" w:cstheme="minorHAnsi"/>
                <w:sz w:val="22"/>
                <w:szCs w:val="22"/>
                <w:lang w:val="el-GR" w:eastAsia="el-GR" w:bidi="he-IL"/>
              </w:rPr>
              <w:t>Βεβαιώνεται ό</w:t>
            </w:r>
            <w:r w:rsidRPr="00D21E62">
              <w:rPr>
                <w:rFonts w:asciiTheme="minorHAnsi" w:hAnsiTheme="minorHAnsi" w:cstheme="minorHAnsi"/>
                <w:sz w:val="22"/>
                <w:szCs w:val="22"/>
                <w:lang w:val="el-GR" w:eastAsia="el-GR" w:bidi="he-IL"/>
              </w:rPr>
              <w:t>τι δεν έχει δηλωθεί σε άλλο έργο</w:t>
            </w:r>
            <w:r w:rsidR="007E18DA" w:rsidRPr="00D21E62">
              <w:rPr>
                <w:rFonts w:asciiTheme="minorHAnsi" w:hAnsiTheme="minorHAnsi" w:cstheme="minorHAnsi"/>
                <w:sz w:val="22"/>
                <w:szCs w:val="22"/>
                <w:lang w:val="el-GR" w:eastAsia="el-GR" w:bidi="he-IL"/>
              </w:rPr>
              <w:t>;</w:t>
            </w:r>
          </w:p>
        </w:tc>
        <w:tc>
          <w:tcPr>
            <w:tcW w:w="713" w:type="dxa"/>
            <w:tcBorders>
              <w:top w:val="single" w:sz="4" w:space="0" w:color="auto"/>
              <w:left w:val="single" w:sz="4" w:space="0" w:color="auto"/>
              <w:bottom w:val="single" w:sz="4" w:space="0" w:color="auto"/>
              <w:right w:val="single" w:sz="4" w:space="0" w:color="auto"/>
            </w:tcBorders>
            <w:vAlign w:val="center"/>
          </w:tcPr>
          <w:p w14:paraId="361299A0"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29C6081"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964" w:type="dxa"/>
            <w:tcBorders>
              <w:top w:val="single" w:sz="4" w:space="0" w:color="auto"/>
              <w:left w:val="single" w:sz="4" w:space="0" w:color="auto"/>
              <w:bottom w:val="single" w:sz="4" w:space="0" w:color="auto"/>
              <w:right w:val="single" w:sz="4" w:space="0" w:color="auto"/>
            </w:tcBorders>
            <w:vAlign w:val="center"/>
          </w:tcPr>
          <w:p w14:paraId="442ED77B" w14:textId="77777777" w:rsidR="00697D64" w:rsidRPr="00D21E62" w:rsidRDefault="00697D64"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F67AE7">
              <w:rPr>
                <w:rFonts w:asciiTheme="minorHAnsi" w:hAnsiTheme="minorHAnsi" w:cstheme="minorHAnsi"/>
                <w:b/>
                <w:bCs/>
                <w:color w:val="000000"/>
                <w:sz w:val="22"/>
                <w:szCs w:val="22"/>
                <w:lang w:val="el-GR" w:eastAsia="el-GR" w:bidi="he-IL"/>
              </w:rPr>
            </w:r>
            <w:r w:rsidR="00F67AE7">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976" w:type="dxa"/>
            <w:tcBorders>
              <w:top w:val="single" w:sz="4" w:space="0" w:color="auto"/>
              <w:left w:val="single" w:sz="4" w:space="0" w:color="auto"/>
              <w:bottom w:val="single" w:sz="4" w:space="0" w:color="auto"/>
              <w:right w:val="single" w:sz="4" w:space="0" w:color="auto"/>
            </w:tcBorders>
          </w:tcPr>
          <w:p w14:paraId="540D6061" w14:textId="77777777" w:rsidR="00697D64" w:rsidRPr="00D21E62" w:rsidRDefault="00697D64" w:rsidP="00697D64">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6D6AC7" w:rsidRPr="00D21E62" w14:paraId="0F51B3DF" w14:textId="77777777" w:rsidTr="008B498A">
        <w:tc>
          <w:tcPr>
            <w:tcW w:w="678" w:type="dxa"/>
            <w:tcBorders>
              <w:top w:val="single" w:sz="4" w:space="0" w:color="auto"/>
              <w:left w:val="single" w:sz="4" w:space="0" w:color="auto"/>
              <w:bottom w:val="single" w:sz="4" w:space="0" w:color="auto"/>
              <w:right w:val="single" w:sz="4" w:space="0" w:color="auto"/>
            </w:tcBorders>
            <w:vAlign w:val="center"/>
          </w:tcPr>
          <w:p w14:paraId="39BAE1E7" w14:textId="07D6AB29" w:rsidR="006D6AC7" w:rsidRPr="00D21E62" w:rsidRDefault="00DB5739" w:rsidP="00697D64">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1</w:t>
            </w:r>
            <w:r w:rsidR="00D21E62" w:rsidRPr="00D21E62">
              <w:rPr>
                <w:rFonts w:asciiTheme="minorHAnsi" w:hAnsiTheme="minorHAnsi" w:cstheme="minorHAnsi"/>
                <w:sz w:val="22"/>
                <w:szCs w:val="22"/>
                <w:lang w:val="en-US" w:eastAsia="el-GR" w:bidi="he-IL"/>
              </w:rPr>
              <w:t>4</w:t>
            </w:r>
            <w:r w:rsidRPr="00D21E62">
              <w:rPr>
                <w:rFonts w:asciiTheme="minorHAnsi" w:hAnsiTheme="minorHAnsi" w:cstheme="minorHAnsi"/>
                <w:sz w:val="22"/>
                <w:szCs w:val="22"/>
                <w:lang w:val="el-GR" w:eastAsia="el-GR" w:bidi="he-IL"/>
              </w:rPr>
              <w:t>.</w:t>
            </w:r>
          </w:p>
        </w:tc>
        <w:tc>
          <w:tcPr>
            <w:tcW w:w="4788" w:type="dxa"/>
            <w:tcBorders>
              <w:top w:val="single" w:sz="4" w:space="0" w:color="auto"/>
              <w:left w:val="single" w:sz="4" w:space="0" w:color="auto"/>
              <w:bottom w:val="single" w:sz="4" w:space="0" w:color="auto"/>
              <w:right w:val="single" w:sz="4" w:space="0" w:color="auto"/>
            </w:tcBorders>
          </w:tcPr>
          <w:p w14:paraId="51792087" w14:textId="4C6E257D" w:rsidR="006D6AC7" w:rsidRPr="00D21E62" w:rsidRDefault="006D6AC7" w:rsidP="00697D64">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Άλλη ερώτηση</w:t>
            </w:r>
          </w:p>
        </w:tc>
        <w:tc>
          <w:tcPr>
            <w:tcW w:w="713" w:type="dxa"/>
            <w:tcBorders>
              <w:top w:val="single" w:sz="4" w:space="0" w:color="auto"/>
              <w:left w:val="single" w:sz="4" w:space="0" w:color="auto"/>
              <w:bottom w:val="single" w:sz="4" w:space="0" w:color="auto"/>
              <w:right w:val="single" w:sz="4" w:space="0" w:color="auto"/>
            </w:tcBorders>
            <w:vAlign w:val="center"/>
          </w:tcPr>
          <w:p w14:paraId="2EE1AB11" w14:textId="77777777" w:rsidR="006D6AC7" w:rsidRPr="00D21E62" w:rsidRDefault="006D6AC7"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851" w:type="dxa"/>
            <w:tcBorders>
              <w:top w:val="single" w:sz="4" w:space="0" w:color="auto"/>
              <w:left w:val="single" w:sz="4" w:space="0" w:color="auto"/>
              <w:bottom w:val="single" w:sz="4" w:space="0" w:color="auto"/>
              <w:right w:val="single" w:sz="4" w:space="0" w:color="auto"/>
            </w:tcBorders>
            <w:vAlign w:val="center"/>
          </w:tcPr>
          <w:p w14:paraId="226C84B8" w14:textId="77777777" w:rsidR="006D6AC7" w:rsidRPr="00D21E62" w:rsidRDefault="006D6AC7"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964" w:type="dxa"/>
            <w:tcBorders>
              <w:top w:val="single" w:sz="4" w:space="0" w:color="auto"/>
              <w:left w:val="single" w:sz="4" w:space="0" w:color="auto"/>
              <w:bottom w:val="single" w:sz="4" w:space="0" w:color="auto"/>
              <w:right w:val="single" w:sz="4" w:space="0" w:color="auto"/>
            </w:tcBorders>
            <w:vAlign w:val="center"/>
          </w:tcPr>
          <w:p w14:paraId="382C3CA5" w14:textId="77777777" w:rsidR="006D6AC7" w:rsidRPr="00D21E62" w:rsidRDefault="006D6AC7" w:rsidP="00697D64">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1976" w:type="dxa"/>
            <w:tcBorders>
              <w:top w:val="single" w:sz="4" w:space="0" w:color="auto"/>
              <w:left w:val="single" w:sz="4" w:space="0" w:color="auto"/>
              <w:bottom w:val="single" w:sz="4" w:space="0" w:color="auto"/>
              <w:right w:val="single" w:sz="4" w:space="0" w:color="auto"/>
            </w:tcBorders>
          </w:tcPr>
          <w:p w14:paraId="141F4974" w14:textId="77777777" w:rsidR="006D6AC7" w:rsidRPr="00D21E62" w:rsidRDefault="006D6AC7" w:rsidP="00697D64">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6A08BF86" w14:textId="73A0AF63" w:rsidR="00553C22" w:rsidRPr="00D21E62" w:rsidRDefault="00553C22" w:rsidP="003345A5">
      <w:pPr>
        <w:spacing w:after="0"/>
        <w:jc w:val="both"/>
        <w:rPr>
          <w:rFonts w:asciiTheme="minorHAnsi" w:hAnsiTheme="minorHAnsi" w:cstheme="minorHAnsi"/>
          <w:b/>
          <w:bCs/>
          <w:color w:val="000000"/>
          <w:sz w:val="22"/>
          <w:szCs w:val="22"/>
          <w:u w:val="single"/>
          <w:lang w:val="el-GR" w:eastAsia="el-GR" w:bidi="he-IL"/>
        </w:rPr>
      </w:pPr>
    </w:p>
    <w:p w14:paraId="76754C2B" w14:textId="05E4821A" w:rsidR="00553C22" w:rsidRPr="00D21E62" w:rsidRDefault="00553C22" w:rsidP="003345A5">
      <w:pPr>
        <w:spacing w:after="0"/>
        <w:jc w:val="both"/>
        <w:rPr>
          <w:rFonts w:asciiTheme="minorHAnsi" w:hAnsiTheme="minorHAnsi" w:cstheme="minorHAnsi"/>
          <w:b/>
          <w:bCs/>
          <w:color w:val="000000"/>
          <w:sz w:val="22"/>
          <w:szCs w:val="22"/>
          <w:lang w:val="el-GR" w:eastAsia="el-GR" w:bidi="he-IL"/>
        </w:rPr>
      </w:pPr>
      <w:bookmarkStart w:id="4" w:name="_Hlk82602600"/>
    </w:p>
    <w:p w14:paraId="66019F19" w14:textId="4E0E3CB8" w:rsidR="003345A5" w:rsidRPr="0051002B" w:rsidRDefault="00704D38" w:rsidP="003345A5">
      <w:pPr>
        <w:spacing w:after="0"/>
        <w:jc w:val="both"/>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t>2.6</w:t>
      </w:r>
      <w:r w:rsidR="003345A5" w:rsidRPr="00D21E62">
        <w:rPr>
          <w:rFonts w:asciiTheme="minorHAnsi" w:hAnsiTheme="minorHAnsi" w:cstheme="minorHAnsi"/>
          <w:b/>
          <w:bCs/>
          <w:color w:val="000000"/>
          <w:sz w:val="22"/>
          <w:szCs w:val="22"/>
          <w:lang w:val="el-GR" w:eastAsia="el-GR" w:bidi="he-IL"/>
        </w:rPr>
        <w:t xml:space="preserve"> Έλεγχος </w:t>
      </w:r>
      <w:r w:rsidR="00A90959" w:rsidRPr="00D21E62">
        <w:rPr>
          <w:rFonts w:asciiTheme="minorHAnsi" w:hAnsiTheme="minorHAnsi" w:cstheme="minorHAnsi"/>
          <w:b/>
          <w:bCs/>
          <w:color w:val="000000"/>
          <w:sz w:val="22"/>
          <w:szCs w:val="22"/>
          <w:lang w:val="el-GR" w:eastAsia="el-GR" w:bidi="he-IL"/>
        </w:rPr>
        <w:t>ολοκλήρωση</w:t>
      </w:r>
      <w:r w:rsidR="00867C80">
        <w:rPr>
          <w:rFonts w:asciiTheme="minorHAnsi" w:hAnsiTheme="minorHAnsi" w:cstheme="minorHAnsi"/>
          <w:b/>
          <w:bCs/>
          <w:color w:val="000000"/>
          <w:sz w:val="22"/>
          <w:szCs w:val="22"/>
          <w:lang w:val="el-GR" w:eastAsia="el-GR" w:bidi="he-IL"/>
        </w:rPr>
        <w:t>ς</w:t>
      </w:r>
      <w:r w:rsidR="00A90959" w:rsidRPr="00D21E62">
        <w:rPr>
          <w:rFonts w:asciiTheme="minorHAnsi" w:hAnsiTheme="minorHAnsi" w:cstheme="minorHAnsi"/>
          <w:b/>
          <w:bCs/>
          <w:color w:val="000000"/>
          <w:sz w:val="22"/>
          <w:szCs w:val="22"/>
          <w:lang w:val="el-GR" w:eastAsia="el-GR" w:bidi="he-IL"/>
        </w:rPr>
        <w:t xml:space="preserve"> της υλοποίησης </w:t>
      </w:r>
      <w:r w:rsidR="003345A5" w:rsidRPr="00D21E62">
        <w:rPr>
          <w:rFonts w:asciiTheme="minorHAnsi" w:hAnsiTheme="minorHAnsi" w:cstheme="minorHAnsi"/>
          <w:b/>
          <w:bCs/>
          <w:color w:val="000000"/>
          <w:sz w:val="22"/>
          <w:szCs w:val="22"/>
          <w:lang w:val="el-GR" w:eastAsia="el-GR" w:bidi="he-IL"/>
        </w:rPr>
        <w:t>φυσικού και οικονομικού</w:t>
      </w:r>
      <w:r w:rsidR="003345A5" w:rsidRPr="0051002B">
        <w:rPr>
          <w:rFonts w:asciiTheme="minorHAnsi" w:hAnsiTheme="minorHAnsi" w:cstheme="minorHAnsi"/>
          <w:b/>
          <w:bCs/>
          <w:color w:val="000000"/>
          <w:sz w:val="22"/>
          <w:szCs w:val="22"/>
          <w:lang w:val="el-GR" w:eastAsia="el-GR" w:bidi="he-IL"/>
        </w:rPr>
        <w:t xml:space="preserve"> αντικειμένου του Έργου</w:t>
      </w:r>
    </w:p>
    <w:bookmarkEnd w:id="4"/>
    <w:p w14:paraId="58290298" w14:textId="77777777" w:rsidR="002F3318" w:rsidRDefault="002F3318" w:rsidP="003345A5">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3345A5" w:rsidRPr="000A560D" w14:paraId="183D0B85" w14:textId="77777777" w:rsidTr="00E3030D">
        <w:trPr>
          <w:tblHead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67417984" w14:textId="7FEAEBD3" w:rsidR="003345A5" w:rsidRPr="000A560D" w:rsidRDefault="00761526" w:rsidP="0076152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55DFAB52" w14:textId="77777777" w:rsidR="003345A5" w:rsidRPr="000A560D" w:rsidRDefault="003345A5" w:rsidP="0076152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00BC57FD" w14:textId="77777777" w:rsidR="003345A5" w:rsidRPr="000A560D" w:rsidRDefault="003345A5" w:rsidP="0076152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5488274D" w14:textId="77777777" w:rsidR="003345A5" w:rsidRPr="000A560D" w:rsidRDefault="003345A5" w:rsidP="0076152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06589D21" w14:textId="77777777" w:rsidR="003345A5" w:rsidRPr="000A560D" w:rsidRDefault="003345A5" w:rsidP="0076152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1090A600" w14:textId="77777777" w:rsidR="003345A5" w:rsidRPr="000A560D" w:rsidRDefault="003345A5" w:rsidP="0076152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F6348C" w:rsidRPr="00F6348C" w14:paraId="35AA9906"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1822AFD7" w14:textId="61807895"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r w:rsidRPr="0051002B">
              <w:rPr>
                <w:rFonts w:asciiTheme="minorHAnsi" w:hAnsiTheme="minorHAnsi" w:cstheme="minorHAnsi"/>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5C090F1" w14:textId="189ED2B5" w:rsidR="00F6348C" w:rsidRPr="0051002B" w:rsidRDefault="00F6348C" w:rsidP="00F6348C">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51002B">
              <w:rPr>
                <w:rFonts w:asciiTheme="minorHAnsi" w:hAnsiTheme="minorHAnsi" w:cstheme="minorHAnsi"/>
                <w:sz w:val="22"/>
                <w:szCs w:val="22"/>
                <w:lang w:val="el-GR" w:eastAsia="el-GR" w:bidi="he-IL"/>
              </w:rPr>
              <w:t xml:space="preserve">Έχει ολοκληρωθεί το </w:t>
            </w:r>
            <w:r w:rsidR="003371D8">
              <w:rPr>
                <w:rFonts w:asciiTheme="minorHAnsi" w:hAnsiTheme="minorHAnsi" w:cstheme="minorHAnsi"/>
                <w:sz w:val="22"/>
                <w:szCs w:val="22"/>
                <w:lang w:val="el-GR" w:eastAsia="el-GR" w:bidi="he-IL"/>
              </w:rPr>
              <w:t>σύνολο</w:t>
            </w:r>
            <w:r w:rsidRPr="0051002B">
              <w:rPr>
                <w:rFonts w:asciiTheme="minorHAnsi" w:hAnsiTheme="minorHAnsi" w:cstheme="minorHAnsi"/>
                <w:sz w:val="22"/>
                <w:szCs w:val="22"/>
                <w:lang w:val="el-GR" w:eastAsia="el-GR" w:bidi="he-IL"/>
              </w:rPr>
              <w:t xml:space="preserve"> του φυσικού-οικονομικού αντικειμένου του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7852C1E" w14:textId="77777777" w:rsidR="00F6348C" w:rsidRPr="00F6348C"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FA4813" w14:textId="77777777" w:rsidR="00F6348C" w:rsidRPr="00F6348C"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EABDE30" w14:textId="77777777" w:rsidR="00F6348C" w:rsidRPr="00F6348C"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277B6BF" w14:textId="6239EB1C" w:rsidR="00F6348C" w:rsidRPr="0051002B" w:rsidRDefault="00F6348C" w:rsidP="00F6348C">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F6348C" w:rsidRPr="000A560D" w14:paraId="0D6377D5"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264ED7D9" w14:textId="693EF0F5" w:rsidR="00F6348C" w:rsidRDefault="00F6348C" w:rsidP="00F6348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r w:rsidRPr="00302A51">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9BB7866" w14:textId="3C52D357" w:rsidR="00F6348C" w:rsidRDefault="00D813B2" w:rsidP="00F6348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00F6348C" w:rsidRPr="00F6348C">
              <w:rPr>
                <w:rFonts w:asciiTheme="minorHAnsi" w:hAnsiTheme="minorHAnsi" w:cstheme="minorHAnsi"/>
                <w:color w:val="000000"/>
                <w:sz w:val="22"/>
                <w:szCs w:val="22"/>
                <w:lang w:val="el-GR" w:eastAsia="el-GR" w:bidi="he-IL"/>
              </w:rPr>
              <w:t xml:space="preserve">εβαιώνεται ότι o Φορέας Υλοποίησης </w:t>
            </w:r>
            <w:r w:rsidR="00700DC4">
              <w:rPr>
                <w:rFonts w:asciiTheme="minorHAnsi" w:hAnsiTheme="minorHAnsi" w:cstheme="minorHAnsi"/>
                <w:color w:val="000000"/>
                <w:sz w:val="22"/>
                <w:szCs w:val="22"/>
                <w:lang w:val="el-GR" w:eastAsia="el-GR" w:bidi="he-IL"/>
              </w:rPr>
              <w:t>έχει υποβάλει στο ΟΠΣ ΤΑ</w:t>
            </w:r>
            <w:r w:rsidR="007D697A">
              <w:rPr>
                <w:rFonts w:asciiTheme="minorHAnsi" w:hAnsiTheme="minorHAnsi" w:cstheme="minorHAnsi"/>
                <w:color w:val="000000"/>
                <w:sz w:val="22"/>
                <w:szCs w:val="22"/>
                <w:lang w:val="el-GR" w:eastAsia="el-GR" w:bidi="he-IL"/>
              </w:rPr>
              <w:t xml:space="preserve"> </w:t>
            </w:r>
            <w:r w:rsidR="00B06FE9">
              <w:rPr>
                <w:rFonts w:asciiTheme="minorHAnsi" w:hAnsiTheme="minorHAnsi" w:cstheme="minorHAnsi"/>
                <w:color w:val="000000"/>
                <w:sz w:val="22"/>
                <w:szCs w:val="22"/>
                <w:lang w:val="el-GR" w:eastAsia="el-GR" w:bidi="he-IL"/>
              </w:rPr>
              <w:t xml:space="preserve">όλη </w:t>
            </w:r>
            <w:r w:rsidR="007D697A">
              <w:rPr>
                <w:rFonts w:asciiTheme="minorHAnsi" w:hAnsiTheme="minorHAnsi" w:cstheme="minorHAnsi"/>
                <w:color w:val="000000"/>
                <w:sz w:val="22"/>
                <w:szCs w:val="22"/>
                <w:lang w:val="el-GR" w:eastAsia="el-GR" w:bidi="he-IL"/>
              </w:rPr>
              <w:t>τ</w:t>
            </w:r>
            <w:r w:rsidR="00B06FE9">
              <w:rPr>
                <w:rFonts w:asciiTheme="minorHAnsi" w:hAnsiTheme="minorHAnsi" w:cstheme="minorHAnsi"/>
                <w:color w:val="000000"/>
                <w:sz w:val="22"/>
                <w:szCs w:val="22"/>
                <w:lang w:val="el-GR" w:eastAsia="el-GR" w:bidi="he-IL"/>
              </w:rPr>
              <w:t>η</w:t>
            </w:r>
            <w:r w:rsidR="007D697A">
              <w:rPr>
                <w:rFonts w:asciiTheme="minorHAnsi" w:hAnsiTheme="minorHAnsi" w:cstheme="minorHAnsi"/>
                <w:color w:val="000000"/>
                <w:sz w:val="22"/>
                <w:szCs w:val="22"/>
                <w:lang w:val="el-GR" w:eastAsia="el-GR" w:bidi="he-IL"/>
              </w:rPr>
              <w:t xml:space="preserve"> σχετικ</w:t>
            </w:r>
            <w:r w:rsidR="00B06FE9">
              <w:rPr>
                <w:rFonts w:asciiTheme="minorHAnsi" w:hAnsiTheme="minorHAnsi" w:cstheme="minorHAnsi"/>
                <w:color w:val="000000"/>
                <w:sz w:val="22"/>
                <w:szCs w:val="22"/>
                <w:lang w:val="el-GR" w:eastAsia="el-GR" w:bidi="he-IL"/>
              </w:rPr>
              <w:t>ή</w:t>
            </w:r>
            <w:r w:rsidR="007D697A">
              <w:rPr>
                <w:rFonts w:asciiTheme="minorHAnsi" w:hAnsiTheme="minorHAnsi" w:cstheme="minorHAnsi"/>
                <w:color w:val="000000"/>
                <w:sz w:val="22"/>
                <w:szCs w:val="22"/>
                <w:lang w:val="el-GR" w:eastAsia="el-GR" w:bidi="he-IL"/>
              </w:rPr>
              <w:t xml:space="preserve"> με την ολοκλήρωση </w:t>
            </w:r>
            <w:r w:rsidR="00B06FE9">
              <w:rPr>
                <w:rFonts w:asciiTheme="minorHAnsi" w:hAnsiTheme="minorHAnsi" w:cstheme="minorHAnsi"/>
                <w:color w:val="000000"/>
                <w:sz w:val="22"/>
                <w:szCs w:val="22"/>
                <w:lang w:val="el-GR" w:eastAsia="el-GR" w:bidi="he-IL"/>
              </w:rPr>
              <w:t>του Έργου τεκμηρίωση;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06AF5A" w14:textId="22A4F4E6"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8208C7" w14:textId="2D53ED74"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E97A884" w14:textId="07C94313"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B288AD8" w14:textId="77777777" w:rsidR="00F6348C" w:rsidRPr="000A560D" w:rsidRDefault="00F6348C" w:rsidP="00F6348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F6348C" w:rsidRPr="000A560D" w14:paraId="302C48CE"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6E39915F" w14:textId="120D8F5F" w:rsidR="00F6348C" w:rsidRPr="00357371" w:rsidRDefault="00685716" w:rsidP="00F6348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3</w:t>
            </w:r>
            <w:r w:rsidR="00F6348C" w:rsidRPr="00357371">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18AEE83" w14:textId="1206026B" w:rsidR="00F6348C" w:rsidRDefault="00D813B2" w:rsidP="00F6348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εβαιών</w:t>
            </w:r>
            <w:r w:rsidR="00672F1B">
              <w:rPr>
                <w:rFonts w:asciiTheme="minorHAnsi" w:hAnsiTheme="minorHAnsi" w:cstheme="minorHAnsi"/>
                <w:color w:val="000000"/>
                <w:sz w:val="22"/>
                <w:szCs w:val="22"/>
                <w:lang w:val="el-GR" w:eastAsia="el-GR" w:bidi="he-IL"/>
              </w:rPr>
              <w:t>ον</w:t>
            </w:r>
            <w:r w:rsidRPr="00F6348C">
              <w:rPr>
                <w:rFonts w:asciiTheme="minorHAnsi" w:hAnsiTheme="minorHAnsi" w:cstheme="minorHAnsi"/>
                <w:color w:val="000000"/>
                <w:sz w:val="22"/>
                <w:szCs w:val="22"/>
                <w:lang w:val="el-GR" w:eastAsia="el-GR" w:bidi="he-IL"/>
              </w:rPr>
              <w:t xml:space="preserve">ται </w:t>
            </w:r>
            <w:r w:rsidR="00F6348C" w:rsidRPr="00F6348C">
              <w:rPr>
                <w:rFonts w:asciiTheme="minorHAnsi" w:hAnsiTheme="minorHAnsi" w:cstheme="minorHAnsi"/>
                <w:color w:val="000000"/>
                <w:sz w:val="22"/>
                <w:szCs w:val="22"/>
                <w:lang w:val="el-GR" w:eastAsia="el-GR" w:bidi="he-IL"/>
              </w:rPr>
              <w:t>οι καταχωρήσεις των δαπανών στα λογιστικά βιβλία ή σε λογιστικές καταστάσεις του Φορέα Υλοποίησης σε σχέση με τα αντίστοιχα που καταχωρήθηκαν στο ΟΠΣ ΤΑ;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9ECDAF3" w14:textId="2311C573"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98816E" w14:textId="7BD099F3"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BAA3B0B" w14:textId="0CAF02EE" w:rsidR="00F6348C" w:rsidRPr="0051002B" w:rsidRDefault="00F6348C" w:rsidP="00F6348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CA7E5EB" w14:textId="77777777" w:rsidR="00F6348C" w:rsidRPr="000A560D" w:rsidRDefault="00F6348C" w:rsidP="00F6348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09BDDAB4"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7D16F493" w14:textId="56EF7014"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r w:rsidR="008C51B7" w:rsidRPr="00357371">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4B1ABE7" w14:textId="2EFB3BE1" w:rsidR="008C51B7" w:rsidRPr="00F6348C"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AC08C4">
              <w:rPr>
                <w:rFonts w:asciiTheme="minorHAnsi" w:hAnsiTheme="minorHAnsi" w:cstheme="minorHAnsi"/>
                <w:color w:val="000000"/>
                <w:sz w:val="22"/>
                <w:szCs w:val="22"/>
                <w:lang w:val="el-GR" w:eastAsia="el-GR" w:bidi="he-IL"/>
              </w:rPr>
              <w:t xml:space="preserve">Βεβαιώνεται ότι ο Φορέας </w:t>
            </w:r>
            <w:r w:rsidR="00551F7C">
              <w:rPr>
                <w:rFonts w:asciiTheme="minorHAnsi" w:hAnsiTheme="minorHAnsi" w:cstheme="minorHAnsi"/>
                <w:color w:val="000000"/>
                <w:sz w:val="22"/>
                <w:szCs w:val="22"/>
                <w:lang w:val="el-GR" w:eastAsia="el-GR" w:bidi="he-IL"/>
              </w:rPr>
              <w:t xml:space="preserve">Υλοποίησης έχει υποβάλει </w:t>
            </w:r>
            <w:proofErr w:type="spellStart"/>
            <w:r w:rsidR="00551F7C">
              <w:rPr>
                <w:rFonts w:asciiTheme="minorHAnsi" w:hAnsiTheme="minorHAnsi" w:cstheme="minorHAnsi"/>
                <w:color w:val="000000"/>
                <w:sz w:val="22"/>
                <w:szCs w:val="22"/>
                <w:lang w:val="el-GR" w:eastAsia="el-GR" w:bidi="he-IL"/>
              </w:rPr>
              <w:t>επικαιροποιημένο</w:t>
            </w:r>
            <w:proofErr w:type="spellEnd"/>
            <w:r w:rsidR="00551F7C">
              <w:rPr>
                <w:rFonts w:asciiTheme="minorHAnsi" w:hAnsiTheme="minorHAnsi" w:cstheme="minorHAnsi"/>
                <w:color w:val="000000"/>
                <w:sz w:val="22"/>
                <w:szCs w:val="22"/>
                <w:lang w:val="el-GR" w:eastAsia="el-GR" w:bidi="he-IL"/>
              </w:rPr>
              <w:t xml:space="preserve"> το Τ</w:t>
            </w:r>
            <w:r w:rsidR="00142C50">
              <w:rPr>
                <w:rFonts w:asciiTheme="minorHAnsi" w:hAnsiTheme="minorHAnsi" w:cstheme="minorHAnsi"/>
                <w:color w:val="000000"/>
                <w:sz w:val="22"/>
                <w:szCs w:val="22"/>
                <w:lang w:val="el-GR" w:eastAsia="el-GR" w:bidi="he-IL"/>
              </w:rPr>
              <w:t xml:space="preserve">εχνικό Δελτίο Έργου, </w:t>
            </w:r>
            <w:r w:rsidR="00551F7C">
              <w:rPr>
                <w:rFonts w:asciiTheme="minorHAnsi" w:hAnsiTheme="minorHAnsi" w:cstheme="minorHAnsi"/>
                <w:color w:val="000000"/>
                <w:sz w:val="22"/>
                <w:szCs w:val="22"/>
                <w:lang w:val="el-GR" w:eastAsia="el-GR" w:bidi="he-IL"/>
              </w:rPr>
              <w:t>το Τεχνικό Δελτίο Σύμβασης και το Δελτίο Παρακολούθησης</w:t>
            </w:r>
            <w:r w:rsidR="00142C50">
              <w:rPr>
                <w:rFonts w:asciiTheme="minorHAnsi" w:hAnsiTheme="minorHAnsi" w:cstheme="minorHAnsi"/>
                <w:color w:val="000000"/>
                <w:sz w:val="22"/>
                <w:szCs w:val="22"/>
                <w:lang w:val="el-GR" w:eastAsia="el-GR" w:bidi="he-IL"/>
              </w:rPr>
              <w:t>, και ότι οι δαπάνες που έχουν δηλωθεί σε αυτ</w:t>
            </w:r>
            <w:r w:rsidR="00B11AEA">
              <w:rPr>
                <w:rFonts w:asciiTheme="minorHAnsi" w:hAnsiTheme="minorHAnsi" w:cstheme="minorHAnsi"/>
                <w:color w:val="000000"/>
                <w:sz w:val="22"/>
                <w:szCs w:val="22"/>
                <w:lang w:val="el-GR" w:eastAsia="el-GR" w:bidi="he-IL"/>
              </w:rPr>
              <w:t xml:space="preserve">ό ανταποκρίνονται στο φυσικό και οικονομικό αντικείμενο του έργου;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1CAA89" w14:textId="21B857EC" w:rsidR="008C51B7" w:rsidRPr="00C97551"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C74014" w14:textId="3811BA39" w:rsidR="008C51B7" w:rsidRPr="00C97551"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F23834" w14:textId="1B21ED1C" w:rsidR="008C51B7" w:rsidRPr="000A560D"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662DCD0"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046976D0"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2DF1D7E9" w14:textId="60C62D58"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5</w:t>
            </w:r>
            <w:r w:rsidR="008C51B7" w:rsidRPr="00357371">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31F4CDA7"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Υλοποιήθηκαν μέτρα δημοσιότητας σύμφωνα με τις σχετικές υποχρεώσεις που προκύπτουν από τους κανονισμούς της ΕΕ και την Στρατηγική Δημοσιότητας της ΕΥΣΤΑ;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7824880" w14:textId="31101D7C"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241F41" w14:textId="5247DA4A"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0CFE8C4" w14:textId="298E2439"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216D44"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4D0439B7"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5CFFCA60" w14:textId="2EDAB019"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6</w:t>
            </w:r>
            <w:r w:rsidR="008C51B7" w:rsidRPr="00357371">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5C03A349" w14:textId="6A3D55E4"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εβαιώνεται το λειτουργικό αποτέλεσμα / αξιοποίηση του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9BFC44" w14:textId="4D10624B"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2980E4" w14:textId="0897AAF2"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442698C" w14:textId="3D85B545"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2D7D49C"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616EEA1D"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3627018A" w14:textId="70A5C2DB"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r w:rsidR="008C51B7" w:rsidRPr="00357371">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172DFBB" w14:textId="2228A9CF"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εβαιώνεται ότι η πράξη έχει εκτελεστεί σύμφωνα με τις τεχνικές προδιαγραφές που  περιγράφονται στο ΤΔΕ και διασφαλίζουν την προσβασιμότητα στα άτομα με αναπηρία;</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EFDBF2E" w14:textId="4D87EA1D"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9C3507" w14:textId="722D3066"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EAB4E58" w14:textId="4AA6BF67"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CE96906"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5A4C9828"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771839B1" w14:textId="58AD0427"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sidRPr="00357371">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76A2F5D" w14:textId="77777777" w:rsidR="008C51B7" w:rsidRPr="006D6AC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Σε περίπτωση δημόσιας σύμβασης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FA7EA90" w14:textId="7A09A01E"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DE5FD2" w14:textId="5E508699"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0EB609" w14:textId="52488468"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46A3A54"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71C2847E"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47762919" w14:textId="12D8A0D2"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sidRPr="00357371">
              <w:rPr>
                <w:rFonts w:asciiTheme="minorHAnsi" w:hAnsiTheme="minorHAnsi" w:cstheme="minorHAnsi"/>
                <w:color w:val="000000"/>
                <w:sz w:val="22"/>
                <w:szCs w:val="22"/>
                <w:lang w:val="el-GR" w:eastAsia="el-GR" w:bidi="he-IL"/>
              </w:rPr>
              <w:t>.1</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B137382"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εφαρμοσθεί η διαδικασία που προβλέπεται αναφορικά με τη βεβαίωση περάτωσης εργασιών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168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430A62" w14:textId="430C680B"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F2285F" w14:textId="4E0034CE"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7038507" w14:textId="78F68F42"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D132014"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34DEA3BF"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4E61BED3" w14:textId="2194297A"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sidRPr="00357371">
              <w:rPr>
                <w:rFonts w:asciiTheme="minorHAnsi" w:hAnsiTheme="minorHAnsi" w:cstheme="minorHAnsi"/>
                <w:color w:val="000000"/>
                <w:sz w:val="22"/>
                <w:szCs w:val="22"/>
                <w:lang w:val="el-GR" w:eastAsia="el-GR" w:bidi="he-IL"/>
              </w:rPr>
              <w:t>.2</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6E2719B"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υποβάλει ο Ανάδοχος την «τελική επιμέτρηση» σύμφωνα με τα οριζόμενα στην κείμενη  νομοθεσία εντός διμήνου από την έκδοση της βεβαίωσης περάτωσης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151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2D0FB1" w14:textId="25E2E1AC"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BFBE9C" w14:textId="0BF83F5B"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E004130" w14:textId="4DA33E8E"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AD19219"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6026CCEB"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5C3CA7FB" w14:textId="65BC2E8B"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sidRPr="00357371">
              <w:rPr>
                <w:rFonts w:asciiTheme="minorHAnsi" w:hAnsiTheme="minorHAnsi" w:cstheme="minorHAnsi"/>
                <w:color w:val="000000"/>
                <w:sz w:val="22"/>
                <w:szCs w:val="22"/>
                <w:lang w:val="el-GR" w:eastAsia="el-GR" w:bidi="he-IL"/>
              </w:rPr>
              <w:t>.3</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E0540F8"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εφαρμοσθεί και διενεργηθεί η διαδικασία που προβλέπεται για τη διοικητική παραλαβή για χρήση του έργου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169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9A3C71" w14:textId="0AA3A5C8"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0D866E" w14:textId="431B951D"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3EAF976" w14:textId="143460DD" w:rsidR="008C51B7" w:rsidRPr="0051002B"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870F2FE"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347A180F"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4B903A9F" w14:textId="17AC1FBC" w:rsidR="008C51B7" w:rsidRPr="00357371"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sidRPr="00357371">
              <w:rPr>
                <w:rFonts w:asciiTheme="minorHAnsi" w:hAnsiTheme="minorHAnsi" w:cstheme="minorHAnsi"/>
                <w:color w:val="000000"/>
                <w:sz w:val="22"/>
                <w:szCs w:val="22"/>
                <w:lang w:val="el-GR" w:eastAsia="el-GR" w:bidi="he-IL"/>
              </w:rPr>
              <w:t>.4</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725CB23"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έχουν εφαρμοσθεί οι διαδικασίες που προβλέπονται για την προσωρινή παραλαβή του έργου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170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EEF4B3" w14:textId="3874C445"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2E61F4" w14:textId="729A5791"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77088E9" w14:textId="261E40FA"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341201F"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0564E22D"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4AF9C646" w14:textId="563B7F8C" w:rsidR="008C51B7"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Pr>
                <w:rFonts w:asciiTheme="minorHAnsi" w:hAnsiTheme="minorHAnsi" w:cstheme="minorHAnsi"/>
                <w:color w:val="000000"/>
                <w:sz w:val="22"/>
                <w:szCs w:val="22"/>
                <w:lang w:val="el-GR" w:eastAsia="el-GR" w:bidi="he-IL"/>
              </w:rPr>
              <w:t>.5</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6B384890"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παρέλθει ο χρόνος της υποχρεωτικής από τον ανάδοχο συντήρησης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171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44B40C" w14:textId="71AF6E7D"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BC1464" w14:textId="722EB009"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967069C" w14:textId="04244894"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075770D"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01040B77"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0A459186" w14:textId="5E6EDF2E" w:rsidR="008C51B7" w:rsidRPr="00F6348C"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Pr>
                <w:rFonts w:asciiTheme="minorHAnsi" w:hAnsiTheme="minorHAnsi" w:cstheme="minorHAnsi"/>
                <w:color w:val="000000"/>
                <w:sz w:val="22"/>
                <w:szCs w:val="22"/>
                <w:lang w:val="el-GR" w:eastAsia="el-GR" w:bidi="he-IL"/>
              </w:rPr>
              <w:t>.6</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9EC657F"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υποβληθεί και πληρωθεί ο τελικός λογαριασμός και έχει γίνει η εκκαθάριση του εργολαβικού ανταλλάγματος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152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CFE8C3B" w14:textId="7F00FA41"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569E21" w14:textId="638D7B0F"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1FD4B01" w14:textId="45B6DA92"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D333850"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3AAE6A2C"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133882C4" w14:textId="43682AE8" w:rsidR="008C51B7"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r w:rsidR="008C51B7">
              <w:rPr>
                <w:rFonts w:asciiTheme="minorHAnsi" w:hAnsiTheme="minorHAnsi" w:cstheme="minorHAnsi"/>
                <w:color w:val="000000"/>
                <w:sz w:val="22"/>
                <w:szCs w:val="22"/>
                <w:lang w:val="el-GR" w:eastAsia="el-GR" w:bidi="he-IL"/>
              </w:rPr>
              <w:t>.7</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9FD44F6"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έχει συγκροτηθεί η αρμόδια επιτροπή οριστικής παραλαβής και έχει γίνει η οριστική </w:t>
            </w:r>
            <w:r w:rsidRPr="00F6348C">
              <w:rPr>
                <w:rFonts w:asciiTheme="minorHAnsi" w:hAnsiTheme="minorHAnsi" w:cstheme="minorHAnsi"/>
                <w:color w:val="000000"/>
                <w:sz w:val="22"/>
                <w:szCs w:val="22"/>
                <w:lang w:val="el-GR" w:eastAsia="el-GR" w:bidi="he-IL"/>
              </w:rPr>
              <w:lastRenderedPageBreak/>
              <w:t xml:space="preserve">παραλαβή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172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44B79B5" w14:textId="12EBF101"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88D903" w14:textId="00895E4D"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FA3423" w14:textId="30F36686"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AEF9B6"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55C34D69"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502BF685" w14:textId="4F56A958" w:rsidR="008C51B7" w:rsidRDefault="00685716"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9</w:t>
            </w:r>
            <w:r w:rsidR="008C51B7">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419D32AB"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Σε περίπτωση υλοποίησης της εργολαβίας για λογαριασμό άλλου φορέα μέσω προγραμματικής σύμβασης, έχει γίνει η παράδοση του έργου σε πλήρη λειτουργία στον Κύριο του Έργου, με πλήρη τεχνική και οικονομική τεκμηρίωση;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6ADA89B" w14:textId="7C651183"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2A1E06" w14:textId="4C5DBDEF"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DCE8C3E" w14:textId="434C50AB"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7E70BFA" w14:textId="0E87AA8B" w:rsidR="008C51B7" w:rsidRPr="00AC08C4"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n-GB" w:eastAsia="el-GR" w:bidi="he-IL"/>
              </w:rPr>
            </w:pPr>
          </w:p>
        </w:tc>
      </w:tr>
      <w:tr w:rsidR="008C51B7" w:rsidRPr="000A560D" w14:paraId="42349994"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407D9BF2" w14:textId="2DEC2B31" w:rsidR="008C51B7" w:rsidRDefault="008C51B7"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85716">
              <w:rPr>
                <w:rFonts w:asciiTheme="minorHAnsi" w:hAnsiTheme="minorHAnsi" w:cstheme="minorHAnsi"/>
                <w:color w:val="000000"/>
                <w:sz w:val="22"/>
                <w:szCs w:val="22"/>
                <w:lang w:val="el-GR" w:eastAsia="el-GR" w:bidi="he-IL"/>
              </w:rPr>
              <w:t>0</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2DD474D9" w14:textId="53593FC9" w:rsidR="008C51B7" w:rsidRDefault="008C51B7" w:rsidP="008438D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Σε περίπτωση δημόσιας σύμβασης προμήθειας/ υπηρεσίας έχει συγκροτηθεί η αρμόδια επιτροπή παραλαβής και έχει γίνει η οριστική παραλαβή του Έργου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208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936BD1" w14:textId="64BE75BF"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9C199B" w14:textId="79B80709"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38EF945" w14:textId="23F2DEA1"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EFD9B1D"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1D7F6C3A"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76F487C6" w14:textId="6D953047" w:rsidR="008C51B7" w:rsidRDefault="008C51B7"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85716">
              <w:rPr>
                <w:rFonts w:asciiTheme="minorHAnsi" w:hAnsiTheme="minorHAnsi" w:cstheme="minorHAnsi"/>
                <w:color w:val="000000"/>
                <w:sz w:val="22"/>
                <w:szCs w:val="22"/>
                <w:lang w:val="el-GR" w:eastAsia="el-GR" w:bidi="he-IL"/>
              </w:rPr>
              <w:t>1</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1E099BEF" w14:textId="77777777" w:rsidR="008C51B7" w:rsidRDefault="008C51B7" w:rsidP="008438D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 xml:space="preserve">Σε περίπτωση δημόσιας σύμβασης προμήθειας/ υπηρεσίας έχουν κατατεθεί οι εγγυήσεις καλής λειτουργίας και τυχόν άλλες πρόσθετες εγγυήσεις, όπως έχουν προδιαγραφεί στην προκήρυξη/σύμβαση (βλ. </w:t>
            </w:r>
            <w:proofErr w:type="spellStart"/>
            <w:r w:rsidRPr="00F6348C">
              <w:rPr>
                <w:rFonts w:asciiTheme="minorHAnsi" w:hAnsiTheme="minorHAnsi" w:cstheme="minorHAnsi"/>
                <w:color w:val="000000"/>
                <w:sz w:val="22"/>
                <w:szCs w:val="22"/>
                <w:lang w:val="el-GR" w:eastAsia="el-GR" w:bidi="he-IL"/>
              </w:rPr>
              <w:t>αρ</w:t>
            </w:r>
            <w:proofErr w:type="spellEnd"/>
            <w:r w:rsidRPr="00F6348C">
              <w:rPr>
                <w:rFonts w:asciiTheme="minorHAnsi" w:hAnsiTheme="minorHAnsi" w:cstheme="minorHAnsi"/>
                <w:color w:val="000000"/>
                <w:sz w:val="22"/>
                <w:szCs w:val="22"/>
                <w:lang w:val="el-GR" w:eastAsia="el-GR" w:bidi="he-IL"/>
              </w:rPr>
              <w:t xml:space="preserve">  302 ν.4412/16);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AFF3F7" w14:textId="375391CB"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2F4A43" w14:textId="1C0CE147"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F40A5CF" w14:textId="352B340A" w:rsidR="008C51B7" w:rsidRPr="00AC08C4" w:rsidRDefault="008C51B7" w:rsidP="008C51B7">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E25DC40"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8C51B7" w:rsidRPr="000A560D" w14:paraId="0E93FC3E" w14:textId="77777777" w:rsidTr="00761526">
        <w:tc>
          <w:tcPr>
            <w:tcW w:w="704" w:type="dxa"/>
            <w:tcBorders>
              <w:top w:val="single" w:sz="4" w:space="0" w:color="auto"/>
              <w:left w:val="single" w:sz="4" w:space="0" w:color="auto"/>
              <w:bottom w:val="single" w:sz="4" w:space="0" w:color="auto"/>
              <w:right w:val="single" w:sz="4" w:space="0" w:color="auto"/>
            </w:tcBorders>
            <w:vAlign w:val="center"/>
          </w:tcPr>
          <w:p w14:paraId="3C67B2E7" w14:textId="7054F46C" w:rsidR="008C51B7" w:rsidRDefault="008C51B7" w:rsidP="008C51B7">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00685716">
              <w:rPr>
                <w:rFonts w:asciiTheme="minorHAnsi" w:hAnsiTheme="minorHAnsi" w:cstheme="minorHAnsi"/>
                <w:color w:val="000000"/>
                <w:sz w:val="22"/>
                <w:szCs w:val="22"/>
                <w:lang w:val="el-GR" w:eastAsia="el-GR" w:bidi="he-IL"/>
              </w:rPr>
              <w:t>2</w:t>
            </w:r>
            <w:r>
              <w:rPr>
                <w:rFonts w:asciiTheme="minorHAnsi" w:hAnsiTheme="minorHAnsi" w:cstheme="minorHAnsi"/>
                <w:color w:val="000000"/>
                <w:sz w:val="22"/>
                <w:szCs w:val="22"/>
                <w:lang w:val="el-GR" w:eastAsia="el-GR" w:bidi="he-IL"/>
              </w:rPr>
              <w:t>.</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1472CD8" w14:textId="77777777" w:rsidR="008C51B7" w:rsidRDefault="008C51B7" w:rsidP="008C51B7">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Άλλη ερώτηση</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2904E02" w14:textId="7BE07B1D" w:rsidR="008C51B7" w:rsidRPr="00F6348C"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0D802B" w14:textId="76F3A3D1" w:rsidR="008C51B7" w:rsidRPr="00F6348C"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FA9223" w14:textId="60109366" w:rsidR="008C51B7" w:rsidRPr="00F6348C" w:rsidRDefault="008C51B7" w:rsidP="008C51B7">
            <w:pPr>
              <w:autoSpaceDE w:val="0"/>
              <w:autoSpaceDN w:val="0"/>
              <w:adjustRightInd w:val="0"/>
              <w:spacing w:after="160" w:line="240" w:lineRule="exact"/>
              <w:jc w:val="center"/>
              <w:rPr>
                <w:rFonts w:asciiTheme="minorHAnsi" w:hAnsiTheme="minorHAnsi" w:cstheme="minorHAnsi"/>
                <w:sz w:val="22"/>
                <w:szCs w:val="22"/>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4C54279" w14:textId="77777777" w:rsidR="008C51B7" w:rsidRPr="000A560D" w:rsidRDefault="008C51B7" w:rsidP="008C51B7">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6CBD5AA3" w14:textId="77777777" w:rsidR="003345A5" w:rsidRPr="000A560D" w:rsidRDefault="003345A5" w:rsidP="003345A5">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3345A5" w:rsidRPr="005C1950" w14:paraId="549D04AC" w14:textId="77777777" w:rsidTr="00873055">
        <w:tc>
          <w:tcPr>
            <w:tcW w:w="9918" w:type="dxa"/>
            <w:gridSpan w:val="2"/>
            <w:shd w:val="clear" w:color="auto" w:fill="F3F3F3"/>
          </w:tcPr>
          <w:p w14:paraId="374B08CA" w14:textId="200636C8" w:rsidR="003345A5" w:rsidRPr="000A560D" w:rsidRDefault="002F3318"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3345A5" w:rsidRPr="000A560D" w14:paraId="5ABB40D1" w14:textId="77777777" w:rsidTr="00873055">
        <w:tc>
          <w:tcPr>
            <w:tcW w:w="1033" w:type="dxa"/>
            <w:shd w:val="clear" w:color="auto" w:fill="F3F3F3"/>
          </w:tcPr>
          <w:p w14:paraId="26C92BC7" w14:textId="77777777" w:rsidR="003345A5" w:rsidRPr="000A560D" w:rsidRDefault="003345A5"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0EA13D59" w14:textId="77777777" w:rsidR="003345A5" w:rsidRPr="000A560D" w:rsidRDefault="003345A5" w:rsidP="00873055">
            <w:pPr>
              <w:spacing w:before="60" w:after="60"/>
              <w:rPr>
                <w:rFonts w:asciiTheme="minorHAnsi" w:hAnsiTheme="minorHAnsi" w:cstheme="minorHAnsi"/>
                <w:sz w:val="22"/>
                <w:szCs w:val="22"/>
                <w:lang w:val="el-GR"/>
              </w:rPr>
            </w:pPr>
          </w:p>
        </w:tc>
      </w:tr>
      <w:tr w:rsidR="003345A5" w:rsidRPr="000A560D" w14:paraId="58E2878F" w14:textId="77777777" w:rsidTr="00873055">
        <w:tc>
          <w:tcPr>
            <w:tcW w:w="1033" w:type="dxa"/>
            <w:shd w:val="clear" w:color="auto" w:fill="F3F3F3"/>
          </w:tcPr>
          <w:p w14:paraId="5CB288B0" w14:textId="77777777" w:rsidR="003345A5" w:rsidRPr="000A560D" w:rsidRDefault="003345A5"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8329DF4" w14:textId="77777777" w:rsidR="003345A5" w:rsidRPr="000A560D" w:rsidRDefault="003345A5" w:rsidP="00873055">
            <w:pPr>
              <w:spacing w:before="60" w:after="60"/>
              <w:rPr>
                <w:rFonts w:asciiTheme="minorHAnsi" w:hAnsiTheme="minorHAnsi" w:cstheme="minorHAnsi"/>
                <w:sz w:val="22"/>
                <w:szCs w:val="22"/>
                <w:lang w:val="el-GR"/>
              </w:rPr>
            </w:pPr>
          </w:p>
        </w:tc>
      </w:tr>
    </w:tbl>
    <w:p w14:paraId="3667D8F3" w14:textId="77777777" w:rsidR="008862BB" w:rsidRDefault="008862BB" w:rsidP="002F66BB">
      <w:pPr>
        <w:spacing w:after="0"/>
        <w:jc w:val="both"/>
        <w:rPr>
          <w:rFonts w:asciiTheme="minorHAnsi" w:hAnsiTheme="minorHAnsi" w:cstheme="minorHAnsi"/>
          <w:b/>
          <w:bCs/>
          <w:color w:val="000000"/>
          <w:sz w:val="22"/>
          <w:szCs w:val="22"/>
          <w:u w:val="single"/>
          <w:lang w:val="el-GR" w:eastAsia="el-GR" w:bidi="he-IL"/>
        </w:rPr>
      </w:pPr>
    </w:p>
    <w:p w14:paraId="455E358F" w14:textId="77777777" w:rsidR="002C0FC8" w:rsidRDefault="002C0FC8" w:rsidP="002F66BB">
      <w:pPr>
        <w:spacing w:after="0"/>
        <w:jc w:val="both"/>
        <w:rPr>
          <w:rFonts w:asciiTheme="minorHAnsi" w:hAnsiTheme="minorHAnsi" w:cstheme="minorHAnsi"/>
          <w:b/>
          <w:bCs/>
          <w:color w:val="000000"/>
          <w:sz w:val="22"/>
          <w:szCs w:val="22"/>
          <w:lang w:val="el-GR" w:eastAsia="el-GR" w:bidi="he-IL"/>
        </w:rPr>
      </w:pPr>
    </w:p>
    <w:p w14:paraId="6A48852F" w14:textId="77777777" w:rsidR="00613FA3" w:rsidRDefault="00613FA3">
      <w:pPr>
        <w:spacing w:after="0"/>
        <w:rPr>
          <w:rFonts w:asciiTheme="minorHAnsi" w:hAnsiTheme="minorHAnsi" w:cstheme="minorHAnsi"/>
          <w:b/>
          <w:bCs/>
          <w:color w:val="000000"/>
          <w:sz w:val="22"/>
          <w:szCs w:val="22"/>
          <w:lang w:val="el-GR" w:eastAsia="el-GR" w:bidi="he-IL"/>
        </w:rPr>
      </w:pPr>
      <w:bookmarkStart w:id="5" w:name="_Hlk82603592"/>
      <w:r>
        <w:rPr>
          <w:rFonts w:asciiTheme="minorHAnsi" w:hAnsiTheme="minorHAnsi" w:cstheme="minorHAnsi"/>
          <w:b/>
          <w:bCs/>
          <w:color w:val="000000"/>
          <w:sz w:val="22"/>
          <w:szCs w:val="22"/>
          <w:lang w:val="el-GR" w:eastAsia="el-GR" w:bidi="he-IL"/>
        </w:rPr>
        <w:br w:type="page"/>
      </w:r>
    </w:p>
    <w:p w14:paraId="11C9BC1D" w14:textId="31D8EEA9" w:rsidR="002F66BB" w:rsidRPr="00377DE9" w:rsidRDefault="002F66BB" w:rsidP="002F66BB">
      <w:pPr>
        <w:spacing w:after="0"/>
        <w:jc w:val="both"/>
        <w:rPr>
          <w:rFonts w:asciiTheme="minorHAnsi" w:hAnsiTheme="minorHAnsi" w:cstheme="minorHAnsi"/>
          <w:b/>
          <w:bCs/>
          <w:color w:val="000000"/>
          <w:sz w:val="22"/>
          <w:szCs w:val="22"/>
          <w:lang w:val="el-GR" w:eastAsia="el-GR" w:bidi="he-IL"/>
        </w:rPr>
      </w:pPr>
      <w:r w:rsidRPr="00377DE9">
        <w:rPr>
          <w:rFonts w:asciiTheme="minorHAnsi" w:hAnsiTheme="minorHAnsi" w:cstheme="minorHAnsi"/>
          <w:b/>
          <w:bCs/>
          <w:color w:val="000000"/>
          <w:sz w:val="22"/>
          <w:szCs w:val="22"/>
          <w:lang w:val="el-GR" w:eastAsia="el-GR" w:bidi="he-IL"/>
        </w:rPr>
        <w:lastRenderedPageBreak/>
        <w:t>3</w:t>
      </w:r>
      <w:r w:rsidR="002F3318" w:rsidRPr="00377DE9">
        <w:rPr>
          <w:rFonts w:asciiTheme="minorHAnsi" w:hAnsiTheme="minorHAnsi" w:cstheme="minorHAnsi"/>
          <w:b/>
          <w:bCs/>
          <w:color w:val="000000"/>
          <w:sz w:val="22"/>
          <w:szCs w:val="22"/>
          <w:lang w:val="el-GR" w:eastAsia="el-GR" w:bidi="he-IL"/>
        </w:rPr>
        <w:t xml:space="preserve">. </w:t>
      </w:r>
      <w:r w:rsidR="00CF53A2" w:rsidRPr="0040106E">
        <w:rPr>
          <w:rFonts w:asciiTheme="minorHAnsi" w:hAnsiTheme="minorHAnsi" w:cstheme="minorHAnsi"/>
          <w:b/>
          <w:bCs/>
          <w:sz w:val="22"/>
          <w:szCs w:val="22"/>
          <w:lang w:val="el-GR" w:eastAsia="el-GR" w:bidi="he-IL"/>
        </w:rPr>
        <w:t xml:space="preserve">Έλεγχος </w:t>
      </w:r>
      <w:r w:rsidR="00CF53A2">
        <w:rPr>
          <w:rFonts w:asciiTheme="minorHAnsi" w:hAnsiTheme="minorHAnsi" w:cstheme="minorHAnsi"/>
          <w:b/>
          <w:bCs/>
          <w:sz w:val="22"/>
          <w:szCs w:val="22"/>
          <w:lang w:val="el-GR" w:eastAsia="el-GR" w:bidi="he-IL"/>
        </w:rPr>
        <w:t>σ</w:t>
      </w:r>
      <w:r w:rsidRPr="00377DE9">
        <w:rPr>
          <w:rFonts w:asciiTheme="minorHAnsi" w:hAnsiTheme="minorHAnsi" w:cstheme="minorHAnsi"/>
          <w:b/>
          <w:bCs/>
          <w:color w:val="000000"/>
          <w:sz w:val="22"/>
          <w:szCs w:val="22"/>
          <w:lang w:val="el-GR" w:eastAsia="el-GR" w:bidi="he-IL"/>
        </w:rPr>
        <w:t>υμμόρφωση</w:t>
      </w:r>
      <w:r w:rsidR="00CF53A2">
        <w:rPr>
          <w:rFonts w:asciiTheme="minorHAnsi" w:hAnsiTheme="minorHAnsi" w:cstheme="minorHAnsi"/>
          <w:b/>
          <w:bCs/>
          <w:color w:val="000000"/>
          <w:sz w:val="22"/>
          <w:szCs w:val="22"/>
          <w:lang w:val="el-GR" w:eastAsia="el-GR" w:bidi="he-IL"/>
        </w:rPr>
        <w:t>ς</w:t>
      </w:r>
      <w:r w:rsidRPr="00377DE9">
        <w:rPr>
          <w:rFonts w:asciiTheme="minorHAnsi" w:hAnsiTheme="minorHAnsi" w:cstheme="minorHAnsi"/>
          <w:b/>
          <w:bCs/>
          <w:color w:val="000000"/>
          <w:sz w:val="22"/>
          <w:szCs w:val="22"/>
          <w:lang w:val="el-GR" w:eastAsia="el-GR" w:bidi="he-IL"/>
        </w:rPr>
        <w:t xml:space="preserve"> </w:t>
      </w:r>
      <w:r w:rsidR="00505FE3" w:rsidRPr="00377DE9">
        <w:rPr>
          <w:rFonts w:asciiTheme="minorHAnsi" w:hAnsiTheme="minorHAnsi" w:cstheme="minorHAnsi"/>
          <w:b/>
          <w:bCs/>
          <w:color w:val="000000"/>
          <w:sz w:val="22"/>
          <w:szCs w:val="22"/>
          <w:lang w:val="el-GR" w:eastAsia="el-GR" w:bidi="he-IL"/>
        </w:rPr>
        <w:t xml:space="preserve">της Δράσης /Έργου με την αρχή της </w:t>
      </w:r>
      <w:r w:rsidR="00E067BB" w:rsidRPr="00377DE9">
        <w:rPr>
          <w:rFonts w:asciiTheme="minorHAnsi" w:hAnsiTheme="minorHAnsi" w:cstheme="minorHAnsi"/>
          <w:b/>
          <w:bCs/>
          <w:color w:val="000000"/>
          <w:sz w:val="22"/>
          <w:szCs w:val="22"/>
          <w:lang w:val="el-GR" w:eastAsia="el-GR" w:bidi="he-IL"/>
        </w:rPr>
        <w:t>«</w:t>
      </w:r>
      <w:r w:rsidR="00377DE9">
        <w:rPr>
          <w:rFonts w:asciiTheme="minorHAnsi" w:hAnsiTheme="minorHAnsi" w:cstheme="minorHAnsi"/>
          <w:b/>
          <w:bCs/>
          <w:color w:val="000000"/>
          <w:sz w:val="22"/>
          <w:szCs w:val="22"/>
          <w:lang w:val="el-GR" w:eastAsia="el-GR" w:bidi="he-IL"/>
        </w:rPr>
        <w:t>Μ</w:t>
      </w:r>
      <w:r w:rsidR="00E067BB" w:rsidRPr="00377DE9">
        <w:rPr>
          <w:rFonts w:asciiTheme="minorHAnsi" w:hAnsiTheme="minorHAnsi" w:cstheme="minorHAnsi"/>
          <w:b/>
          <w:bCs/>
          <w:color w:val="000000"/>
          <w:sz w:val="22"/>
          <w:szCs w:val="22"/>
          <w:lang w:val="el-GR" w:eastAsia="el-GR" w:bidi="he-IL"/>
        </w:rPr>
        <w:t>η πρόκλησης σημαντικής βλάβης».</w:t>
      </w:r>
    </w:p>
    <w:bookmarkEnd w:id="5"/>
    <w:p w14:paraId="6F05DB7A" w14:textId="77777777" w:rsidR="002F3318" w:rsidRDefault="002F3318" w:rsidP="002F66BB">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2F66BB" w:rsidRPr="000A560D" w14:paraId="00B9BE7C" w14:textId="77777777" w:rsidTr="00F962B3">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034257DD" w14:textId="7AE5315A" w:rsidR="002F66BB" w:rsidRPr="000A560D" w:rsidRDefault="00F962B3" w:rsidP="00F962B3">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23317D06" w14:textId="77777777" w:rsidR="002F66BB" w:rsidRPr="000A560D" w:rsidRDefault="002F66BB" w:rsidP="00F962B3">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3C960A73" w14:textId="77777777" w:rsidR="002F66BB" w:rsidRPr="000A560D" w:rsidRDefault="002F66BB"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631BC241" w14:textId="77777777" w:rsidR="002F66BB" w:rsidRPr="000A560D" w:rsidRDefault="002F66BB"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3AF827B5" w14:textId="77777777" w:rsidR="002F66BB" w:rsidRPr="000A560D" w:rsidRDefault="002F66BB"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5D181A67" w14:textId="77777777" w:rsidR="002F66BB" w:rsidRPr="000A560D" w:rsidRDefault="002F66BB" w:rsidP="00F962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2F66BB" w:rsidRPr="000A560D" w14:paraId="0559827E" w14:textId="77777777" w:rsidTr="00F962B3">
        <w:tc>
          <w:tcPr>
            <w:tcW w:w="704" w:type="dxa"/>
            <w:tcBorders>
              <w:top w:val="single" w:sz="4" w:space="0" w:color="auto"/>
              <w:left w:val="single" w:sz="4" w:space="0" w:color="auto"/>
              <w:bottom w:val="single" w:sz="4" w:space="0" w:color="auto"/>
              <w:right w:val="single" w:sz="4" w:space="0" w:color="auto"/>
            </w:tcBorders>
            <w:vAlign w:val="center"/>
          </w:tcPr>
          <w:p w14:paraId="70CD3F16" w14:textId="77777777" w:rsidR="002F66BB" w:rsidRPr="007C494E" w:rsidRDefault="002F66BB" w:rsidP="00873055">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Pr="007C494E">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CFA16FF" w14:textId="13D0A0FF" w:rsidR="002F66BB" w:rsidRPr="007C494E" w:rsidRDefault="004710DB" w:rsidP="00873055">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Συμμορφώνεται η Δράση/Έργο με την αρχή της </w:t>
            </w:r>
            <w:r w:rsidRPr="004710DB">
              <w:rPr>
                <w:rFonts w:asciiTheme="minorHAnsi" w:hAnsiTheme="minorHAnsi" w:cstheme="minorHAnsi"/>
                <w:color w:val="000000"/>
                <w:sz w:val="22"/>
                <w:szCs w:val="22"/>
                <w:lang w:val="el-GR" w:eastAsia="el-GR" w:bidi="he-IL"/>
              </w:rPr>
              <w:t>«</w:t>
            </w:r>
            <w:r w:rsidR="00377DE9">
              <w:rPr>
                <w:rFonts w:asciiTheme="minorHAnsi" w:hAnsiTheme="minorHAnsi" w:cstheme="minorHAnsi"/>
                <w:color w:val="000000"/>
                <w:sz w:val="22"/>
                <w:szCs w:val="22"/>
                <w:lang w:val="el-GR" w:eastAsia="el-GR" w:bidi="he-IL"/>
              </w:rPr>
              <w:t>Μ</w:t>
            </w:r>
            <w:r w:rsidRPr="004710DB">
              <w:rPr>
                <w:rFonts w:asciiTheme="minorHAnsi" w:hAnsiTheme="minorHAnsi" w:cstheme="minorHAnsi"/>
                <w:color w:val="000000"/>
                <w:sz w:val="22"/>
                <w:szCs w:val="22"/>
                <w:lang w:val="el-GR" w:eastAsia="el-GR" w:bidi="he-IL"/>
              </w:rPr>
              <w:t>η πρόκλησης σημαντικής βλάβης» κατά την έννοια του άρθρου 17 του κανονισμού (ΕΕ) 2020/852 του Ευρωπαϊκού Κοινοβουλίου και του Συμβουλίου (η αρχή της «μη πρόκλησης σημαντικής βλάβης»)</w:t>
            </w:r>
            <w:r w:rsidR="00D430E7"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50F825" w14:textId="77777777" w:rsidR="002F66BB" w:rsidRPr="007C494E" w:rsidRDefault="002F66BB" w:rsidP="00873055">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4C9688" w14:textId="77777777" w:rsidR="002F66BB" w:rsidRPr="007C494E" w:rsidRDefault="002F66BB" w:rsidP="00873055">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737B93E" w14:textId="77777777" w:rsidR="002F66BB" w:rsidRPr="007C494E" w:rsidRDefault="002F66BB" w:rsidP="00873055">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FCA778F" w14:textId="77777777" w:rsidR="002F66BB" w:rsidRPr="000A560D" w:rsidRDefault="002F66BB" w:rsidP="00873055">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73C8327B" w14:textId="77777777" w:rsidR="00731339" w:rsidRDefault="00731339" w:rsidP="00731339">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731339" w:rsidRPr="005C1950" w14:paraId="1EE25E03" w14:textId="77777777" w:rsidTr="00873055">
        <w:tc>
          <w:tcPr>
            <w:tcW w:w="9918" w:type="dxa"/>
            <w:gridSpan w:val="2"/>
            <w:shd w:val="clear" w:color="auto" w:fill="F3F3F3"/>
          </w:tcPr>
          <w:p w14:paraId="62457D3C" w14:textId="77777777" w:rsidR="00731339" w:rsidRPr="000A560D" w:rsidRDefault="00731339"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731339" w:rsidRPr="000A560D" w14:paraId="2A4BA658" w14:textId="77777777" w:rsidTr="00873055">
        <w:tc>
          <w:tcPr>
            <w:tcW w:w="1033" w:type="dxa"/>
            <w:shd w:val="clear" w:color="auto" w:fill="F3F3F3"/>
          </w:tcPr>
          <w:p w14:paraId="6D3D4C30" w14:textId="77777777" w:rsidR="00731339" w:rsidRPr="000A560D" w:rsidRDefault="00731339"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63A0C8FE" w14:textId="77777777" w:rsidR="00731339" w:rsidRPr="000A560D" w:rsidRDefault="00731339" w:rsidP="00873055">
            <w:pPr>
              <w:spacing w:before="60" w:after="60"/>
              <w:rPr>
                <w:rFonts w:asciiTheme="minorHAnsi" w:hAnsiTheme="minorHAnsi" w:cstheme="minorHAnsi"/>
                <w:sz w:val="22"/>
                <w:szCs w:val="22"/>
                <w:lang w:val="el-GR"/>
              </w:rPr>
            </w:pPr>
          </w:p>
        </w:tc>
      </w:tr>
      <w:tr w:rsidR="00731339" w:rsidRPr="000A560D" w14:paraId="783154E9" w14:textId="77777777" w:rsidTr="00873055">
        <w:tc>
          <w:tcPr>
            <w:tcW w:w="1033" w:type="dxa"/>
            <w:shd w:val="clear" w:color="auto" w:fill="F3F3F3"/>
          </w:tcPr>
          <w:p w14:paraId="3339514A" w14:textId="77777777" w:rsidR="00731339" w:rsidRPr="000A560D" w:rsidRDefault="00731339"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38F05D20" w14:textId="77777777" w:rsidR="00731339" w:rsidRPr="000A560D" w:rsidRDefault="00731339" w:rsidP="00873055">
            <w:pPr>
              <w:spacing w:before="60" w:after="60"/>
              <w:rPr>
                <w:rFonts w:asciiTheme="minorHAnsi" w:hAnsiTheme="minorHAnsi" w:cstheme="minorHAnsi"/>
                <w:sz w:val="22"/>
                <w:szCs w:val="22"/>
                <w:lang w:val="el-GR"/>
              </w:rPr>
            </w:pPr>
          </w:p>
        </w:tc>
      </w:tr>
    </w:tbl>
    <w:p w14:paraId="17936901" w14:textId="77777777" w:rsidR="00731339" w:rsidRPr="000A560D" w:rsidRDefault="00731339" w:rsidP="00731339">
      <w:pPr>
        <w:spacing w:before="240" w:after="120"/>
        <w:rPr>
          <w:rFonts w:asciiTheme="minorHAnsi" w:hAnsiTheme="minorHAnsi" w:cstheme="minorHAnsi"/>
          <w:b/>
          <w:bCs/>
          <w:sz w:val="22"/>
          <w:szCs w:val="22"/>
          <w:u w:val="single"/>
          <w:lang w:val="el-GR"/>
        </w:rPr>
      </w:pPr>
    </w:p>
    <w:p w14:paraId="549A153A" w14:textId="46DBBC2E" w:rsidR="00F023D4" w:rsidRPr="00F962B3" w:rsidRDefault="002F3318" w:rsidP="00F023D4">
      <w:pPr>
        <w:spacing w:after="0"/>
        <w:jc w:val="both"/>
        <w:rPr>
          <w:rFonts w:asciiTheme="minorHAnsi" w:hAnsiTheme="minorHAnsi" w:cstheme="minorHAnsi"/>
          <w:b/>
          <w:bCs/>
          <w:color w:val="000000"/>
          <w:sz w:val="22"/>
          <w:szCs w:val="22"/>
          <w:lang w:val="el-GR" w:eastAsia="el-GR" w:bidi="he-IL"/>
        </w:rPr>
      </w:pPr>
      <w:bookmarkStart w:id="6" w:name="_Hlk82603603"/>
      <w:r w:rsidRPr="00F962B3">
        <w:rPr>
          <w:rFonts w:asciiTheme="minorHAnsi" w:hAnsiTheme="minorHAnsi" w:cstheme="minorHAnsi"/>
          <w:b/>
          <w:bCs/>
          <w:color w:val="000000"/>
          <w:sz w:val="22"/>
          <w:szCs w:val="22"/>
          <w:lang w:val="el-GR" w:eastAsia="el-GR" w:bidi="he-IL"/>
        </w:rPr>
        <w:t xml:space="preserve">4. </w:t>
      </w:r>
      <w:r w:rsidR="00CF53A2" w:rsidRPr="0040106E">
        <w:rPr>
          <w:rFonts w:asciiTheme="minorHAnsi" w:hAnsiTheme="minorHAnsi" w:cstheme="minorHAnsi"/>
          <w:b/>
          <w:bCs/>
          <w:sz w:val="22"/>
          <w:szCs w:val="22"/>
          <w:lang w:val="el-GR" w:eastAsia="el-GR" w:bidi="he-IL"/>
        </w:rPr>
        <w:t xml:space="preserve">Έλεγχος </w:t>
      </w:r>
      <w:r w:rsidR="00CF53A2">
        <w:rPr>
          <w:rFonts w:asciiTheme="minorHAnsi" w:hAnsiTheme="minorHAnsi" w:cstheme="minorHAnsi"/>
          <w:b/>
          <w:bCs/>
          <w:sz w:val="22"/>
          <w:szCs w:val="22"/>
          <w:lang w:val="el-GR" w:eastAsia="el-GR" w:bidi="he-IL"/>
        </w:rPr>
        <w:t>σ</w:t>
      </w:r>
      <w:r w:rsidR="00F023D4" w:rsidRPr="00F962B3">
        <w:rPr>
          <w:rFonts w:asciiTheme="minorHAnsi" w:hAnsiTheme="minorHAnsi" w:cstheme="minorHAnsi"/>
          <w:b/>
          <w:bCs/>
          <w:color w:val="000000"/>
          <w:sz w:val="22"/>
          <w:szCs w:val="22"/>
          <w:lang w:val="el-GR" w:eastAsia="el-GR" w:bidi="he-IL"/>
        </w:rPr>
        <w:t>υμμόρφωση</w:t>
      </w:r>
      <w:r w:rsidR="00CF53A2">
        <w:rPr>
          <w:rFonts w:asciiTheme="minorHAnsi" w:hAnsiTheme="minorHAnsi" w:cstheme="minorHAnsi"/>
          <w:b/>
          <w:bCs/>
          <w:color w:val="000000"/>
          <w:sz w:val="22"/>
          <w:szCs w:val="22"/>
          <w:lang w:val="el-GR" w:eastAsia="el-GR" w:bidi="he-IL"/>
        </w:rPr>
        <w:t>ς</w:t>
      </w:r>
      <w:r w:rsidR="00F023D4" w:rsidRPr="00F962B3">
        <w:rPr>
          <w:rFonts w:asciiTheme="minorHAnsi" w:hAnsiTheme="minorHAnsi" w:cstheme="minorHAnsi"/>
          <w:b/>
          <w:bCs/>
          <w:color w:val="000000"/>
          <w:sz w:val="22"/>
          <w:szCs w:val="22"/>
          <w:lang w:val="el-GR" w:eastAsia="el-GR" w:bidi="he-IL"/>
        </w:rPr>
        <w:t xml:space="preserve"> της Δράσης /Έργου με </w:t>
      </w:r>
      <w:r w:rsidR="00D430E7" w:rsidRPr="00F962B3">
        <w:rPr>
          <w:rFonts w:asciiTheme="minorHAnsi" w:hAnsiTheme="minorHAnsi" w:cstheme="minorHAnsi"/>
          <w:b/>
          <w:bCs/>
          <w:color w:val="000000"/>
          <w:sz w:val="22"/>
          <w:szCs w:val="22"/>
          <w:lang w:val="el-GR" w:eastAsia="el-GR" w:bidi="he-IL"/>
        </w:rPr>
        <w:t>τους κλιματικούς/ψηφιακούς στόχους</w:t>
      </w:r>
    </w:p>
    <w:bookmarkEnd w:id="6"/>
    <w:p w14:paraId="7A36D07F" w14:textId="77777777" w:rsidR="002F3318" w:rsidRDefault="002F3318" w:rsidP="00F023D4">
      <w:pPr>
        <w:spacing w:after="0"/>
        <w:jc w:val="both"/>
        <w:rPr>
          <w:rFonts w:asciiTheme="minorHAnsi" w:hAnsiTheme="minorHAnsi" w:cstheme="minorHAnsi"/>
          <w:b/>
          <w:bCs/>
          <w:color w:val="000000"/>
          <w:sz w:val="22"/>
          <w:szCs w:val="22"/>
          <w:u w:val="single"/>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470"/>
        <w:gridCol w:w="868"/>
        <w:gridCol w:w="900"/>
        <w:gridCol w:w="963"/>
        <w:gridCol w:w="2013"/>
      </w:tblGrid>
      <w:tr w:rsidR="00F023D4" w:rsidRPr="000A560D" w14:paraId="1736D00C" w14:textId="77777777" w:rsidTr="00F962B3">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362D2611" w14:textId="63E184EC" w:rsidR="00F023D4" w:rsidRPr="000A560D" w:rsidRDefault="00F962B3" w:rsidP="00F962B3">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4470" w:type="dxa"/>
            <w:tcBorders>
              <w:top w:val="single" w:sz="4" w:space="0" w:color="auto"/>
              <w:left w:val="single" w:sz="4" w:space="0" w:color="auto"/>
              <w:bottom w:val="single" w:sz="4" w:space="0" w:color="auto"/>
              <w:right w:val="single" w:sz="4" w:space="0" w:color="auto"/>
            </w:tcBorders>
            <w:shd w:val="clear" w:color="auto" w:fill="C6D9F1"/>
            <w:vAlign w:val="center"/>
          </w:tcPr>
          <w:p w14:paraId="7D1A2566" w14:textId="77777777" w:rsidR="00F023D4" w:rsidRPr="000A560D" w:rsidRDefault="00F023D4" w:rsidP="00F962B3">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vAlign w:val="center"/>
          </w:tcPr>
          <w:p w14:paraId="6F19C857" w14:textId="77777777" w:rsidR="00F023D4" w:rsidRPr="000A560D" w:rsidRDefault="00F023D4"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vAlign w:val="center"/>
          </w:tcPr>
          <w:p w14:paraId="4B27AF69" w14:textId="77777777" w:rsidR="00F023D4" w:rsidRPr="000A560D" w:rsidRDefault="00F023D4"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14:paraId="4C812815" w14:textId="77777777" w:rsidR="00F023D4" w:rsidRPr="000A560D" w:rsidRDefault="00F023D4" w:rsidP="00F962B3">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vAlign w:val="center"/>
          </w:tcPr>
          <w:p w14:paraId="11EB9EC6" w14:textId="77777777" w:rsidR="00F023D4" w:rsidRPr="000A560D" w:rsidRDefault="00F023D4" w:rsidP="00F962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F023D4" w:rsidRPr="000A560D" w14:paraId="1BED4C30" w14:textId="77777777" w:rsidTr="00F962B3">
        <w:tc>
          <w:tcPr>
            <w:tcW w:w="704" w:type="dxa"/>
            <w:tcBorders>
              <w:top w:val="single" w:sz="4" w:space="0" w:color="auto"/>
              <w:left w:val="single" w:sz="4" w:space="0" w:color="auto"/>
              <w:bottom w:val="single" w:sz="4" w:space="0" w:color="auto"/>
              <w:right w:val="single" w:sz="4" w:space="0" w:color="auto"/>
            </w:tcBorders>
            <w:vAlign w:val="center"/>
          </w:tcPr>
          <w:p w14:paraId="2CD82617" w14:textId="77777777" w:rsidR="00F023D4" w:rsidRPr="007C494E" w:rsidRDefault="00F023D4" w:rsidP="00873055">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Pr="007C494E">
              <w:rPr>
                <w:rFonts w:asciiTheme="minorHAnsi" w:hAnsiTheme="minorHAnsi" w:cstheme="minorHAnsi"/>
                <w:color w:val="000000"/>
                <w:sz w:val="22"/>
                <w:szCs w:val="22"/>
                <w:lang w:val="el-GR" w:eastAsia="el-GR" w:bidi="he-IL"/>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7B3A1000" w14:textId="03A2A82B" w:rsidR="00F023D4" w:rsidRPr="007C494E" w:rsidRDefault="00D430E7" w:rsidP="00873055">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Συμμορφώνεται </w:t>
            </w:r>
            <w:r w:rsidR="00591AF0">
              <w:rPr>
                <w:rFonts w:asciiTheme="minorHAnsi" w:hAnsiTheme="minorHAnsi" w:cstheme="minorHAnsi"/>
                <w:color w:val="000000"/>
                <w:sz w:val="22"/>
                <w:szCs w:val="22"/>
                <w:lang w:val="el-GR" w:eastAsia="el-GR" w:bidi="he-IL"/>
              </w:rPr>
              <w:t xml:space="preserve">η Δράση/Έργο με τους κλιματικούς /ψηφιακούς στόχους </w:t>
            </w:r>
            <w:r w:rsidR="00A90A77">
              <w:rPr>
                <w:rFonts w:asciiTheme="minorHAnsi" w:hAnsiTheme="minorHAnsi" w:cstheme="minorHAnsi"/>
                <w:color w:val="000000"/>
                <w:sz w:val="22"/>
                <w:szCs w:val="22"/>
                <w:lang w:val="el-GR" w:eastAsia="el-GR" w:bidi="he-IL"/>
              </w:rPr>
              <w:t>σύμφωνα με το ΕΣΑΑ</w:t>
            </w:r>
            <w:r w:rsidR="00A90A77" w:rsidRPr="0051336C">
              <w:rPr>
                <w:rFonts w:asciiTheme="minorHAnsi" w:hAnsiTheme="minorHAnsi" w:cstheme="minorHAnsi"/>
                <w:color w:val="000000"/>
                <w:sz w:val="22"/>
                <w:szCs w:val="22"/>
                <w:lang w:val="el-GR" w:eastAsia="el-GR" w:bidi="he-IL"/>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D84D36C" w14:textId="77777777" w:rsidR="00F023D4" w:rsidRPr="007C494E" w:rsidRDefault="00F023D4" w:rsidP="00873055">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AFC726" w14:textId="77777777" w:rsidR="00F023D4" w:rsidRPr="007C494E" w:rsidRDefault="00F023D4" w:rsidP="00873055">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177F2D1" w14:textId="77777777" w:rsidR="00F023D4" w:rsidRPr="007C494E" w:rsidRDefault="00F023D4" w:rsidP="00873055">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1AB1911" w14:textId="77777777" w:rsidR="00F023D4" w:rsidRPr="000A560D" w:rsidRDefault="00F023D4" w:rsidP="00873055">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4BED31DA" w14:textId="77777777" w:rsidR="00731339" w:rsidRDefault="00731339" w:rsidP="00731339">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731339" w:rsidRPr="005C1950" w14:paraId="07DA5CA2" w14:textId="77777777" w:rsidTr="00873055">
        <w:tc>
          <w:tcPr>
            <w:tcW w:w="9918" w:type="dxa"/>
            <w:gridSpan w:val="2"/>
            <w:shd w:val="clear" w:color="auto" w:fill="F3F3F3"/>
          </w:tcPr>
          <w:p w14:paraId="659E601E" w14:textId="77777777" w:rsidR="00731339" w:rsidRPr="000A560D" w:rsidRDefault="00731339" w:rsidP="00873055">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731339" w:rsidRPr="000A560D" w14:paraId="4555106B" w14:textId="77777777" w:rsidTr="00873055">
        <w:tc>
          <w:tcPr>
            <w:tcW w:w="1033" w:type="dxa"/>
            <w:shd w:val="clear" w:color="auto" w:fill="F3F3F3"/>
          </w:tcPr>
          <w:p w14:paraId="5F205E62" w14:textId="77777777" w:rsidR="00731339" w:rsidRPr="000A560D" w:rsidRDefault="00731339"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77D1C3E5" w14:textId="77777777" w:rsidR="00731339" w:rsidRPr="000A560D" w:rsidRDefault="00731339" w:rsidP="00873055">
            <w:pPr>
              <w:spacing w:before="60" w:after="60"/>
              <w:rPr>
                <w:rFonts w:asciiTheme="minorHAnsi" w:hAnsiTheme="minorHAnsi" w:cstheme="minorHAnsi"/>
                <w:sz w:val="22"/>
                <w:szCs w:val="22"/>
                <w:lang w:val="el-GR"/>
              </w:rPr>
            </w:pPr>
          </w:p>
        </w:tc>
      </w:tr>
      <w:tr w:rsidR="00731339" w:rsidRPr="000A560D" w14:paraId="0E8716BB" w14:textId="77777777" w:rsidTr="00873055">
        <w:tc>
          <w:tcPr>
            <w:tcW w:w="1033" w:type="dxa"/>
            <w:shd w:val="clear" w:color="auto" w:fill="F3F3F3"/>
          </w:tcPr>
          <w:p w14:paraId="6B63A5D2" w14:textId="77777777" w:rsidR="00731339" w:rsidRPr="000A560D" w:rsidRDefault="00731339" w:rsidP="00873055">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68DD5808" w14:textId="77777777" w:rsidR="00731339" w:rsidRPr="000A560D" w:rsidRDefault="00731339" w:rsidP="00873055">
            <w:pPr>
              <w:spacing w:before="60" w:after="60"/>
              <w:rPr>
                <w:rFonts w:asciiTheme="minorHAnsi" w:hAnsiTheme="minorHAnsi" w:cstheme="minorHAnsi"/>
                <w:sz w:val="22"/>
                <w:szCs w:val="22"/>
                <w:lang w:val="el-GR"/>
              </w:rPr>
            </w:pPr>
          </w:p>
        </w:tc>
      </w:tr>
    </w:tbl>
    <w:p w14:paraId="27E6397C" w14:textId="0620525E" w:rsidR="00045E36" w:rsidRDefault="00045E36" w:rsidP="0053612A">
      <w:pPr>
        <w:spacing w:after="0"/>
        <w:rPr>
          <w:rFonts w:asciiTheme="minorHAnsi" w:hAnsiTheme="minorHAnsi" w:cstheme="minorHAnsi"/>
          <w:b/>
          <w:bCs/>
          <w:color w:val="000000"/>
          <w:sz w:val="22"/>
          <w:szCs w:val="22"/>
          <w:lang w:val="el-GR" w:eastAsia="el-GR" w:bidi="he-IL"/>
        </w:rPr>
      </w:pPr>
    </w:p>
    <w:p w14:paraId="3BB613D2" w14:textId="315B58F8" w:rsidR="00AC311E" w:rsidRPr="00AC08C4" w:rsidRDefault="00EB22BF" w:rsidP="00AC08C4">
      <w:pPr>
        <w:spacing w:after="0"/>
        <w:jc w:val="both"/>
        <w:rPr>
          <w:rFonts w:asciiTheme="minorHAnsi" w:hAnsiTheme="minorHAnsi" w:cstheme="minorHAnsi"/>
          <w:b/>
          <w:bCs/>
          <w:color w:val="000000"/>
          <w:sz w:val="22"/>
          <w:szCs w:val="22"/>
          <w:lang w:val="el-GR" w:eastAsia="el-GR" w:bidi="he-IL"/>
        </w:rPr>
      </w:pPr>
      <w:bookmarkStart w:id="7" w:name="_Hlk82605838"/>
      <w:r>
        <w:rPr>
          <w:rFonts w:asciiTheme="minorHAnsi" w:hAnsiTheme="minorHAnsi" w:cstheme="minorHAnsi"/>
          <w:b/>
          <w:bCs/>
          <w:color w:val="000000"/>
          <w:sz w:val="22"/>
          <w:szCs w:val="22"/>
          <w:lang w:val="el-GR" w:eastAsia="el-GR" w:bidi="he-IL"/>
        </w:rPr>
        <w:t>5</w:t>
      </w:r>
      <w:r w:rsidR="00AC311E">
        <w:rPr>
          <w:rFonts w:asciiTheme="minorHAnsi" w:hAnsiTheme="minorHAnsi" w:cstheme="minorHAnsi"/>
          <w:b/>
          <w:bCs/>
          <w:color w:val="000000"/>
          <w:sz w:val="22"/>
          <w:szCs w:val="22"/>
          <w:lang w:val="el-GR" w:eastAsia="el-GR" w:bidi="he-IL"/>
        </w:rPr>
        <w:t xml:space="preserve">. </w:t>
      </w:r>
      <w:r w:rsidR="00AC311E" w:rsidRPr="00AC08C4">
        <w:rPr>
          <w:rFonts w:asciiTheme="minorHAnsi" w:hAnsiTheme="minorHAnsi" w:cstheme="minorHAnsi"/>
          <w:b/>
          <w:bCs/>
          <w:color w:val="000000"/>
          <w:sz w:val="22"/>
          <w:szCs w:val="22"/>
          <w:lang w:val="el-GR" w:eastAsia="el-GR" w:bidi="he-IL"/>
        </w:rPr>
        <w:t xml:space="preserve">Έλεγχος μη ύπαρξης ενδείξεων </w:t>
      </w:r>
      <w:r w:rsidR="00AC311E" w:rsidRPr="00AC08C4">
        <w:rPr>
          <w:rFonts w:asciiTheme="minorHAnsi" w:hAnsiTheme="minorHAnsi" w:cstheme="minorHAnsi"/>
          <w:b/>
          <w:sz w:val="22"/>
          <w:szCs w:val="22"/>
        </w:rPr>
        <w:t>απ</w:t>
      </w:r>
      <w:proofErr w:type="spellStart"/>
      <w:r w:rsidR="00AC311E" w:rsidRPr="00AC08C4">
        <w:rPr>
          <w:rFonts w:asciiTheme="minorHAnsi" w:hAnsiTheme="minorHAnsi" w:cstheme="minorHAnsi"/>
          <w:b/>
          <w:sz w:val="22"/>
          <w:szCs w:val="22"/>
        </w:rPr>
        <w:t>άτης</w:t>
      </w:r>
      <w:proofErr w:type="spellEnd"/>
    </w:p>
    <w:bookmarkEnd w:id="7"/>
    <w:p w14:paraId="27E639E5" w14:textId="77777777" w:rsidR="00405400" w:rsidRPr="000A560D" w:rsidRDefault="00405400" w:rsidP="0053612A">
      <w:pPr>
        <w:spacing w:after="0"/>
        <w:rPr>
          <w:rFonts w:asciiTheme="minorHAnsi" w:hAnsiTheme="minorHAnsi" w:cstheme="minorHAnsi"/>
          <w:sz w:val="22"/>
          <w:szCs w:val="22"/>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5"/>
      </w:tblGrid>
      <w:tr w:rsidR="00AC311E" w:rsidRPr="000A560D" w14:paraId="5A4717E7" w14:textId="77777777" w:rsidTr="00AC311E">
        <w:trPr>
          <w:trHeight w:val="556"/>
        </w:trPr>
        <w:tc>
          <w:tcPr>
            <w:tcW w:w="835" w:type="dxa"/>
            <w:tcBorders>
              <w:left w:val="single" w:sz="4" w:space="0" w:color="auto"/>
            </w:tcBorders>
            <w:shd w:val="clear" w:color="auto" w:fill="C6D9F1"/>
            <w:vAlign w:val="center"/>
          </w:tcPr>
          <w:p w14:paraId="759B5348" w14:textId="77777777" w:rsidR="00AC311E" w:rsidRPr="00B51529"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62D6DCC0"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67DFABA8"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0AC93A2E"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64C9AAA2"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5" w:type="dxa"/>
            <w:tcBorders>
              <w:right w:val="single" w:sz="4" w:space="0" w:color="auto"/>
            </w:tcBorders>
            <w:shd w:val="clear" w:color="auto" w:fill="C6D9F1"/>
            <w:vAlign w:val="center"/>
          </w:tcPr>
          <w:p w14:paraId="27A40456"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CC483A" w:rsidRPr="000A560D" w14:paraId="214D2E73" w14:textId="77777777" w:rsidTr="00AC311E">
        <w:trPr>
          <w:trHeight w:val="556"/>
        </w:trPr>
        <w:tc>
          <w:tcPr>
            <w:tcW w:w="835" w:type="dxa"/>
            <w:tcBorders>
              <w:left w:val="single" w:sz="4" w:space="0" w:color="auto"/>
            </w:tcBorders>
          </w:tcPr>
          <w:p w14:paraId="0FA713A2" w14:textId="4DD7D6BB" w:rsidR="00CC483A" w:rsidRPr="000A560D" w:rsidRDefault="00CC483A" w:rsidP="00CC483A">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1.</w:t>
            </w:r>
          </w:p>
        </w:tc>
        <w:tc>
          <w:tcPr>
            <w:tcW w:w="4405" w:type="dxa"/>
            <w:tcBorders>
              <w:left w:val="single" w:sz="4" w:space="0" w:color="auto"/>
            </w:tcBorders>
            <w:shd w:val="clear" w:color="auto" w:fill="auto"/>
          </w:tcPr>
          <w:p w14:paraId="17A8DD95" w14:textId="6E5FC678" w:rsidR="00CC483A" w:rsidRDefault="00F13C9F" w:rsidP="00CC483A">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ότι ο</w:t>
            </w:r>
            <w:r w:rsidR="00CC483A" w:rsidRPr="00302A51">
              <w:rPr>
                <w:rFonts w:asciiTheme="minorHAnsi" w:hAnsiTheme="minorHAnsi" w:cstheme="minorHAnsi"/>
                <w:color w:val="000000"/>
                <w:sz w:val="22"/>
                <w:szCs w:val="22"/>
                <w:lang w:val="el-GR" w:eastAsia="he-IL" w:bidi="he-IL"/>
              </w:rPr>
              <w:t xml:space="preserve"> Φορέας Υλοποίησης υλοποιεί τα μέτρα πρόληψης και αντιμετώπισης κινδύνων απάτης, στις περιπτώσεις που περιλαμβάνονται σε Σχέδιο Δράσης που συνέταξε η Ομάδα Αξιολόγησης Κινδύνων Απάτης της ΕΥΣΤΑ;</w:t>
            </w:r>
          </w:p>
        </w:tc>
        <w:tc>
          <w:tcPr>
            <w:tcW w:w="709" w:type="dxa"/>
            <w:shd w:val="clear" w:color="auto" w:fill="auto"/>
            <w:vAlign w:val="center"/>
          </w:tcPr>
          <w:p w14:paraId="44496BA7" w14:textId="77777777"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4FB3CD4B" w14:textId="77777777"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3FD7981A" w14:textId="77777777"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p>
        </w:tc>
        <w:tc>
          <w:tcPr>
            <w:tcW w:w="1985" w:type="dxa"/>
            <w:tcBorders>
              <w:right w:val="single" w:sz="4" w:space="0" w:color="auto"/>
            </w:tcBorders>
            <w:shd w:val="clear" w:color="auto" w:fill="auto"/>
          </w:tcPr>
          <w:p w14:paraId="4CF2FFD3" w14:textId="77777777" w:rsidR="00CC483A" w:rsidRPr="000A560D" w:rsidRDefault="00CC483A" w:rsidP="00CC483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F13C9F" w:rsidRPr="000A560D" w14:paraId="38B6EBBD" w14:textId="77777777" w:rsidTr="00AC311E">
        <w:trPr>
          <w:trHeight w:val="556"/>
        </w:trPr>
        <w:tc>
          <w:tcPr>
            <w:tcW w:w="835" w:type="dxa"/>
            <w:tcBorders>
              <w:left w:val="single" w:sz="4" w:space="0" w:color="auto"/>
            </w:tcBorders>
          </w:tcPr>
          <w:p w14:paraId="71573479" w14:textId="62135552" w:rsidR="00F13C9F" w:rsidRDefault="00F13C9F" w:rsidP="00F13C9F">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2.</w:t>
            </w:r>
          </w:p>
        </w:tc>
        <w:tc>
          <w:tcPr>
            <w:tcW w:w="4405" w:type="dxa"/>
            <w:tcBorders>
              <w:left w:val="single" w:sz="4" w:space="0" w:color="auto"/>
            </w:tcBorders>
            <w:shd w:val="clear" w:color="auto" w:fill="auto"/>
          </w:tcPr>
          <w:p w14:paraId="3984F081" w14:textId="5C01FE2D" w:rsidR="00F13C9F" w:rsidRPr="00302A51" w:rsidRDefault="00F13C9F" w:rsidP="00F13C9F">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ότι ο</w:t>
            </w:r>
            <w:r w:rsidRPr="00302A51">
              <w:rPr>
                <w:rFonts w:asciiTheme="minorHAnsi" w:hAnsiTheme="minorHAnsi" w:cstheme="minorHAnsi"/>
                <w:color w:val="000000"/>
                <w:sz w:val="22"/>
                <w:szCs w:val="22"/>
                <w:lang w:val="el-GR" w:eastAsia="he-IL" w:bidi="he-IL"/>
              </w:rPr>
              <w:t xml:space="preserve"> Φορέας Υλοποίησης </w:t>
            </w:r>
            <w:r w:rsidRPr="00AC08C4">
              <w:rPr>
                <w:rFonts w:asciiTheme="minorHAnsi" w:hAnsiTheme="minorHAnsi" w:cstheme="minorHAnsi"/>
                <w:color w:val="000000"/>
                <w:sz w:val="22"/>
                <w:szCs w:val="22"/>
                <w:lang w:val="el-GR" w:eastAsia="he-IL" w:bidi="he-IL"/>
              </w:rPr>
              <w:t>προβαίνει στις απαραίτητες ενέργειες για τη διαχείριση κινδύνων, σύμφωνα με τα οριζόμενα στο ΣΔΕ</w:t>
            </w:r>
            <w:r>
              <w:rPr>
                <w:rFonts w:asciiTheme="minorHAnsi" w:hAnsiTheme="minorHAnsi" w:cstheme="minorHAnsi"/>
                <w:color w:val="000000"/>
                <w:sz w:val="22"/>
                <w:szCs w:val="22"/>
                <w:lang w:val="el-GR" w:eastAsia="he-IL" w:bidi="he-IL"/>
              </w:rPr>
              <w:t xml:space="preserve"> και στο Εγχειρίδιο Διαδικασιών;</w:t>
            </w:r>
            <w:r w:rsidRPr="001F76E1">
              <w:rPr>
                <w:rFonts w:ascii="Tahoma" w:hAnsi="Tahoma" w:cs="Tahoma"/>
                <w:color w:val="000000" w:themeColor="text1"/>
                <w:sz w:val="18"/>
                <w:szCs w:val="18"/>
              </w:rPr>
              <w:t xml:space="preserve"> </w:t>
            </w:r>
          </w:p>
        </w:tc>
        <w:tc>
          <w:tcPr>
            <w:tcW w:w="709" w:type="dxa"/>
            <w:shd w:val="clear" w:color="auto" w:fill="auto"/>
            <w:vAlign w:val="center"/>
          </w:tcPr>
          <w:p w14:paraId="3C0B6A18" w14:textId="77777777" w:rsidR="00F13C9F" w:rsidRPr="00F13C9F"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1CF1DD68" w14:textId="77777777" w:rsidR="00F13C9F" w:rsidRPr="00F13C9F"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p>
        </w:tc>
        <w:tc>
          <w:tcPr>
            <w:tcW w:w="992" w:type="dxa"/>
            <w:shd w:val="clear" w:color="auto" w:fill="auto"/>
            <w:vAlign w:val="center"/>
          </w:tcPr>
          <w:p w14:paraId="05C7AB96" w14:textId="77777777" w:rsidR="00F13C9F" w:rsidRPr="00F13C9F"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p>
        </w:tc>
        <w:tc>
          <w:tcPr>
            <w:tcW w:w="1985" w:type="dxa"/>
            <w:tcBorders>
              <w:right w:val="single" w:sz="4" w:space="0" w:color="auto"/>
            </w:tcBorders>
            <w:shd w:val="clear" w:color="auto" w:fill="auto"/>
          </w:tcPr>
          <w:p w14:paraId="580E53EF" w14:textId="77777777" w:rsidR="00F13C9F" w:rsidRPr="000A560D" w:rsidRDefault="00F13C9F" w:rsidP="00F13C9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F13C9F" w:rsidRPr="000A560D" w14:paraId="0D816B13" w14:textId="77777777" w:rsidTr="00AC311E">
        <w:trPr>
          <w:trHeight w:val="556"/>
        </w:trPr>
        <w:tc>
          <w:tcPr>
            <w:tcW w:w="835" w:type="dxa"/>
            <w:tcBorders>
              <w:left w:val="single" w:sz="4" w:space="0" w:color="auto"/>
            </w:tcBorders>
          </w:tcPr>
          <w:p w14:paraId="173C9FF8" w14:textId="1B26F7AB" w:rsidR="00F13C9F" w:rsidRDefault="00F13C9F" w:rsidP="00F13C9F">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lastRenderedPageBreak/>
              <w:t>3.</w:t>
            </w:r>
          </w:p>
        </w:tc>
        <w:tc>
          <w:tcPr>
            <w:tcW w:w="4405" w:type="dxa"/>
            <w:tcBorders>
              <w:left w:val="single" w:sz="4" w:space="0" w:color="auto"/>
            </w:tcBorders>
            <w:shd w:val="clear" w:color="auto" w:fill="auto"/>
          </w:tcPr>
          <w:p w14:paraId="0BD1AB10" w14:textId="37ADA21D" w:rsidR="00F13C9F" w:rsidRPr="00302A51" w:rsidRDefault="00F13C9F" w:rsidP="00F13C9F">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Βεβαιώνεται ο μη εντοπισμός</w:t>
            </w:r>
            <w:r w:rsidRPr="009F3309">
              <w:rPr>
                <w:rFonts w:asciiTheme="minorHAnsi" w:hAnsiTheme="minorHAnsi" w:cstheme="minorHAnsi"/>
                <w:color w:val="000000"/>
                <w:sz w:val="22"/>
                <w:szCs w:val="22"/>
                <w:lang w:val="el-GR" w:eastAsia="he-IL" w:bidi="he-IL"/>
              </w:rPr>
              <w:t xml:space="preserve"> </w:t>
            </w:r>
            <w:r w:rsidRPr="009F3309">
              <w:rPr>
                <w:rFonts w:asciiTheme="minorHAnsi" w:hAnsiTheme="minorHAnsi" w:cstheme="minorHAnsi"/>
                <w:sz w:val="22"/>
                <w:szCs w:val="22"/>
              </w:rPr>
              <w:t>παρα</w:t>
            </w:r>
            <w:proofErr w:type="spellStart"/>
            <w:r w:rsidRPr="009F3309">
              <w:rPr>
                <w:rFonts w:asciiTheme="minorHAnsi" w:hAnsiTheme="minorHAnsi" w:cstheme="minorHAnsi"/>
                <w:sz w:val="22"/>
                <w:szCs w:val="22"/>
              </w:rPr>
              <w:t>τυ</w:t>
            </w:r>
            <w:proofErr w:type="spellEnd"/>
            <w:r w:rsidRPr="009F3309">
              <w:rPr>
                <w:rFonts w:asciiTheme="minorHAnsi" w:hAnsiTheme="minorHAnsi" w:cstheme="minorHAnsi"/>
                <w:sz w:val="22"/>
                <w:szCs w:val="22"/>
              </w:rPr>
              <w:t>πία</w:t>
            </w:r>
            <w:r>
              <w:rPr>
                <w:rFonts w:asciiTheme="minorHAnsi" w:hAnsiTheme="minorHAnsi" w:cstheme="minorHAnsi"/>
                <w:sz w:val="22"/>
                <w:szCs w:val="22"/>
                <w:lang w:val="el-GR"/>
              </w:rPr>
              <w:t xml:space="preserve">ς </w:t>
            </w:r>
            <w:r w:rsidRPr="009F3309">
              <w:rPr>
                <w:rFonts w:asciiTheme="minorHAnsi" w:hAnsiTheme="minorHAnsi" w:cstheme="minorHAnsi"/>
                <w:color w:val="000000"/>
                <w:sz w:val="22"/>
                <w:szCs w:val="22"/>
                <w:lang w:val="el-GR" w:eastAsia="he-IL" w:bidi="he-IL"/>
              </w:rPr>
              <w:t xml:space="preserve">που περιέχει </w:t>
            </w:r>
            <w:proofErr w:type="spellStart"/>
            <w:r w:rsidRPr="009F3309">
              <w:rPr>
                <w:rFonts w:asciiTheme="minorHAnsi" w:hAnsiTheme="minorHAnsi" w:cstheme="minorHAnsi"/>
                <w:sz w:val="22"/>
                <w:szCs w:val="22"/>
              </w:rPr>
              <w:t>ένδειξη</w:t>
            </w:r>
            <w:proofErr w:type="spellEnd"/>
            <w:r w:rsidRPr="009F3309">
              <w:rPr>
                <w:rFonts w:asciiTheme="minorHAnsi" w:hAnsiTheme="minorHAnsi" w:cstheme="minorHAnsi"/>
                <w:sz w:val="22"/>
                <w:szCs w:val="22"/>
              </w:rPr>
              <w:t xml:space="preserve"> </w:t>
            </w:r>
            <w:r w:rsidRPr="009F3309">
              <w:rPr>
                <w:rFonts w:asciiTheme="minorHAnsi" w:hAnsiTheme="minorHAnsi" w:cstheme="minorHAnsi"/>
                <w:color w:val="000000"/>
                <w:sz w:val="22"/>
                <w:szCs w:val="22"/>
                <w:lang w:val="el-GR" w:eastAsia="he-IL" w:bidi="he-IL"/>
              </w:rPr>
              <w:t>απάτης</w:t>
            </w:r>
            <w:r w:rsidRPr="009F3309">
              <w:rPr>
                <w:rFonts w:asciiTheme="minorHAnsi" w:eastAsia="Calibri" w:hAnsiTheme="minorHAnsi" w:cstheme="minorHAnsi"/>
                <w:color w:val="000000"/>
                <w:sz w:val="22"/>
                <w:szCs w:val="22"/>
                <w:lang w:val="el-GR" w:eastAsia="el-GR"/>
              </w:rPr>
              <w:t>;</w:t>
            </w:r>
          </w:p>
        </w:tc>
        <w:tc>
          <w:tcPr>
            <w:tcW w:w="709" w:type="dxa"/>
            <w:shd w:val="clear" w:color="auto" w:fill="auto"/>
            <w:vAlign w:val="center"/>
          </w:tcPr>
          <w:p w14:paraId="059C409C" w14:textId="1B31008A" w:rsidR="00F13C9F" w:rsidRPr="00CC483A"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56675233" w14:textId="41EE64FB" w:rsidR="00F13C9F" w:rsidRPr="00CC483A"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54C94AD7" w14:textId="71A4C985" w:rsidR="00F13C9F" w:rsidRPr="00CC483A" w:rsidRDefault="00F13C9F" w:rsidP="00F13C9F">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5" w:type="dxa"/>
            <w:tcBorders>
              <w:right w:val="single" w:sz="4" w:space="0" w:color="auto"/>
            </w:tcBorders>
            <w:shd w:val="clear" w:color="auto" w:fill="auto"/>
          </w:tcPr>
          <w:p w14:paraId="4948EB8D" w14:textId="77777777" w:rsidR="00F13C9F" w:rsidRPr="000A560D" w:rsidRDefault="00F13C9F" w:rsidP="00F13C9F">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F13C9F" w:rsidRPr="000A560D" w14:paraId="0E91748D" w14:textId="77777777" w:rsidTr="00AC311E">
        <w:trPr>
          <w:trHeight w:val="556"/>
        </w:trPr>
        <w:tc>
          <w:tcPr>
            <w:tcW w:w="9918" w:type="dxa"/>
            <w:gridSpan w:val="6"/>
            <w:tcBorders>
              <w:left w:val="single" w:sz="4" w:space="0" w:color="auto"/>
              <w:right w:val="single" w:sz="4" w:space="0" w:color="auto"/>
            </w:tcBorders>
          </w:tcPr>
          <w:p w14:paraId="1E466B5C" w14:textId="77777777" w:rsidR="00F13C9F" w:rsidRPr="008C69E5" w:rsidRDefault="00F13C9F" w:rsidP="00F13C9F">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F13C9F" w:rsidRPr="000A560D" w14:paraId="5DE6987D" w14:textId="77777777" w:rsidTr="00AC311E">
        <w:trPr>
          <w:trHeight w:val="556"/>
        </w:trPr>
        <w:tc>
          <w:tcPr>
            <w:tcW w:w="9918" w:type="dxa"/>
            <w:gridSpan w:val="6"/>
            <w:tcBorders>
              <w:left w:val="single" w:sz="4" w:space="0" w:color="auto"/>
              <w:right w:val="single" w:sz="4" w:space="0" w:color="auto"/>
            </w:tcBorders>
          </w:tcPr>
          <w:p w14:paraId="7D310DAD" w14:textId="77777777" w:rsidR="00F13C9F" w:rsidRPr="008C69E5" w:rsidRDefault="00F13C9F" w:rsidP="00F13C9F">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27E639F9" w14:textId="03415EA1" w:rsidR="00405400" w:rsidRDefault="00405400" w:rsidP="0053612A">
      <w:pPr>
        <w:spacing w:after="0"/>
        <w:rPr>
          <w:rFonts w:asciiTheme="minorHAnsi" w:hAnsiTheme="minorHAnsi" w:cstheme="minorHAnsi"/>
          <w:sz w:val="22"/>
          <w:szCs w:val="22"/>
          <w:lang w:val="el-GR"/>
        </w:rPr>
      </w:pPr>
    </w:p>
    <w:p w14:paraId="74F33EEE" w14:textId="0DDCA129" w:rsidR="00AC311E" w:rsidRPr="00AC08C4" w:rsidRDefault="00EB22BF" w:rsidP="00AC08C4">
      <w:pPr>
        <w:spacing w:after="0"/>
        <w:jc w:val="both"/>
        <w:rPr>
          <w:rFonts w:asciiTheme="minorHAnsi" w:hAnsiTheme="minorHAnsi" w:cstheme="minorHAnsi"/>
          <w:b/>
          <w:bCs/>
          <w:color w:val="000000"/>
          <w:sz w:val="22"/>
          <w:szCs w:val="22"/>
          <w:lang w:val="el-GR" w:eastAsia="el-GR" w:bidi="he-IL"/>
        </w:rPr>
      </w:pPr>
      <w:bookmarkStart w:id="8" w:name="_Hlk82605853"/>
      <w:r>
        <w:rPr>
          <w:rFonts w:asciiTheme="minorHAnsi" w:hAnsiTheme="minorHAnsi" w:cstheme="minorHAnsi"/>
          <w:b/>
          <w:bCs/>
          <w:color w:val="000000"/>
          <w:sz w:val="22"/>
          <w:szCs w:val="22"/>
          <w:lang w:val="el-GR" w:eastAsia="el-GR" w:bidi="he-IL"/>
        </w:rPr>
        <w:t>6</w:t>
      </w:r>
      <w:r w:rsidR="00AC311E">
        <w:rPr>
          <w:rFonts w:asciiTheme="minorHAnsi" w:hAnsiTheme="minorHAnsi" w:cstheme="minorHAnsi"/>
          <w:b/>
          <w:bCs/>
          <w:color w:val="000000"/>
          <w:sz w:val="22"/>
          <w:szCs w:val="22"/>
          <w:lang w:val="el-GR" w:eastAsia="el-GR" w:bidi="he-IL"/>
        </w:rPr>
        <w:t xml:space="preserve">. </w:t>
      </w:r>
      <w:r w:rsidR="00AC311E" w:rsidRPr="00AC08C4">
        <w:rPr>
          <w:rFonts w:asciiTheme="minorHAnsi" w:hAnsiTheme="minorHAnsi" w:cstheme="minorHAnsi"/>
          <w:b/>
          <w:bCs/>
          <w:color w:val="000000"/>
          <w:sz w:val="22"/>
          <w:szCs w:val="22"/>
          <w:lang w:val="el-GR" w:eastAsia="el-GR" w:bidi="he-IL"/>
        </w:rPr>
        <w:t>Έλεγχος μη διπλής χρηματοδότησης</w:t>
      </w:r>
    </w:p>
    <w:bookmarkEnd w:id="8"/>
    <w:p w14:paraId="32C23948" w14:textId="77777777" w:rsidR="00AC311E" w:rsidRDefault="00AC311E" w:rsidP="00AC311E">
      <w:pPr>
        <w:spacing w:after="0"/>
        <w:jc w:val="both"/>
        <w:rPr>
          <w:rFonts w:asciiTheme="minorHAnsi" w:hAnsiTheme="minorHAnsi" w:cstheme="minorHAnsi"/>
          <w:b/>
          <w:bCs/>
          <w:color w:val="000000"/>
          <w:sz w:val="22"/>
          <w:szCs w:val="22"/>
          <w:u w:val="single"/>
          <w:lang w:val="el-GR" w:eastAsia="el-GR" w:bidi="he-IL"/>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1"/>
      </w:tblGrid>
      <w:tr w:rsidR="00AC311E" w:rsidRPr="000A560D" w14:paraId="2E16CFD2" w14:textId="77777777" w:rsidTr="00873055">
        <w:trPr>
          <w:trHeight w:val="556"/>
        </w:trPr>
        <w:tc>
          <w:tcPr>
            <w:tcW w:w="835" w:type="dxa"/>
            <w:tcBorders>
              <w:left w:val="single" w:sz="4" w:space="0" w:color="auto"/>
            </w:tcBorders>
            <w:shd w:val="clear" w:color="auto" w:fill="C6D9F1"/>
            <w:vAlign w:val="center"/>
          </w:tcPr>
          <w:p w14:paraId="601C4CB5" w14:textId="77777777" w:rsidR="00AC311E" w:rsidRPr="00B51529"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38B79585"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75EFDA04"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0D8BCF55"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479D975E"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1" w:type="dxa"/>
            <w:tcBorders>
              <w:right w:val="single" w:sz="4" w:space="0" w:color="auto"/>
            </w:tcBorders>
            <w:shd w:val="clear" w:color="auto" w:fill="C6D9F1"/>
            <w:vAlign w:val="center"/>
          </w:tcPr>
          <w:p w14:paraId="03C4C06D"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AC311E" w:rsidRPr="000A560D" w14:paraId="09F39D52" w14:textId="77777777" w:rsidTr="00873055">
        <w:trPr>
          <w:trHeight w:val="556"/>
        </w:trPr>
        <w:tc>
          <w:tcPr>
            <w:tcW w:w="835" w:type="dxa"/>
            <w:tcBorders>
              <w:left w:val="single" w:sz="4" w:space="0" w:color="auto"/>
            </w:tcBorders>
          </w:tcPr>
          <w:p w14:paraId="3C2F63EF" w14:textId="77777777" w:rsidR="00AC311E" w:rsidRPr="000A560D" w:rsidRDefault="00AC311E" w:rsidP="00873055">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sidRPr="000A560D">
              <w:rPr>
                <w:rFonts w:asciiTheme="minorHAnsi" w:hAnsiTheme="minorHAnsi" w:cstheme="minorHAnsi"/>
                <w:color w:val="000000"/>
                <w:sz w:val="22"/>
                <w:szCs w:val="22"/>
                <w:lang w:val="el-GR" w:eastAsia="he-IL" w:bidi="he-IL"/>
              </w:rPr>
              <w:t>1</w:t>
            </w:r>
            <w:r>
              <w:rPr>
                <w:rFonts w:asciiTheme="minorHAnsi" w:hAnsiTheme="minorHAnsi" w:cstheme="minorHAnsi"/>
                <w:color w:val="000000"/>
                <w:sz w:val="22"/>
                <w:szCs w:val="22"/>
                <w:lang w:val="el-GR" w:eastAsia="he-IL" w:bidi="he-IL"/>
              </w:rPr>
              <w:t>.</w:t>
            </w:r>
          </w:p>
        </w:tc>
        <w:tc>
          <w:tcPr>
            <w:tcW w:w="4405" w:type="dxa"/>
            <w:tcBorders>
              <w:left w:val="single" w:sz="4" w:space="0" w:color="auto"/>
            </w:tcBorders>
            <w:shd w:val="clear" w:color="auto" w:fill="auto"/>
          </w:tcPr>
          <w:p w14:paraId="0119ADF5" w14:textId="77777777" w:rsidR="00AC311E" w:rsidRPr="009F3309" w:rsidRDefault="00AC311E" w:rsidP="00873055">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he-IL" w:bidi="he-IL"/>
              </w:rPr>
              <w:t>Διασφαλίζεται η μη διπλή χρηματοδότηση της ίδιας δαπάνης από άλλο Ταμείο ή και Πρόγραμμα της Ένωσης</w:t>
            </w:r>
            <w:r w:rsidRPr="009F3309">
              <w:rPr>
                <w:rFonts w:asciiTheme="minorHAnsi" w:eastAsia="Calibri" w:hAnsiTheme="minorHAnsi" w:cstheme="minorHAnsi"/>
                <w:color w:val="000000"/>
                <w:sz w:val="22"/>
                <w:szCs w:val="22"/>
                <w:lang w:val="el-GR" w:eastAsia="el-GR"/>
              </w:rPr>
              <w:t>;</w:t>
            </w:r>
          </w:p>
        </w:tc>
        <w:tc>
          <w:tcPr>
            <w:tcW w:w="709" w:type="dxa"/>
            <w:shd w:val="clear" w:color="auto" w:fill="auto"/>
            <w:vAlign w:val="center"/>
          </w:tcPr>
          <w:p w14:paraId="51333338" w14:textId="77777777" w:rsidR="00AC311E" w:rsidRPr="000A560D" w:rsidRDefault="00AC311E"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3440D36C" w14:textId="77777777" w:rsidR="00AC311E" w:rsidRPr="000A560D" w:rsidRDefault="00AC311E"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35FBA0A4" w14:textId="77777777" w:rsidR="00AC311E" w:rsidRPr="000A560D" w:rsidRDefault="00AC311E" w:rsidP="00873055">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114E7538" w14:textId="77777777" w:rsidR="00AC311E" w:rsidRPr="000A560D" w:rsidRDefault="00AC311E" w:rsidP="00873055">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AC311E" w:rsidRPr="000A560D" w14:paraId="75196532" w14:textId="77777777" w:rsidTr="00873055">
        <w:trPr>
          <w:trHeight w:val="556"/>
        </w:trPr>
        <w:tc>
          <w:tcPr>
            <w:tcW w:w="9914" w:type="dxa"/>
            <w:gridSpan w:val="6"/>
            <w:tcBorders>
              <w:left w:val="single" w:sz="4" w:space="0" w:color="auto"/>
              <w:right w:val="single" w:sz="4" w:space="0" w:color="auto"/>
            </w:tcBorders>
          </w:tcPr>
          <w:p w14:paraId="61E6FA33" w14:textId="77777777" w:rsidR="00AC311E" w:rsidRPr="008C69E5" w:rsidRDefault="00AC311E" w:rsidP="00873055">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AC311E" w:rsidRPr="000A560D" w14:paraId="03A30A49" w14:textId="77777777" w:rsidTr="00873055">
        <w:trPr>
          <w:trHeight w:val="556"/>
        </w:trPr>
        <w:tc>
          <w:tcPr>
            <w:tcW w:w="9914" w:type="dxa"/>
            <w:gridSpan w:val="6"/>
            <w:tcBorders>
              <w:left w:val="single" w:sz="4" w:space="0" w:color="auto"/>
              <w:right w:val="single" w:sz="4" w:space="0" w:color="auto"/>
            </w:tcBorders>
          </w:tcPr>
          <w:p w14:paraId="6A4C13DE" w14:textId="77777777" w:rsidR="00AC311E" w:rsidRPr="008C69E5" w:rsidRDefault="00AC311E" w:rsidP="00873055">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20CE55CF" w14:textId="77777777" w:rsidR="00AC311E" w:rsidRPr="000A560D" w:rsidRDefault="00AC311E" w:rsidP="00AC311E">
      <w:pPr>
        <w:spacing w:after="0"/>
        <w:jc w:val="both"/>
        <w:rPr>
          <w:rFonts w:asciiTheme="minorHAnsi" w:hAnsiTheme="minorHAnsi" w:cstheme="minorHAnsi"/>
          <w:sz w:val="22"/>
          <w:szCs w:val="22"/>
          <w:lang w:val="el-GR"/>
        </w:rPr>
      </w:pPr>
    </w:p>
    <w:p w14:paraId="26BE9E06" w14:textId="400D26E6" w:rsidR="00AC311E" w:rsidRPr="00AC08C4" w:rsidRDefault="00EB22BF" w:rsidP="00AC08C4">
      <w:pPr>
        <w:spacing w:after="0"/>
        <w:jc w:val="both"/>
        <w:rPr>
          <w:rFonts w:asciiTheme="minorHAnsi" w:hAnsiTheme="minorHAnsi" w:cstheme="minorHAnsi"/>
          <w:b/>
          <w:bCs/>
          <w:color w:val="000000"/>
          <w:sz w:val="22"/>
          <w:szCs w:val="22"/>
          <w:lang w:val="el-GR" w:eastAsia="el-GR" w:bidi="he-IL"/>
        </w:rPr>
      </w:pPr>
      <w:bookmarkStart w:id="9" w:name="_Hlk82605863"/>
      <w:r>
        <w:rPr>
          <w:rFonts w:asciiTheme="minorHAnsi" w:hAnsiTheme="minorHAnsi" w:cstheme="minorHAnsi"/>
          <w:b/>
          <w:bCs/>
          <w:color w:val="000000"/>
          <w:sz w:val="22"/>
          <w:szCs w:val="22"/>
          <w:lang w:val="el-GR" w:eastAsia="el-GR" w:bidi="he-IL"/>
        </w:rPr>
        <w:t>7</w:t>
      </w:r>
      <w:r w:rsidR="00AC311E">
        <w:rPr>
          <w:rFonts w:asciiTheme="minorHAnsi" w:hAnsiTheme="minorHAnsi" w:cstheme="minorHAnsi"/>
          <w:b/>
          <w:bCs/>
          <w:color w:val="000000"/>
          <w:sz w:val="22"/>
          <w:szCs w:val="22"/>
          <w:lang w:val="el-GR" w:eastAsia="el-GR" w:bidi="he-IL"/>
        </w:rPr>
        <w:t xml:space="preserve">. </w:t>
      </w:r>
      <w:r w:rsidR="00AC311E" w:rsidRPr="00AC08C4">
        <w:rPr>
          <w:rFonts w:asciiTheme="minorHAnsi" w:hAnsiTheme="minorHAnsi" w:cstheme="minorHAnsi"/>
          <w:b/>
          <w:bCs/>
          <w:color w:val="000000"/>
          <w:sz w:val="22"/>
          <w:szCs w:val="22"/>
          <w:lang w:val="el-GR" w:eastAsia="el-GR" w:bidi="he-IL"/>
        </w:rPr>
        <w:t>Έλεγχος μη σύγκρουσης συμφερόντων</w:t>
      </w:r>
    </w:p>
    <w:bookmarkEnd w:id="9"/>
    <w:p w14:paraId="79C10C04" w14:textId="77777777" w:rsidR="00AC311E" w:rsidRDefault="00AC311E" w:rsidP="00AC311E">
      <w:pPr>
        <w:spacing w:after="0"/>
        <w:jc w:val="both"/>
        <w:rPr>
          <w:rFonts w:asciiTheme="minorHAnsi" w:hAnsiTheme="minorHAnsi" w:cstheme="minorHAnsi"/>
          <w:b/>
          <w:bCs/>
          <w:color w:val="000000"/>
          <w:sz w:val="22"/>
          <w:szCs w:val="22"/>
          <w:u w:val="single"/>
          <w:lang w:val="el-GR" w:eastAsia="el-GR" w:bidi="he-IL"/>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05"/>
        <w:gridCol w:w="709"/>
        <w:gridCol w:w="992"/>
        <w:gridCol w:w="992"/>
        <w:gridCol w:w="1981"/>
      </w:tblGrid>
      <w:tr w:rsidR="00AC311E" w:rsidRPr="000A560D" w14:paraId="51CB8CC6" w14:textId="77777777" w:rsidTr="00873055">
        <w:trPr>
          <w:trHeight w:val="556"/>
        </w:trPr>
        <w:tc>
          <w:tcPr>
            <w:tcW w:w="835" w:type="dxa"/>
            <w:tcBorders>
              <w:left w:val="single" w:sz="4" w:space="0" w:color="auto"/>
            </w:tcBorders>
            <w:shd w:val="clear" w:color="auto" w:fill="C6D9F1"/>
            <w:vAlign w:val="center"/>
          </w:tcPr>
          <w:p w14:paraId="7DF6EC5C" w14:textId="77777777" w:rsidR="00AC311E" w:rsidRPr="00B51529"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4405" w:type="dxa"/>
            <w:tcBorders>
              <w:left w:val="single" w:sz="4" w:space="0" w:color="auto"/>
            </w:tcBorders>
            <w:shd w:val="clear" w:color="auto" w:fill="C6D9F1"/>
            <w:vAlign w:val="center"/>
          </w:tcPr>
          <w:p w14:paraId="04D68FD2"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Περιγραφή</w:t>
            </w:r>
          </w:p>
        </w:tc>
        <w:tc>
          <w:tcPr>
            <w:tcW w:w="709" w:type="dxa"/>
            <w:shd w:val="clear" w:color="auto" w:fill="C6D9F1"/>
            <w:vAlign w:val="center"/>
          </w:tcPr>
          <w:p w14:paraId="36580B49"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ΝΑΙ</w:t>
            </w:r>
          </w:p>
        </w:tc>
        <w:tc>
          <w:tcPr>
            <w:tcW w:w="992" w:type="dxa"/>
            <w:shd w:val="clear" w:color="auto" w:fill="C6D9F1"/>
            <w:vAlign w:val="center"/>
          </w:tcPr>
          <w:p w14:paraId="6AB5B87F"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ΟΧΙ</w:t>
            </w:r>
          </w:p>
        </w:tc>
        <w:tc>
          <w:tcPr>
            <w:tcW w:w="992" w:type="dxa"/>
            <w:shd w:val="clear" w:color="auto" w:fill="C6D9F1"/>
            <w:vAlign w:val="center"/>
          </w:tcPr>
          <w:p w14:paraId="5873DD31"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Δεν αφορά</w:t>
            </w:r>
          </w:p>
        </w:tc>
        <w:tc>
          <w:tcPr>
            <w:tcW w:w="1981" w:type="dxa"/>
            <w:tcBorders>
              <w:right w:val="single" w:sz="4" w:space="0" w:color="auto"/>
            </w:tcBorders>
            <w:shd w:val="clear" w:color="auto" w:fill="C6D9F1"/>
            <w:vAlign w:val="center"/>
          </w:tcPr>
          <w:p w14:paraId="6FF980B5" w14:textId="77777777" w:rsidR="00AC311E" w:rsidRPr="000A560D" w:rsidRDefault="00AC311E" w:rsidP="00DA0EF8">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0A560D">
              <w:rPr>
                <w:rFonts w:asciiTheme="minorHAnsi" w:hAnsiTheme="minorHAnsi" w:cstheme="minorHAnsi"/>
                <w:b/>
                <w:bCs/>
                <w:color w:val="000000"/>
                <w:sz w:val="22"/>
                <w:szCs w:val="22"/>
                <w:lang w:val="el-GR" w:eastAsia="el-GR" w:bidi="he-IL"/>
              </w:rPr>
              <w:t>ΣΧΟΛΙΑ</w:t>
            </w:r>
          </w:p>
        </w:tc>
      </w:tr>
      <w:tr w:rsidR="00CC483A" w:rsidRPr="000A560D" w14:paraId="7CA7DB13" w14:textId="77777777" w:rsidTr="00873055">
        <w:trPr>
          <w:trHeight w:val="556"/>
        </w:trPr>
        <w:tc>
          <w:tcPr>
            <w:tcW w:w="835" w:type="dxa"/>
            <w:tcBorders>
              <w:left w:val="single" w:sz="4" w:space="0" w:color="auto"/>
            </w:tcBorders>
          </w:tcPr>
          <w:p w14:paraId="6E07B10B" w14:textId="219856F7" w:rsidR="00CC483A" w:rsidRPr="00DA1BCE" w:rsidRDefault="00CC483A" w:rsidP="00CC483A">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t>1.</w:t>
            </w:r>
          </w:p>
        </w:tc>
        <w:tc>
          <w:tcPr>
            <w:tcW w:w="4405" w:type="dxa"/>
            <w:tcBorders>
              <w:left w:val="single" w:sz="4" w:space="0" w:color="auto"/>
            </w:tcBorders>
            <w:shd w:val="clear" w:color="auto" w:fill="auto"/>
          </w:tcPr>
          <w:p w14:paraId="381FEF9A" w14:textId="14CE4492" w:rsidR="00CC483A" w:rsidRPr="00AC08C4" w:rsidRDefault="00CC483A" w:rsidP="0028464F">
            <w:pPr>
              <w:autoSpaceDE w:val="0"/>
              <w:autoSpaceDN w:val="0"/>
              <w:adjustRightInd w:val="0"/>
              <w:spacing w:after="160" w:line="240" w:lineRule="exact"/>
              <w:jc w:val="both"/>
              <w:rPr>
                <w:rFonts w:asciiTheme="minorHAnsi" w:hAnsiTheme="minorHAnsi" w:cstheme="minorHAnsi"/>
                <w:color w:val="000000"/>
                <w:sz w:val="22"/>
                <w:szCs w:val="22"/>
                <w:lang w:val="el-GR" w:eastAsia="he-IL" w:bidi="he-IL"/>
              </w:rPr>
            </w:pPr>
            <w:r w:rsidRPr="00AC08C4">
              <w:rPr>
                <w:rFonts w:asciiTheme="minorHAnsi" w:hAnsiTheme="minorHAnsi" w:cstheme="minorHAnsi"/>
                <w:color w:val="000000"/>
                <w:sz w:val="22"/>
                <w:szCs w:val="22"/>
                <w:lang w:val="el-GR" w:eastAsia="he-IL" w:bidi="he-IL"/>
              </w:rPr>
              <w:t xml:space="preserve">Το προσωπικό του Φορέα Υλοποίησης που απασχολείται σε δραστηριότητες που αφορούν στην υλοποίηση έργων, στην παρακολούθηση και στις πληρωμές, καθώς και εξωτερικά στελέχη που ενδεχομένως αξιοποιεί για αυτές τις δραστηριότητες, έχουν υποβάλει δήλωση μη σύγκρουσης συμφερόντων; </w:t>
            </w:r>
          </w:p>
        </w:tc>
        <w:tc>
          <w:tcPr>
            <w:tcW w:w="709" w:type="dxa"/>
            <w:shd w:val="clear" w:color="auto" w:fill="auto"/>
            <w:vAlign w:val="center"/>
          </w:tcPr>
          <w:p w14:paraId="3C37C37B" w14:textId="3D51180D"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42532C09" w14:textId="6B148BC1"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0BCD33C2" w14:textId="0E424D93" w:rsidR="00CC483A" w:rsidRPr="00AC08C4" w:rsidRDefault="00CC483A" w:rsidP="00CC483A">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5A474ED3" w14:textId="77777777" w:rsidR="00CC483A" w:rsidRPr="000A560D" w:rsidRDefault="00CC483A" w:rsidP="00CC483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C483A" w:rsidRPr="000A560D" w14:paraId="08E8BB59" w14:textId="77777777" w:rsidTr="00873055">
        <w:trPr>
          <w:trHeight w:val="556"/>
        </w:trPr>
        <w:tc>
          <w:tcPr>
            <w:tcW w:w="835" w:type="dxa"/>
            <w:tcBorders>
              <w:left w:val="single" w:sz="4" w:space="0" w:color="auto"/>
            </w:tcBorders>
          </w:tcPr>
          <w:p w14:paraId="08E46CDD" w14:textId="465AA958" w:rsidR="00CC483A" w:rsidRPr="000A560D" w:rsidRDefault="00CC483A" w:rsidP="00CC483A">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Pr>
                <w:rFonts w:asciiTheme="minorHAnsi" w:hAnsiTheme="minorHAnsi" w:cstheme="minorHAnsi"/>
                <w:color w:val="000000"/>
                <w:sz w:val="22"/>
                <w:szCs w:val="22"/>
                <w:lang w:val="el-GR" w:eastAsia="he-IL" w:bidi="he-IL"/>
              </w:rPr>
              <w:lastRenderedPageBreak/>
              <w:t>2.</w:t>
            </w:r>
          </w:p>
        </w:tc>
        <w:tc>
          <w:tcPr>
            <w:tcW w:w="4405" w:type="dxa"/>
            <w:tcBorders>
              <w:left w:val="single" w:sz="4" w:space="0" w:color="auto"/>
            </w:tcBorders>
            <w:shd w:val="clear" w:color="auto" w:fill="auto"/>
          </w:tcPr>
          <w:p w14:paraId="3E310119" w14:textId="327CA423" w:rsidR="00CC483A" w:rsidRPr="009F3309" w:rsidRDefault="00CC483A" w:rsidP="00CC483A">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rPr>
              <w:t>Διασφαλίζεται</w:t>
            </w:r>
            <w:r>
              <w:rPr>
                <w:rStyle w:val="a3"/>
                <w:rFonts w:asciiTheme="minorHAnsi" w:hAnsiTheme="minorHAnsi" w:cstheme="minorHAnsi"/>
                <w:sz w:val="22"/>
                <w:szCs w:val="22"/>
                <w:lang w:val="el-GR"/>
              </w:rPr>
              <w:footnoteReference w:id="4"/>
            </w:r>
            <w:r w:rsidRPr="005C6AC7">
              <w:rPr>
                <w:rFonts w:asciiTheme="minorHAnsi" w:hAnsiTheme="minorHAnsi" w:cstheme="minorHAnsi"/>
                <w:sz w:val="22"/>
                <w:szCs w:val="22"/>
                <w:lang w:val="el-GR"/>
              </w:rPr>
              <w:t xml:space="preserve"> ότι ο Φορέας Υλοποίησης / η αναθέτουσα αρχή λαμβάνουν τα κατάλληλα μέτρα για την αποτελεσματική πρόληψη, τον εντοπισμό και την επανόρθωση περιπτώσεων </w:t>
            </w:r>
            <w:r w:rsidRPr="005C6AC7">
              <w:rPr>
                <w:rFonts w:asciiTheme="minorHAnsi" w:hAnsiTheme="minorHAnsi"/>
                <w:sz w:val="22"/>
                <w:szCs w:val="22"/>
                <w:lang w:val="el-GR"/>
              </w:rPr>
              <w:t>συγκρούσεων συμφερόντων που ενδέχεται να προκύψουν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w:t>
            </w:r>
            <w:r w:rsidRPr="00302A51">
              <w:rPr>
                <w:rFonts w:asciiTheme="minorHAnsi" w:hAnsiTheme="minorHAnsi"/>
                <w:sz w:val="22"/>
                <w:szCs w:val="22"/>
                <w:lang w:val="el-GR"/>
              </w:rPr>
              <w:t>, κατά τα οριζόμενα στα άρθρα 24 και 262 του ν.</w:t>
            </w:r>
            <w:r w:rsidRPr="005C6AC7">
              <w:rPr>
                <w:rFonts w:asciiTheme="minorHAnsi" w:hAnsiTheme="minorHAnsi" w:cstheme="minorHAnsi"/>
                <w:sz w:val="22"/>
                <w:szCs w:val="22"/>
                <w:lang w:val="el-GR"/>
              </w:rPr>
              <w:t>4412/2016</w:t>
            </w:r>
            <w:r w:rsidRPr="00302A51">
              <w:rPr>
                <w:rFonts w:asciiTheme="minorHAnsi" w:hAnsiTheme="minorHAnsi" w:cstheme="minorHAnsi"/>
                <w:sz w:val="22"/>
                <w:szCs w:val="22"/>
                <w:lang w:val="el-GR"/>
              </w:rPr>
              <w:t xml:space="preserve">.  </w:t>
            </w:r>
          </w:p>
        </w:tc>
        <w:tc>
          <w:tcPr>
            <w:tcW w:w="709" w:type="dxa"/>
            <w:shd w:val="clear" w:color="auto" w:fill="auto"/>
            <w:vAlign w:val="center"/>
          </w:tcPr>
          <w:p w14:paraId="7903F95D" w14:textId="77777777" w:rsidR="00CC483A" w:rsidRPr="000A560D" w:rsidRDefault="00CC483A" w:rsidP="00CC483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28826A75" w14:textId="77777777" w:rsidR="00CC483A" w:rsidRPr="000A560D" w:rsidRDefault="00CC483A" w:rsidP="00CC483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shd w:val="clear" w:color="auto" w:fill="auto"/>
            <w:vAlign w:val="center"/>
          </w:tcPr>
          <w:p w14:paraId="2E3AE625" w14:textId="77777777" w:rsidR="00CC483A" w:rsidRPr="000A560D" w:rsidRDefault="00CC483A" w:rsidP="00CC483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81" w:type="dxa"/>
            <w:tcBorders>
              <w:right w:val="single" w:sz="4" w:space="0" w:color="auto"/>
            </w:tcBorders>
            <w:shd w:val="clear" w:color="auto" w:fill="auto"/>
          </w:tcPr>
          <w:p w14:paraId="249BD28A" w14:textId="77777777" w:rsidR="00CC483A" w:rsidRPr="000A560D" w:rsidRDefault="00CC483A" w:rsidP="00CC483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CC483A" w:rsidRPr="000A560D" w14:paraId="265C5366" w14:textId="77777777" w:rsidTr="00873055">
        <w:trPr>
          <w:trHeight w:val="556"/>
        </w:trPr>
        <w:tc>
          <w:tcPr>
            <w:tcW w:w="9914" w:type="dxa"/>
            <w:gridSpan w:val="6"/>
            <w:tcBorders>
              <w:left w:val="single" w:sz="4" w:space="0" w:color="auto"/>
              <w:right w:val="single" w:sz="4" w:space="0" w:color="auto"/>
            </w:tcBorders>
          </w:tcPr>
          <w:p w14:paraId="6367F62F" w14:textId="77777777" w:rsidR="00CC483A" w:rsidRPr="008C69E5" w:rsidRDefault="00CC483A" w:rsidP="00CC483A">
            <w:pPr>
              <w:autoSpaceDE w:val="0"/>
              <w:autoSpaceDN w:val="0"/>
              <w:adjustRightInd w:val="0"/>
              <w:spacing w:after="160" w:line="240" w:lineRule="exact"/>
              <w:jc w:val="both"/>
              <w:rPr>
                <w:rFonts w:asciiTheme="minorHAnsi" w:hAnsiTheme="minorHAnsi" w:cstheme="minorHAnsi"/>
                <w:b/>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CC483A" w:rsidRPr="000A560D" w14:paraId="54C4D88C" w14:textId="77777777" w:rsidTr="00873055">
        <w:trPr>
          <w:trHeight w:val="556"/>
        </w:trPr>
        <w:tc>
          <w:tcPr>
            <w:tcW w:w="9914" w:type="dxa"/>
            <w:gridSpan w:val="6"/>
            <w:tcBorders>
              <w:left w:val="single" w:sz="4" w:space="0" w:color="auto"/>
              <w:right w:val="single" w:sz="4" w:space="0" w:color="auto"/>
            </w:tcBorders>
          </w:tcPr>
          <w:p w14:paraId="3EF8403A" w14:textId="77777777" w:rsidR="00CC483A" w:rsidRPr="008C69E5" w:rsidRDefault="00CC483A" w:rsidP="00CC483A">
            <w:pPr>
              <w:autoSpaceDE w:val="0"/>
              <w:autoSpaceDN w:val="0"/>
              <w:adjustRightInd w:val="0"/>
              <w:spacing w:after="160" w:line="240" w:lineRule="exact"/>
              <w:rPr>
                <w:rFonts w:asciiTheme="minorHAnsi" w:hAnsiTheme="minorHAnsi" w:cstheme="minorHAnsi"/>
                <w:bCs/>
                <w: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1EB446C8" w14:textId="77777777" w:rsidR="00AC311E" w:rsidRPr="000A560D" w:rsidRDefault="00AC311E" w:rsidP="00AC311E">
      <w:pPr>
        <w:spacing w:after="0"/>
        <w:jc w:val="both"/>
        <w:rPr>
          <w:rFonts w:asciiTheme="minorHAnsi" w:hAnsiTheme="minorHAnsi" w:cstheme="minorHAnsi"/>
          <w:sz w:val="22"/>
          <w:szCs w:val="22"/>
          <w:lang w:val="el-GR"/>
        </w:rPr>
      </w:pPr>
    </w:p>
    <w:p w14:paraId="7DD7F2B1" w14:textId="63BD8167" w:rsidR="00AC311E" w:rsidRDefault="00EB22BF" w:rsidP="0053612A">
      <w:pPr>
        <w:spacing w:after="0"/>
        <w:rPr>
          <w:rFonts w:asciiTheme="minorHAnsi" w:hAnsiTheme="minorHAnsi" w:cstheme="minorHAnsi"/>
          <w:sz w:val="22"/>
          <w:szCs w:val="22"/>
          <w:lang w:val="el-GR"/>
        </w:rPr>
      </w:pPr>
      <w:bookmarkStart w:id="10" w:name="_Hlk82605907"/>
      <w:r>
        <w:rPr>
          <w:rFonts w:asciiTheme="minorHAnsi" w:hAnsiTheme="minorHAnsi" w:cstheme="minorHAnsi"/>
          <w:b/>
          <w:bCs/>
          <w:color w:val="000000"/>
          <w:sz w:val="22"/>
          <w:szCs w:val="22"/>
          <w:lang w:val="el-GR" w:eastAsia="el-GR" w:bidi="he-IL"/>
        </w:rPr>
        <w:t>8</w:t>
      </w:r>
      <w:r w:rsidR="00AC311E">
        <w:rPr>
          <w:rFonts w:asciiTheme="minorHAnsi" w:hAnsiTheme="minorHAnsi" w:cstheme="minorHAnsi"/>
          <w:b/>
          <w:bCs/>
          <w:color w:val="000000"/>
          <w:sz w:val="22"/>
          <w:szCs w:val="22"/>
          <w:lang w:val="el-GR" w:eastAsia="el-GR" w:bidi="he-IL"/>
        </w:rPr>
        <w:t xml:space="preserve">. </w:t>
      </w:r>
      <w:r w:rsidR="00AC311E" w:rsidRPr="00302A51">
        <w:rPr>
          <w:rFonts w:asciiTheme="minorHAnsi" w:hAnsiTheme="minorHAnsi" w:cstheme="minorHAnsi"/>
          <w:b/>
          <w:bCs/>
          <w:color w:val="000000"/>
          <w:sz w:val="22"/>
          <w:szCs w:val="22"/>
          <w:lang w:val="el-GR" w:eastAsia="el-GR" w:bidi="he-IL"/>
        </w:rPr>
        <w:t>Έλεγχος</w:t>
      </w:r>
      <w:r w:rsidR="00AC311E">
        <w:rPr>
          <w:rFonts w:asciiTheme="minorHAnsi" w:hAnsiTheme="minorHAnsi" w:cstheme="minorHAnsi"/>
          <w:b/>
          <w:bCs/>
          <w:color w:val="000000"/>
          <w:sz w:val="22"/>
          <w:szCs w:val="22"/>
          <w:lang w:val="el-GR" w:eastAsia="el-GR" w:bidi="he-IL"/>
        </w:rPr>
        <w:t xml:space="preserve"> συμμόρφωσης προς προηγούμενες συστάσεις</w:t>
      </w:r>
    </w:p>
    <w:bookmarkEnd w:id="10"/>
    <w:p w14:paraId="27E639FB" w14:textId="77777777" w:rsidR="00045E36" w:rsidRPr="000A560D" w:rsidRDefault="00045E36" w:rsidP="0053612A">
      <w:pPr>
        <w:spacing w:after="0"/>
        <w:rPr>
          <w:rFonts w:asciiTheme="minorHAnsi" w:hAnsiTheme="minorHAnsi" w:cstheme="minorHAnsi"/>
          <w:sz w:val="22"/>
          <w:szCs w:val="22"/>
          <w:lang w:val="el-GR"/>
        </w:rPr>
      </w:pPr>
    </w:p>
    <w:tbl>
      <w:tblPr>
        <w:tblpPr w:leftFromText="180" w:rightFromText="180" w:vertAnchor="text" w:horzAnchor="margin" w:tblpY="-40"/>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4608"/>
        <w:gridCol w:w="900"/>
        <w:gridCol w:w="900"/>
        <w:gridCol w:w="1021"/>
        <w:gridCol w:w="1957"/>
      </w:tblGrid>
      <w:tr w:rsidR="00AE315B" w:rsidRPr="000A560D" w14:paraId="27E63A05" w14:textId="77777777" w:rsidTr="00DA0EF8">
        <w:tc>
          <w:tcPr>
            <w:tcW w:w="534" w:type="dxa"/>
            <w:shd w:val="clear" w:color="auto" w:fill="C6D9F1"/>
            <w:vAlign w:val="center"/>
          </w:tcPr>
          <w:p w14:paraId="27E639FF" w14:textId="1D44E2C5" w:rsidR="00AE315B" w:rsidRPr="00DA0EF8" w:rsidRDefault="00DA0EF8" w:rsidP="00DA0EF8">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lastRenderedPageBreak/>
              <w:t>Α/Α</w:t>
            </w:r>
          </w:p>
        </w:tc>
        <w:tc>
          <w:tcPr>
            <w:tcW w:w="4608" w:type="dxa"/>
            <w:shd w:val="clear" w:color="auto" w:fill="C6D9F1"/>
            <w:tcMar>
              <w:top w:w="0" w:type="dxa"/>
              <w:left w:w="108" w:type="dxa"/>
              <w:bottom w:w="0" w:type="dxa"/>
              <w:right w:w="108" w:type="dxa"/>
            </w:tcMar>
            <w:vAlign w:val="center"/>
          </w:tcPr>
          <w:p w14:paraId="27E63A00" w14:textId="49EF3468" w:rsidR="00AE315B" w:rsidRPr="000A560D" w:rsidRDefault="0058653B" w:rsidP="00DA0EF8">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900" w:type="dxa"/>
            <w:shd w:val="clear" w:color="auto" w:fill="C6D9F1"/>
            <w:tcMar>
              <w:top w:w="0" w:type="dxa"/>
              <w:left w:w="108" w:type="dxa"/>
              <w:bottom w:w="0" w:type="dxa"/>
              <w:right w:w="108" w:type="dxa"/>
            </w:tcMar>
            <w:vAlign w:val="center"/>
          </w:tcPr>
          <w:p w14:paraId="27E63A01" w14:textId="77777777" w:rsidR="00AE315B" w:rsidRPr="000A560D" w:rsidRDefault="00AE315B"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900" w:type="dxa"/>
            <w:shd w:val="clear" w:color="auto" w:fill="C6D9F1"/>
            <w:tcMar>
              <w:top w:w="0" w:type="dxa"/>
              <w:left w:w="108" w:type="dxa"/>
              <w:bottom w:w="0" w:type="dxa"/>
              <w:right w:w="108" w:type="dxa"/>
            </w:tcMar>
            <w:vAlign w:val="center"/>
          </w:tcPr>
          <w:p w14:paraId="27E63A02" w14:textId="77777777" w:rsidR="00AE315B" w:rsidRPr="000A560D" w:rsidRDefault="00AE315B"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021" w:type="dxa"/>
            <w:shd w:val="clear" w:color="auto" w:fill="C6D9F1"/>
            <w:tcMar>
              <w:top w:w="0" w:type="dxa"/>
              <w:left w:w="108" w:type="dxa"/>
              <w:bottom w:w="0" w:type="dxa"/>
              <w:right w:w="108" w:type="dxa"/>
            </w:tcMar>
            <w:vAlign w:val="center"/>
          </w:tcPr>
          <w:p w14:paraId="27E63A03" w14:textId="77777777" w:rsidR="00AE315B" w:rsidRPr="000A560D" w:rsidRDefault="00AE315B"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1957" w:type="dxa"/>
            <w:shd w:val="clear" w:color="auto" w:fill="C6D9F1"/>
            <w:tcMar>
              <w:top w:w="0" w:type="dxa"/>
              <w:left w:w="108" w:type="dxa"/>
              <w:bottom w:w="0" w:type="dxa"/>
              <w:right w:w="108" w:type="dxa"/>
            </w:tcMar>
            <w:vAlign w:val="center"/>
          </w:tcPr>
          <w:p w14:paraId="27E63A04" w14:textId="77777777" w:rsidR="00AE315B" w:rsidRPr="000A560D" w:rsidRDefault="00AE315B"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AE315B" w:rsidRPr="000A560D" w14:paraId="27E63A13" w14:textId="77777777" w:rsidTr="00816098">
        <w:tc>
          <w:tcPr>
            <w:tcW w:w="534" w:type="dxa"/>
            <w:vAlign w:val="center"/>
          </w:tcPr>
          <w:p w14:paraId="27E63A0D" w14:textId="78BA4754" w:rsidR="00AE315B" w:rsidRPr="000A560D" w:rsidRDefault="00AC311E" w:rsidP="00AE315B">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r w:rsidR="0067023D">
              <w:rPr>
                <w:rFonts w:asciiTheme="minorHAnsi" w:hAnsiTheme="minorHAnsi" w:cstheme="minorHAnsi"/>
                <w:color w:val="000000"/>
                <w:sz w:val="22"/>
                <w:szCs w:val="22"/>
                <w:lang w:val="el-GR"/>
              </w:rPr>
              <w:t>.</w:t>
            </w:r>
          </w:p>
        </w:tc>
        <w:tc>
          <w:tcPr>
            <w:tcW w:w="4608" w:type="dxa"/>
            <w:tcMar>
              <w:top w:w="0" w:type="dxa"/>
              <w:left w:w="108" w:type="dxa"/>
              <w:bottom w:w="0" w:type="dxa"/>
              <w:right w:w="108" w:type="dxa"/>
            </w:tcMar>
            <w:vAlign w:val="center"/>
          </w:tcPr>
          <w:p w14:paraId="27E63A0E" w14:textId="0961C1CC" w:rsidR="00AE315B" w:rsidRPr="000A560D" w:rsidRDefault="00AC311E" w:rsidP="007C494E">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w:t>
            </w:r>
            <w:r w:rsidR="00AE315B" w:rsidRPr="000A560D">
              <w:rPr>
                <w:rFonts w:asciiTheme="minorHAnsi" w:hAnsiTheme="minorHAnsi" w:cstheme="minorHAnsi"/>
                <w:color w:val="000000"/>
                <w:sz w:val="22"/>
                <w:szCs w:val="22"/>
                <w:lang w:val="el-GR"/>
              </w:rPr>
              <w:t>ίχαν διατυπωθεί συστάσεις</w:t>
            </w:r>
            <w:r>
              <w:rPr>
                <w:rFonts w:asciiTheme="minorHAnsi" w:hAnsiTheme="minorHAnsi" w:cstheme="minorHAnsi"/>
                <w:color w:val="000000"/>
                <w:sz w:val="22"/>
                <w:szCs w:val="22"/>
                <w:lang w:val="el-GR"/>
              </w:rPr>
              <w:t xml:space="preserve"> συμμόρφωσης στο πλαίσιο προηγούμενου ελέγχου στο ίδιο έργο;</w:t>
            </w:r>
          </w:p>
        </w:tc>
        <w:tc>
          <w:tcPr>
            <w:tcW w:w="900" w:type="dxa"/>
            <w:tcMar>
              <w:top w:w="0" w:type="dxa"/>
              <w:left w:w="108" w:type="dxa"/>
              <w:bottom w:w="0" w:type="dxa"/>
              <w:right w:w="108" w:type="dxa"/>
            </w:tcMar>
            <w:vAlign w:val="center"/>
          </w:tcPr>
          <w:p w14:paraId="27E63A0F"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27E63A10"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27E63A11"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27E63A12" w14:textId="77777777" w:rsidR="00AE315B" w:rsidRPr="000A560D" w:rsidRDefault="00AE315B" w:rsidP="00721BFC">
            <w:pPr>
              <w:rPr>
                <w:rFonts w:asciiTheme="minorHAnsi" w:hAnsiTheme="minorHAnsi" w:cstheme="minorHAnsi"/>
                <w:color w:val="000000"/>
                <w:sz w:val="22"/>
                <w:szCs w:val="22"/>
                <w:lang w:val="el-GR"/>
              </w:rPr>
            </w:pPr>
          </w:p>
        </w:tc>
      </w:tr>
      <w:tr w:rsidR="00AE315B" w:rsidRPr="000A560D" w14:paraId="27E63A1A" w14:textId="77777777" w:rsidTr="00816098">
        <w:tc>
          <w:tcPr>
            <w:tcW w:w="534" w:type="dxa"/>
            <w:vAlign w:val="center"/>
          </w:tcPr>
          <w:p w14:paraId="27E63A14" w14:textId="06547432" w:rsidR="00AE315B" w:rsidRPr="000A560D" w:rsidRDefault="00AC311E" w:rsidP="00AE315B">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r w:rsidR="0067023D">
              <w:rPr>
                <w:rFonts w:asciiTheme="minorHAnsi" w:hAnsiTheme="minorHAnsi" w:cstheme="minorHAnsi"/>
                <w:color w:val="000000"/>
                <w:sz w:val="22"/>
                <w:szCs w:val="22"/>
                <w:lang w:val="el-GR"/>
              </w:rPr>
              <w:t>.</w:t>
            </w:r>
          </w:p>
        </w:tc>
        <w:tc>
          <w:tcPr>
            <w:tcW w:w="4608" w:type="dxa"/>
            <w:tcMar>
              <w:top w:w="0" w:type="dxa"/>
              <w:left w:w="108" w:type="dxa"/>
              <w:bottom w:w="0" w:type="dxa"/>
              <w:right w:w="108" w:type="dxa"/>
            </w:tcMar>
            <w:vAlign w:val="center"/>
          </w:tcPr>
          <w:p w14:paraId="27E63A15" w14:textId="3387F82E" w:rsidR="00AE315B" w:rsidRPr="000A560D" w:rsidRDefault="00AC311E" w:rsidP="007C494E">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 xml:space="preserve">βεβαιώνεται η συμμόρφωση του Φορέα Υλοποίησης </w:t>
            </w:r>
            <w:r w:rsidR="00AE315B" w:rsidRPr="000A560D">
              <w:rPr>
                <w:rFonts w:asciiTheme="minorHAnsi" w:hAnsiTheme="minorHAnsi" w:cstheme="minorHAnsi"/>
                <w:color w:val="000000"/>
                <w:sz w:val="22"/>
                <w:szCs w:val="22"/>
                <w:lang w:val="el-GR"/>
              </w:rPr>
              <w:t>σε αυτές</w:t>
            </w:r>
            <w:r>
              <w:rPr>
                <w:rFonts w:asciiTheme="minorHAnsi" w:hAnsiTheme="minorHAnsi" w:cstheme="minorHAnsi"/>
                <w:color w:val="000000"/>
                <w:sz w:val="22"/>
                <w:szCs w:val="22"/>
                <w:lang w:val="el-GR"/>
              </w:rPr>
              <w:t>;</w:t>
            </w:r>
          </w:p>
        </w:tc>
        <w:tc>
          <w:tcPr>
            <w:tcW w:w="900" w:type="dxa"/>
            <w:tcMar>
              <w:top w:w="0" w:type="dxa"/>
              <w:left w:w="108" w:type="dxa"/>
              <w:bottom w:w="0" w:type="dxa"/>
              <w:right w:w="108" w:type="dxa"/>
            </w:tcMar>
            <w:vAlign w:val="center"/>
          </w:tcPr>
          <w:p w14:paraId="27E63A16"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27E63A17"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27E63A18" w14:textId="77777777" w:rsidR="00AE315B" w:rsidRPr="000A560D" w:rsidRDefault="00AE315B" w:rsidP="00061434">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27E63A19" w14:textId="77777777" w:rsidR="00AE315B" w:rsidRPr="000A560D" w:rsidRDefault="00AE315B" w:rsidP="00721BFC">
            <w:pPr>
              <w:rPr>
                <w:rFonts w:asciiTheme="minorHAnsi" w:hAnsiTheme="minorHAnsi" w:cstheme="minorHAnsi"/>
                <w:color w:val="000000"/>
                <w:sz w:val="22"/>
                <w:szCs w:val="22"/>
                <w:lang w:val="en-US"/>
              </w:rPr>
            </w:pPr>
          </w:p>
        </w:tc>
      </w:tr>
    </w:tbl>
    <w:p w14:paraId="148C8855" w14:textId="77777777" w:rsidR="0006216F" w:rsidRDefault="0006216F" w:rsidP="00090FC3">
      <w:pPr>
        <w:spacing w:after="0"/>
        <w:rPr>
          <w:rFonts w:asciiTheme="minorHAnsi" w:hAnsiTheme="minorHAnsi" w:cstheme="minorHAnsi"/>
          <w:b/>
          <w:bCs/>
          <w:color w:val="000000"/>
          <w:sz w:val="22"/>
          <w:szCs w:val="22"/>
          <w:lang w:val="el-GR" w:eastAsia="el-GR" w:bidi="he-IL"/>
        </w:rPr>
      </w:pPr>
      <w:bookmarkStart w:id="11" w:name="_Hlk82605917"/>
    </w:p>
    <w:p w14:paraId="469A53D3" w14:textId="6ABDF5D3" w:rsidR="00090FC3" w:rsidRDefault="00EB22BF" w:rsidP="00090FC3">
      <w:pPr>
        <w:spacing w:after="0"/>
        <w:rPr>
          <w:rFonts w:asciiTheme="minorHAnsi" w:hAnsiTheme="minorHAnsi" w:cstheme="minorHAnsi"/>
          <w:sz w:val="22"/>
          <w:szCs w:val="22"/>
          <w:lang w:val="el-GR"/>
        </w:rPr>
      </w:pPr>
      <w:r>
        <w:rPr>
          <w:rFonts w:asciiTheme="minorHAnsi" w:hAnsiTheme="minorHAnsi" w:cstheme="minorHAnsi"/>
          <w:b/>
          <w:bCs/>
          <w:color w:val="000000"/>
          <w:sz w:val="22"/>
          <w:szCs w:val="22"/>
          <w:lang w:val="el-GR" w:eastAsia="el-GR" w:bidi="he-IL"/>
        </w:rPr>
        <w:t>9</w:t>
      </w:r>
      <w:r w:rsidR="00090FC3">
        <w:rPr>
          <w:rFonts w:asciiTheme="minorHAnsi" w:hAnsiTheme="minorHAnsi" w:cstheme="minorHAnsi"/>
          <w:b/>
          <w:bCs/>
          <w:color w:val="000000"/>
          <w:sz w:val="22"/>
          <w:szCs w:val="22"/>
          <w:lang w:val="el-GR" w:eastAsia="el-GR" w:bidi="he-IL"/>
        </w:rPr>
        <w:t xml:space="preserve">. </w:t>
      </w:r>
      <w:r w:rsidR="00090FC3" w:rsidRPr="00302A51">
        <w:rPr>
          <w:rFonts w:asciiTheme="minorHAnsi" w:hAnsiTheme="minorHAnsi" w:cstheme="minorHAnsi"/>
          <w:b/>
          <w:bCs/>
          <w:color w:val="000000"/>
          <w:sz w:val="22"/>
          <w:szCs w:val="22"/>
          <w:lang w:val="el-GR" w:eastAsia="el-GR" w:bidi="he-IL"/>
        </w:rPr>
        <w:t>Έλεγχος</w:t>
      </w:r>
      <w:r w:rsidR="00090FC3">
        <w:rPr>
          <w:rFonts w:asciiTheme="minorHAnsi" w:hAnsiTheme="minorHAnsi" w:cstheme="minorHAnsi"/>
          <w:b/>
          <w:bCs/>
          <w:color w:val="000000"/>
          <w:sz w:val="22"/>
          <w:szCs w:val="22"/>
          <w:lang w:val="el-GR" w:eastAsia="el-GR" w:bidi="he-IL"/>
        </w:rPr>
        <w:t xml:space="preserve"> μη ανάσχεσης της επίτευξης προηγούμενου Οροσήμου/Στόχου</w:t>
      </w:r>
    </w:p>
    <w:bookmarkEnd w:id="11"/>
    <w:p w14:paraId="298E9BF9" w14:textId="77777777" w:rsidR="00090FC3" w:rsidRPr="000A560D" w:rsidRDefault="00090FC3" w:rsidP="00090FC3">
      <w:pPr>
        <w:spacing w:after="0"/>
        <w:rPr>
          <w:rFonts w:asciiTheme="minorHAnsi" w:hAnsiTheme="minorHAnsi" w:cstheme="minorHAnsi"/>
          <w:sz w:val="22"/>
          <w:szCs w:val="22"/>
          <w:lang w:val="el-GR"/>
        </w:rPr>
      </w:pPr>
    </w:p>
    <w:tbl>
      <w:tblPr>
        <w:tblpPr w:leftFromText="180" w:rightFromText="180" w:vertAnchor="text" w:horzAnchor="margin" w:tblpY="-40"/>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4608"/>
        <w:gridCol w:w="900"/>
        <w:gridCol w:w="900"/>
        <w:gridCol w:w="1021"/>
        <w:gridCol w:w="1957"/>
      </w:tblGrid>
      <w:tr w:rsidR="00090FC3" w:rsidRPr="000A560D" w14:paraId="46584200" w14:textId="77777777" w:rsidTr="00DA0EF8">
        <w:tc>
          <w:tcPr>
            <w:tcW w:w="534" w:type="dxa"/>
            <w:shd w:val="clear" w:color="auto" w:fill="C6D9F1"/>
            <w:vAlign w:val="center"/>
          </w:tcPr>
          <w:p w14:paraId="72C98E31" w14:textId="31380E2B" w:rsidR="00090FC3" w:rsidRPr="000A560D" w:rsidRDefault="00DA0EF8" w:rsidP="00DA0EF8">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lang w:val="el-GR"/>
              </w:rPr>
              <w:t>Α/Α</w:t>
            </w:r>
          </w:p>
        </w:tc>
        <w:tc>
          <w:tcPr>
            <w:tcW w:w="4608" w:type="dxa"/>
            <w:shd w:val="clear" w:color="auto" w:fill="C6D9F1"/>
            <w:tcMar>
              <w:top w:w="0" w:type="dxa"/>
              <w:left w:w="108" w:type="dxa"/>
              <w:bottom w:w="0" w:type="dxa"/>
              <w:right w:w="108" w:type="dxa"/>
            </w:tcMar>
            <w:vAlign w:val="center"/>
          </w:tcPr>
          <w:p w14:paraId="3960F3D9" w14:textId="2FBD682C" w:rsidR="00090FC3" w:rsidRPr="000A560D" w:rsidRDefault="0031601C" w:rsidP="00DA0EF8">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900" w:type="dxa"/>
            <w:shd w:val="clear" w:color="auto" w:fill="C6D9F1"/>
            <w:tcMar>
              <w:top w:w="0" w:type="dxa"/>
              <w:left w:w="108" w:type="dxa"/>
              <w:bottom w:w="0" w:type="dxa"/>
              <w:right w:w="108" w:type="dxa"/>
            </w:tcMar>
            <w:vAlign w:val="center"/>
          </w:tcPr>
          <w:p w14:paraId="5777A406" w14:textId="77777777" w:rsidR="00090FC3" w:rsidRPr="000A560D" w:rsidRDefault="00090FC3"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900" w:type="dxa"/>
            <w:shd w:val="clear" w:color="auto" w:fill="C6D9F1"/>
            <w:tcMar>
              <w:top w:w="0" w:type="dxa"/>
              <w:left w:w="108" w:type="dxa"/>
              <w:bottom w:w="0" w:type="dxa"/>
              <w:right w:w="108" w:type="dxa"/>
            </w:tcMar>
            <w:vAlign w:val="center"/>
          </w:tcPr>
          <w:p w14:paraId="23DC4C01" w14:textId="77777777" w:rsidR="00090FC3" w:rsidRPr="000A560D" w:rsidRDefault="00090FC3"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021" w:type="dxa"/>
            <w:shd w:val="clear" w:color="auto" w:fill="C6D9F1"/>
            <w:tcMar>
              <w:top w:w="0" w:type="dxa"/>
              <w:left w:w="108" w:type="dxa"/>
              <w:bottom w:w="0" w:type="dxa"/>
              <w:right w:w="108" w:type="dxa"/>
            </w:tcMar>
            <w:vAlign w:val="center"/>
          </w:tcPr>
          <w:p w14:paraId="555C8353" w14:textId="77777777" w:rsidR="00090FC3" w:rsidRPr="000A560D" w:rsidRDefault="00090FC3"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1957" w:type="dxa"/>
            <w:shd w:val="clear" w:color="auto" w:fill="C6D9F1"/>
            <w:tcMar>
              <w:top w:w="0" w:type="dxa"/>
              <w:left w:w="108" w:type="dxa"/>
              <w:bottom w:w="0" w:type="dxa"/>
              <w:right w:w="108" w:type="dxa"/>
            </w:tcMar>
            <w:vAlign w:val="center"/>
          </w:tcPr>
          <w:p w14:paraId="5926F37F" w14:textId="77777777" w:rsidR="00090FC3" w:rsidRPr="000A560D" w:rsidRDefault="00090FC3" w:rsidP="00DA0EF8">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090FC3" w:rsidRPr="000A560D" w14:paraId="4FDCECA3" w14:textId="77777777" w:rsidTr="00873055">
        <w:tc>
          <w:tcPr>
            <w:tcW w:w="534" w:type="dxa"/>
            <w:vAlign w:val="center"/>
          </w:tcPr>
          <w:p w14:paraId="42E8E54C" w14:textId="77777777" w:rsidR="00090FC3" w:rsidRPr="000A560D" w:rsidRDefault="00090FC3" w:rsidP="00873055">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p>
        </w:tc>
        <w:tc>
          <w:tcPr>
            <w:tcW w:w="4608" w:type="dxa"/>
            <w:tcMar>
              <w:top w:w="0" w:type="dxa"/>
              <w:left w:w="108" w:type="dxa"/>
              <w:bottom w:w="0" w:type="dxa"/>
              <w:right w:w="108" w:type="dxa"/>
            </w:tcMar>
            <w:vAlign w:val="center"/>
          </w:tcPr>
          <w:p w14:paraId="7BB172A4" w14:textId="05B333BB" w:rsidR="00090FC3" w:rsidRPr="000A560D" w:rsidRDefault="00671655" w:rsidP="00873055">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Υπάρχουν ορόσημα/στόχοι των οποίων η επίτευξη έχει βεβαιωθεί σε προηγούμενη περίοδο</w:t>
            </w:r>
            <w:r w:rsidR="00090FC3">
              <w:rPr>
                <w:rFonts w:asciiTheme="minorHAnsi" w:hAnsiTheme="minorHAnsi" w:cstheme="minorHAnsi"/>
                <w:color w:val="000000"/>
                <w:sz w:val="22"/>
                <w:szCs w:val="22"/>
                <w:lang w:val="el-GR"/>
              </w:rPr>
              <w:t>;</w:t>
            </w:r>
            <w:r w:rsidR="00EB22BF">
              <w:rPr>
                <w:rFonts w:asciiTheme="minorHAnsi" w:hAnsiTheme="minorHAnsi" w:cstheme="minorHAnsi"/>
                <w:color w:val="000000"/>
                <w:sz w:val="22"/>
                <w:szCs w:val="22"/>
                <w:lang w:val="el-GR"/>
              </w:rPr>
              <w:t xml:space="preserve"> Εάν ναι, αναφέρεται αυτά:</w:t>
            </w:r>
          </w:p>
        </w:tc>
        <w:tc>
          <w:tcPr>
            <w:tcW w:w="900" w:type="dxa"/>
            <w:tcMar>
              <w:top w:w="0" w:type="dxa"/>
              <w:left w:w="108" w:type="dxa"/>
              <w:bottom w:w="0" w:type="dxa"/>
              <w:right w:w="108" w:type="dxa"/>
            </w:tcMar>
            <w:vAlign w:val="center"/>
          </w:tcPr>
          <w:p w14:paraId="6187FC35"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38E35632"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046E86F2"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1F3BB008" w14:textId="77777777" w:rsidR="00090FC3" w:rsidRPr="000A560D" w:rsidRDefault="00090FC3" w:rsidP="00873055">
            <w:pPr>
              <w:rPr>
                <w:rFonts w:asciiTheme="minorHAnsi" w:hAnsiTheme="minorHAnsi" w:cstheme="minorHAnsi"/>
                <w:color w:val="000000"/>
                <w:sz w:val="22"/>
                <w:szCs w:val="22"/>
                <w:lang w:val="el-GR"/>
              </w:rPr>
            </w:pPr>
          </w:p>
        </w:tc>
      </w:tr>
      <w:tr w:rsidR="00EB22BF" w:rsidRPr="000A560D" w14:paraId="05795587" w14:textId="77777777" w:rsidTr="00873055">
        <w:tc>
          <w:tcPr>
            <w:tcW w:w="9920" w:type="dxa"/>
            <w:gridSpan w:val="6"/>
            <w:vAlign w:val="center"/>
          </w:tcPr>
          <w:p w14:paraId="0604E95D" w14:textId="5A7380DE" w:rsidR="00EB22BF" w:rsidRPr="000A560D" w:rsidRDefault="00EB22BF" w:rsidP="00AC08C4">
            <w:pPr>
              <w:ind w:left="142"/>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Περιγραφή:</w:t>
            </w:r>
          </w:p>
        </w:tc>
      </w:tr>
      <w:tr w:rsidR="00EB22BF" w:rsidRPr="000A560D" w14:paraId="2093D816" w14:textId="77777777" w:rsidTr="00873055">
        <w:tc>
          <w:tcPr>
            <w:tcW w:w="9920" w:type="dxa"/>
            <w:gridSpan w:val="6"/>
            <w:vAlign w:val="center"/>
          </w:tcPr>
          <w:p w14:paraId="297C4C9C" w14:textId="63909753" w:rsidR="00EB22BF" w:rsidRPr="000A560D" w:rsidRDefault="00EB22BF" w:rsidP="00AC08C4">
            <w:pPr>
              <w:ind w:left="142"/>
              <w:rPr>
                <w:rFonts w:asciiTheme="minorHAnsi" w:hAnsiTheme="minorHAnsi" w:cstheme="minorHAnsi"/>
                <w:color w:val="000000"/>
                <w:sz w:val="22"/>
                <w:szCs w:val="22"/>
                <w:lang w:val="el-GR"/>
              </w:rPr>
            </w:pPr>
            <w:r w:rsidRPr="008C69E5">
              <w:rPr>
                <w:rFonts w:asciiTheme="minorHAnsi" w:hAnsiTheme="minorHAnsi" w:cstheme="minorHAnsi"/>
                <w:bCs/>
                <w:i/>
                <w:color w:val="000000"/>
                <w:sz w:val="22"/>
                <w:szCs w:val="22"/>
                <w:lang w:val="el-GR" w:eastAsia="el-GR" w:bidi="he-IL"/>
              </w:rPr>
              <w:t xml:space="preserve">[πεδίο </w:t>
            </w:r>
            <w:r>
              <w:rPr>
                <w:rFonts w:asciiTheme="minorHAnsi" w:hAnsiTheme="minorHAnsi" w:cstheme="minorHAnsi"/>
                <w:bCs/>
                <w:i/>
                <w:color w:val="000000"/>
                <w:sz w:val="22"/>
                <w:szCs w:val="22"/>
                <w:lang w:val="el-GR" w:eastAsia="el-GR" w:bidi="he-IL"/>
              </w:rPr>
              <w:t>αναφοράς προηγούμενου οροσήμου/στόχου</w:t>
            </w:r>
            <w:r w:rsidRPr="008C69E5">
              <w:rPr>
                <w:rFonts w:asciiTheme="minorHAnsi" w:hAnsiTheme="minorHAnsi" w:cstheme="minorHAnsi"/>
                <w:bCs/>
                <w:i/>
                <w:color w:val="000000"/>
                <w:sz w:val="22"/>
                <w:szCs w:val="22"/>
                <w:lang w:val="el-GR" w:eastAsia="el-GR" w:bidi="he-IL"/>
              </w:rPr>
              <w:t>]</w:t>
            </w:r>
          </w:p>
        </w:tc>
      </w:tr>
      <w:tr w:rsidR="00090FC3" w:rsidRPr="000A560D" w14:paraId="05659F9C" w14:textId="77777777" w:rsidTr="00873055">
        <w:tc>
          <w:tcPr>
            <w:tcW w:w="534" w:type="dxa"/>
            <w:vAlign w:val="center"/>
          </w:tcPr>
          <w:p w14:paraId="696EF8DD" w14:textId="77777777" w:rsidR="00090FC3" w:rsidRPr="000A560D" w:rsidRDefault="00090FC3" w:rsidP="00873055">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p>
        </w:tc>
        <w:tc>
          <w:tcPr>
            <w:tcW w:w="4608" w:type="dxa"/>
            <w:tcMar>
              <w:top w:w="0" w:type="dxa"/>
              <w:left w:w="108" w:type="dxa"/>
              <w:bottom w:w="0" w:type="dxa"/>
              <w:right w:w="108" w:type="dxa"/>
            </w:tcMar>
            <w:vAlign w:val="center"/>
          </w:tcPr>
          <w:p w14:paraId="614E1358" w14:textId="1C522D1E" w:rsidR="00090FC3" w:rsidRPr="000A560D" w:rsidRDefault="00090FC3" w:rsidP="00873055">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 xml:space="preserve">βεβαιώνεται η </w:t>
            </w:r>
            <w:r w:rsidR="00671655">
              <w:rPr>
                <w:rFonts w:asciiTheme="minorHAnsi" w:hAnsiTheme="minorHAnsi" w:cstheme="minorHAnsi"/>
                <w:color w:val="000000"/>
                <w:sz w:val="22"/>
                <w:szCs w:val="22"/>
                <w:lang w:val="el-GR"/>
              </w:rPr>
              <w:t>μη ανάσχεση της επίτευξης αυτών</w:t>
            </w:r>
            <w:r>
              <w:rPr>
                <w:rFonts w:asciiTheme="minorHAnsi" w:hAnsiTheme="minorHAnsi" w:cstheme="minorHAnsi"/>
                <w:color w:val="000000"/>
                <w:sz w:val="22"/>
                <w:szCs w:val="22"/>
                <w:lang w:val="el-GR"/>
              </w:rPr>
              <w:t>;</w:t>
            </w:r>
          </w:p>
        </w:tc>
        <w:tc>
          <w:tcPr>
            <w:tcW w:w="900" w:type="dxa"/>
            <w:tcMar>
              <w:top w:w="0" w:type="dxa"/>
              <w:left w:w="108" w:type="dxa"/>
              <w:bottom w:w="0" w:type="dxa"/>
              <w:right w:w="108" w:type="dxa"/>
            </w:tcMar>
            <w:vAlign w:val="center"/>
          </w:tcPr>
          <w:p w14:paraId="0B4907BD"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00" w:type="dxa"/>
            <w:tcMar>
              <w:top w:w="0" w:type="dxa"/>
              <w:left w:w="108" w:type="dxa"/>
              <w:bottom w:w="0" w:type="dxa"/>
              <w:right w:w="108" w:type="dxa"/>
            </w:tcMar>
            <w:vAlign w:val="center"/>
          </w:tcPr>
          <w:p w14:paraId="0BBA9F4D"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021" w:type="dxa"/>
            <w:tcMar>
              <w:top w:w="0" w:type="dxa"/>
              <w:left w:w="108" w:type="dxa"/>
              <w:bottom w:w="0" w:type="dxa"/>
              <w:right w:w="108" w:type="dxa"/>
            </w:tcMar>
            <w:vAlign w:val="center"/>
          </w:tcPr>
          <w:p w14:paraId="117E04F2" w14:textId="77777777" w:rsidR="00090FC3" w:rsidRPr="000A560D" w:rsidRDefault="00090FC3" w:rsidP="00873055">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F67AE7">
              <w:rPr>
                <w:rFonts w:asciiTheme="minorHAnsi" w:hAnsiTheme="minorHAnsi" w:cstheme="minorHAnsi"/>
                <w:sz w:val="22"/>
                <w:szCs w:val="22"/>
                <w:lang w:val="en-GB"/>
              </w:rPr>
            </w:r>
            <w:r w:rsidR="00F67AE7">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957" w:type="dxa"/>
            <w:tcMar>
              <w:top w:w="0" w:type="dxa"/>
              <w:left w:w="108" w:type="dxa"/>
              <w:bottom w:w="0" w:type="dxa"/>
              <w:right w:w="108" w:type="dxa"/>
            </w:tcMar>
            <w:vAlign w:val="center"/>
          </w:tcPr>
          <w:p w14:paraId="2A9085B1" w14:textId="77777777" w:rsidR="00090FC3" w:rsidRPr="000A560D" w:rsidRDefault="00090FC3" w:rsidP="00873055">
            <w:pPr>
              <w:rPr>
                <w:rFonts w:asciiTheme="minorHAnsi" w:hAnsiTheme="minorHAnsi" w:cstheme="minorHAnsi"/>
                <w:color w:val="000000"/>
                <w:sz w:val="22"/>
                <w:szCs w:val="22"/>
                <w:lang w:val="en-US"/>
              </w:rPr>
            </w:pPr>
          </w:p>
        </w:tc>
      </w:tr>
    </w:tbl>
    <w:p w14:paraId="27E63A1D" w14:textId="77777777" w:rsidR="00E81E4C" w:rsidRPr="000A560D" w:rsidRDefault="00E81E4C" w:rsidP="00E17AF9">
      <w:pPr>
        <w:spacing w:after="60"/>
        <w:jc w:val="both"/>
        <w:rPr>
          <w:rFonts w:asciiTheme="minorHAnsi" w:hAnsiTheme="minorHAnsi" w:cstheme="minorHAnsi"/>
          <w:sz w:val="22"/>
          <w:szCs w:val="22"/>
          <w:lang w:val="en-GB"/>
        </w:rPr>
      </w:pPr>
    </w:p>
    <w:p w14:paraId="27E63A1E" w14:textId="77777777" w:rsidR="00E81E4C" w:rsidRPr="000A560D" w:rsidRDefault="00E81E4C" w:rsidP="00E17AF9">
      <w:pPr>
        <w:spacing w:after="60"/>
        <w:jc w:val="both"/>
        <w:rPr>
          <w:rFonts w:asciiTheme="minorHAnsi" w:hAnsiTheme="minorHAnsi" w:cstheme="minorHAnsi"/>
          <w:sz w:val="22"/>
          <w:szCs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E81E4C" w:rsidRPr="000A560D" w14:paraId="27E63A20" w14:textId="77777777" w:rsidTr="00816098">
        <w:trPr>
          <w:trHeight w:val="522"/>
        </w:trPr>
        <w:tc>
          <w:tcPr>
            <w:tcW w:w="9918" w:type="dxa"/>
            <w:gridSpan w:val="2"/>
            <w:shd w:val="clear" w:color="auto" w:fill="C6D9F1"/>
          </w:tcPr>
          <w:p w14:paraId="27E63A1F" w14:textId="0EA7117E" w:rsidR="00E81E4C" w:rsidRPr="006B64AD" w:rsidRDefault="005C092B" w:rsidP="006B64AD">
            <w:pPr>
              <w:suppressAutoHyphens/>
              <w:spacing w:after="0"/>
              <w:ind w:right="-1759"/>
              <w:rPr>
                <w:rFonts w:asciiTheme="minorHAnsi" w:eastAsia="Times New Roman" w:hAnsiTheme="minorHAnsi" w:cstheme="minorHAnsi"/>
                <w:b/>
                <w:sz w:val="22"/>
                <w:szCs w:val="22"/>
                <w:lang w:val="el-GR" w:eastAsia="ar-SA"/>
              </w:rPr>
            </w:pPr>
            <w:r w:rsidRPr="000A560D">
              <w:rPr>
                <w:rFonts w:asciiTheme="minorHAnsi" w:eastAsia="Times New Roman" w:hAnsiTheme="minorHAnsi" w:cstheme="minorHAnsi"/>
                <w:b/>
                <w:sz w:val="22"/>
                <w:szCs w:val="22"/>
                <w:lang w:val="el-GR" w:eastAsia="ar-SA"/>
              </w:rPr>
              <w:t>Ανεξάρτητος Ελεγκτής/</w:t>
            </w:r>
            <w:r w:rsidR="00396250" w:rsidRPr="000A560D">
              <w:rPr>
                <w:rFonts w:asciiTheme="minorHAnsi" w:eastAsia="Times New Roman" w:hAnsiTheme="minorHAnsi" w:cstheme="minorHAnsi"/>
                <w:b/>
                <w:sz w:val="22"/>
                <w:szCs w:val="22"/>
                <w:lang w:val="el-GR" w:eastAsia="ar-SA"/>
              </w:rPr>
              <w:t>Ελεγκτική Εταιρεία</w:t>
            </w:r>
          </w:p>
        </w:tc>
      </w:tr>
      <w:tr w:rsidR="00E81E4C" w:rsidRPr="000A560D" w14:paraId="27E63A23" w14:textId="77777777" w:rsidTr="00816098">
        <w:trPr>
          <w:trHeight w:val="558"/>
        </w:trPr>
        <w:tc>
          <w:tcPr>
            <w:tcW w:w="4644" w:type="dxa"/>
            <w:shd w:val="clear" w:color="auto" w:fill="auto"/>
          </w:tcPr>
          <w:p w14:paraId="27E63A21" w14:textId="77777777" w:rsidR="00E81E4C" w:rsidRPr="000A560D" w:rsidRDefault="00E81E4C" w:rsidP="00320C03">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Τόπος</w:t>
            </w:r>
          </w:p>
        </w:tc>
        <w:tc>
          <w:tcPr>
            <w:tcW w:w="5274" w:type="dxa"/>
            <w:shd w:val="clear" w:color="auto" w:fill="auto"/>
          </w:tcPr>
          <w:p w14:paraId="27E63A22" w14:textId="77777777" w:rsidR="00E81E4C" w:rsidRPr="000A560D" w:rsidRDefault="00E81E4C" w:rsidP="00320C03">
            <w:pPr>
              <w:spacing w:after="60"/>
              <w:jc w:val="both"/>
              <w:rPr>
                <w:rFonts w:asciiTheme="minorHAnsi" w:hAnsiTheme="minorHAnsi" w:cstheme="minorHAnsi"/>
                <w:sz w:val="22"/>
                <w:szCs w:val="22"/>
                <w:lang w:val="en-GB"/>
              </w:rPr>
            </w:pPr>
          </w:p>
        </w:tc>
      </w:tr>
      <w:tr w:rsidR="00E81E4C" w:rsidRPr="000A560D" w14:paraId="27E63A26" w14:textId="77777777" w:rsidTr="00816098">
        <w:trPr>
          <w:trHeight w:val="552"/>
        </w:trPr>
        <w:tc>
          <w:tcPr>
            <w:tcW w:w="4644" w:type="dxa"/>
            <w:shd w:val="clear" w:color="auto" w:fill="auto"/>
          </w:tcPr>
          <w:p w14:paraId="27E63A24" w14:textId="77777777" w:rsidR="00E81E4C" w:rsidRPr="000A560D" w:rsidRDefault="00E81E4C" w:rsidP="00320C03">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Ημερομηνία</w:t>
            </w:r>
          </w:p>
        </w:tc>
        <w:tc>
          <w:tcPr>
            <w:tcW w:w="5274" w:type="dxa"/>
            <w:shd w:val="clear" w:color="auto" w:fill="auto"/>
          </w:tcPr>
          <w:p w14:paraId="27E63A25" w14:textId="77777777" w:rsidR="00E81E4C" w:rsidRPr="000A560D" w:rsidRDefault="00E81E4C" w:rsidP="00320C03">
            <w:pPr>
              <w:spacing w:after="60"/>
              <w:jc w:val="both"/>
              <w:rPr>
                <w:rFonts w:asciiTheme="minorHAnsi" w:hAnsiTheme="minorHAnsi" w:cstheme="minorHAnsi"/>
                <w:sz w:val="22"/>
                <w:szCs w:val="22"/>
                <w:lang w:val="en-GB"/>
              </w:rPr>
            </w:pPr>
          </w:p>
        </w:tc>
      </w:tr>
      <w:tr w:rsidR="00E81E4C" w:rsidRPr="000A560D" w14:paraId="27E63A29" w14:textId="77777777" w:rsidTr="00816098">
        <w:trPr>
          <w:trHeight w:val="558"/>
        </w:trPr>
        <w:tc>
          <w:tcPr>
            <w:tcW w:w="4644" w:type="dxa"/>
            <w:shd w:val="clear" w:color="auto" w:fill="auto"/>
          </w:tcPr>
          <w:p w14:paraId="27E63A27" w14:textId="77777777" w:rsidR="00E81E4C" w:rsidRPr="000A560D" w:rsidRDefault="00E81E4C" w:rsidP="00320C03">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Όνομα</w:t>
            </w:r>
          </w:p>
        </w:tc>
        <w:tc>
          <w:tcPr>
            <w:tcW w:w="5274" w:type="dxa"/>
            <w:shd w:val="clear" w:color="auto" w:fill="auto"/>
          </w:tcPr>
          <w:p w14:paraId="27E63A28" w14:textId="77777777" w:rsidR="00E81E4C" w:rsidRPr="000A560D" w:rsidRDefault="00E81E4C" w:rsidP="00320C03">
            <w:pPr>
              <w:spacing w:after="60"/>
              <w:jc w:val="both"/>
              <w:rPr>
                <w:rFonts w:asciiTheme="minorHAnsi" w:hAnsiTheme="minorHAnsi" w:cstheme="minorHAnsi"/>
                <w:sz w:val="22"/>
                <w:szCs w:val="22"/>
                <w:lang w:val="en-GB"/>
              </w:rPr>
            </w:pPr>
          </w:p>
        </w:tc>
      </w:tr>
      <w:tr w:rsidR="00E81E4C" w:rsidRPr="000A560D" w14:paraId="27E63A2C" w14:textId="77777777" w:rsidTr="00816098">
        <w:trPr>
          <w:trHeight w:val="553"/>
        </w:trPr>
        <w:tc>
          <w:tcPr>
            <w:tcW w:w="4644" w:type="dxa"/>
            <w:shd w:val="clear" w:color="auto" w:fill="auto"/>
          </w:tcPr>
          <w:p w14:paraId="27E63A2A" w14:textId="77777777" w:rsidR="00E81E4C" w:rsidRPr="000A560D" w:rsidRDefault="00E81E4C" w:rsidP="00320C03">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Υπογραφή</w:t>
            </w:r>
          </w:p>
        </w:tc>
        <w:tc>
          <w:tcPr>
            <w:tcW w:w="5274" w:type="dxa"/>
            <w:shd w:val="clear" w:color="auto" w:fill="auto"/>
          </w:tcPr>
          <w:p w14:paraId="27E63A2B" w14:textId="77777777" w:rsidR="00E81E4C" w:rsidRPr="000A560D" w:rsidRDefault="00E81E4C" w:rsidP="00320C03">
            <w:pPr>
              <w:spacing w:after="60"/>
              <w:jc w:val="both"/>
              <w:rPr>
                <w:rFonts w:asciiTheme="minorHAnsi" w:hAnsiTheme="minorHAnsi" w:cstheme="minorHAnsi"/>
                <w:sz w:val="22"/>
                <w:szCs w:val="22"/>
                <w:lang w:val="en-GB"/>
              </w:rPr>
            </w:pPr>
          </w:p>
        </w:tc>
      </w:tr>
    </w:tbl>
    <w:p w14:paraId="27E63A2D" w14:textId="77777777" w:rsidR="00E81E4C" w:rsidRPr="000A560D" w:rsidRDefault="00E81E4C" w:rsidP="00E17AF9">
      <w:pPr>
        <w:spacing w:after="60"/>
        <w:jc w:val="both"/>
        <w:rPr>
          <w:rFonts w:asciiTheme="minorHAnsi" w:hAnsiTheme="minorHAnsi" w:cstheme="minorHAnsi"/>
          <w:sz w:val="22"/>
          <w:szCs w:val="22"/>
          <w:lang w:val="en-GB"/>
        </w:rPr>
      </w:pPr>
    </w:p>
    <w:p w14:paraId="27E63A2E" w14:textId="6695C2D1" w:rsidR="00E81E4C" w:rsidRPr="0031601C" w:rsidRDefault="00E81E4C" w:rsidP="0031601C">
      <w:pPr>
        <w:spacing w:after="60"/>
        <w:jc w:val="both"/>
        <w:rPr>
          <w:rFonts w:asciiTheme="minorHAnsi" w:hAnsiTheme="minorHAnsi" w:cstheme="minorHAnsi"/>
          <w:sz w:val="22"/>
          <w:szCs w:val="22"/>
          <w:lang w:val="el-GR"/>
        </w:rPr>
      </w:pPr>
    </w:p>
    <w:sectPr w:rsidR="00E81E4C" w:rsidRPr="0031601C" w:rsidSect="00073BEC">
      <w:footerReference w:type="default" r:id="rId11"/>
      <w:footerReference w:type="first" r:id="rId12"/>
      <w:pgSz w:w="11906" w:h="16838" w:code="9"/>
      <w:pgMar w:top="1395" w:right="991"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410C" w14:textId="77777777" w:rsidR="003D16FE" w:rsidRDefault="003D16FE">
      <w:r>
        <w:separator/>
      </w:r>
    </w:p>
  </w:endnote>
  <w:endnote w:type="continuationSeparator" w:id="0">
    <w:p w14:paraId="22F2D597" w14:textId="77777777" w:rsidR="003D16FE" w:rsidRDefault="003D16FE">
      <w:r>
        <w:continuationSeparator/>
      </w:r>
    </w:p>
  </w:endnote>
  <w:endnote w:type="continuationNotice" w:id="1">
    <w:p w14:paraId="5CE61AC9" w14:textId="77777777" w:rsidR="003D16FE" w:rsidRDefault="003D16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474332892"/>
      <w:docPartObj>
        <w:docPartGallery w:val="Page Numbers (Bottom of Page)"/>
        <w:docPartUnique/>
      </w:docPartObj>
    </w:sdtPr>
    <w:sdtEndPr/>
    <w:sdtContent>
      <w:p w14:paraId="33B6060B" w14:textId="01C9E3FF" w:rsidR="001C5C00" w:rsidRDefault="00F67AE7" w:rsidP="001C5C00">
        <w:pPr>
          <w:pStyle w:val="a7"/>
          <w:spacing w:after="60" w:line="276" w:lineRule="auto"/>
          <w:rPr>
            <w:rFonts w:asciiTheme="minorHAnsi" w:hAnsiTheme="minorHAnsi" w:cstheme="minorHAnsi"/>
            <w:sz w:val="20"/>
            <w:szCs w:val="20"/>
          </w:rPr>
        </w:pPr>
        <w:r w:rsidRPr="00604F57">
          <w:rPr>
            <w:rFonts w:cstheme="minorHAnsi"/>
          </w:rPr>
          <w:drawing>
            <wp:anchor distT="0" distB="0" distL="114300" distR="114300" simplePos="0" relativeHeight="251661312" behindDoc="0" locked="0" layoutInCell="1" allowOverlap="1" wp14:anchorId="393C6FA6" wp14:editId="0AAFC1C2">
              <wp:simplePos x="0" y="0"/>
              <wp:positionH relativeFrom="column">
                <wp:posOffset>3676650</wp:posOffset>
              </wp:positionH>
              <wp:positionV relativeFrom="paragraph">
                <wp:posOffset>132715</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1C5C00" w:rsidRPr="001C5C00">
          <w:rPr>
            <w:rFonts w:asciiTheme="minorHAnsi" w:hAnsiTheme="minorHAnsi" w:cstheme="minorHAnsi"/>
            <w:sz w:val="20"/>
            <w:szCs w:val="20"/>
          </w:rPr>
          <w:t xml:space="preserve"> </w:t>
        </w:r>
      </w:p>
      <w:sdt>
        <w:sdtPr>
          <w:rPr>
            <w:rFonts w:asciiTheme="minorHAnsi" w:hAnsiTheme="minorHAnsi" w:cstheme="minorHAnsi"/>
            <w:sz w:val="20"/>
            <w:szCs w:val="20"/>
          </w:rPr>
          <w:id w:val="225118985"/>
          <w:docPartObj>
            <w:docPartGallery w:val="Page Numbers (Bottom of Page)"/>
            <w:docPartUnique/>
          </w:docPartObj>
        </w:sdtPr>
        <w:sdtEndPr/>
        <w:sdtContent>
          <w:p w14:paraId="4F97EE5A" w14:textId="69129269" w:rsidR="001C5C00" w:rsidRPr="00BD39BE" w:rsidRDefault="001C5C00" w:rsidP="001C5C00">
            <w:pPr>
              <w:pStyle w:val="a7"/>
              <w:spacing w:after="60" w:line="276" w:lineRule="auto"/>
              <w:rPr>
                <w:rFonts w:asciiTheme="minorHAnsi" w:hAnsiTheme="minorHAnsi" w:cstheme="minorHAnsi"/>
                <w:sz w:val="20"/>
                <w:szCs w:val="20"/>
                <w:lang w:val="el-GR"/>
              </w:rPr>
            </w:pPr>
            <w:r>
              <w:rPr>
                <w:rFonts w:asciiTheme="minorHAnsi" w:hAnsiTheme="minorHAnsi" w:cstheme="minorHAnsi"/>
                <w:sz w:val="20"/>
                <w:szCs w:val="20"/>
                <w:lang w:val="el-GR"/>
              </w:rPr>
              <w:t>Δ8_Ε2 (Α)</w:t>
            </w:r>
            <w:r w:rsidRPr="00BD39BE" w:rsidDel="001C5C00">
              <w:rPr>
                <w:rFonts w:asciiTheme="minorHAnsi" w:hAnsiTheme="minorHAnsi" w:cstheme="minorHAnsi"/>
                <w:sz w:val="20"/>
                <w:szCs w:val="20"/>
              </w:rPr>
              <w:t xml:space="preserve"> </w:t>
            </w:r>
            <w:r>
              <w:rPr>
                <w:rFonts w:asciiTheme="minorHAnsi" w:hAnsiTheme="minorHAnsi" w:cstheme="minorHAnsi"/>
                <w:sz w:val="20"/>
                <w:szCs w:val="20"/>
                <w:lang w:val="el-GR"/>
              </w:rPr>
              <w:t xml:space="preserve"> </w:t>
            </w:r>
          </w:p>
          <w:p w14:paraId="129FC6EB" w14:textId="6F194A64" w:rsidR="001C5C00" w:rsidRDefault="001C5C00" w:rsidP="001C5C00">
            <w:pPr>
              <w:pStyle w:val="a7"/>
              <w:spacing w:after="60" w:line="276" w:lineRule="auto"/>
              <w:rPr>
                <w:rFonts w:cstheme="minorHAnsi"/>
                <w:sz w:val="20"/>
                <w:szCs w:val="20"/>
              </w:rPr>
            </w:pPr>
            <w:proofErr w:type="spellStart"/>
            <w:r w:rsidRPr="00BD39BE">
              <w:rPr>
                <w:rFonts w:asciiTheme="minorHAnsi" w:hAnsiTheme="minorHAnsi" w:cstheme="minorHAnsi"/>
                <w:sz w:val="20"/>
                <w:szCs w:val="20"/>
              </w:rPr>
              <w:t>Έκδοση</w:t>
            </w:r>
            <w:proofErr w:type="spellEnd"/>
            <w:r w:rsidRPr="00BD39BE">
              <w:rPr>
                <w:rFonts w:asciiTheme="minorHAnsi" w:hAnsiTheme="minorHAnsi" w:cstheme="minorHAnsi"/>
                <w:sz w:val="20"/>
                <w:szCs w:val="20"/>
              </w:rPr>
              <w:t xml:space="preserve"> 1</w:t>
            </w:r>
            <w:r w:rsidR="00444F09">
              <w:rPr>
                <w:rFonts w:asciiTheme="minorHAnsi" w:hAnsiTheme="minorHAnsi" w:cstheme="minorHAnsi"/>
                <w:sz w:val="20"/>
                <w:szCs w:val="20"/>
                <w:lang w:val="el-GR"/>
              </w:rPr>
              <w:t>.0</w:t>
            </w:r>
          </w:p>
        </w:sdtContent>
      </w:sdt>
      <w:p w14:paraId="6E8F91FB" w14:textId="4DEDAFE9" w:rsidR="00873055" w:rsidRDefault="00F67AE7" w:rsidP="001C5C00">
        <w:pPr>
          <w:pStyle w:val="a7"/>
          <w:spacing w:after="60" w:line="276" w:lineRule="auto"/>
          <w:rPr>
            <w:rFonts w:asciiTheme="minorHAnsi" w:hAnsiTheme="minorHAnsi" w:cstheme="minorHAns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920251542"/>
      <w:docPartObj>
        <w:docPartGallery w:val="Page Numbers (Bottom of Page)"/>
        <w:docPartUnique/>
      </w:docPartObj>
    </w:sdtPr>
    <w:sdtEndPr/>
    <w:sdtContent>
      <w:p w14:paraId="20879445" w14:textId="4A1ACBE3" w:rsidR="001C5C00" w:rsidRDefault="00F67AE7" w:rsidP="001C5C00">
        <w:pPr>
          <w:pStyle w:val="a7"/>
          <w:spacing w:after="60" w:line="276" w:lineRule="auto"/>
          <w:rPr>
            <w:rFonts w:asciiTheme="minorHAnsi" w:hAnsiTheme="minorHAnsi" w:cstheme="minorHAnsi"/>
            <w:sz w:val="20"/>
            <w:szCs w:val="20"/>
          </w:rPr>
        </w:pPr>
        <w:r w:rsidRPr="00604F57">
          <w:rPr>
            <w:rFonts w:cstheme="minorHAnsi"/>
          </w:rPr>
          <w:drawing>
            <wp:anchor distT="0" distB="0" distL="114300" distR="114300" simplePos="0" relativeHeight="251659264" behindDoc="0" locked="0" layoutInCell="1" allowOverlap="1" wp14:anchorId="010CA999" wp14:editId="0D713023">
              <wp:simplePos x="0" y="0"/>
              <wp:positionH relativeFrom="column">
                <wp:posOffset>3613785</wp:posOffset>
              </wp:positionH>
              <wp:positionV relativeFrom="paragraph">
                <wp:posOffset>146050</wp:posOffset>
              </wp:positionV>
              <wp:extent cx="2476500" cy="3143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1C5C00" w:rsidRPr="001C5C00">
          <w:rPr>
            <w:rFonts w:asciiTheme="minorHAnsi" w:hAnsiTheme="minorHAnsi" w:cstheme="minorHAnsi"/>
            <w:sz w:val="20"/>
            <w:szCs w:val="20"/>
          </w:rPr>
          <w:t xml:space="preserve"> </w:t>
        </w:r>
      </w:p>
      <w:sdt>
        <w:sdtPr>
          <w:rPr>
            <w:rFonts w:asciiTheme="minorHAnsi" w:hAnsiTheme="minorHAnsi" w:cstheme="minorHAnsi"/>
            <w:sz w:val="20"/>
            <w:szCs w:val="20"/>
          </w:rPr>
          <w:id w:val="483821798"/>
          <w:docPartObj>
            <w:docPartGallery w:val="Page Numbers (Bottom of Page)"/>
            <w:docPartUnique/>
          </w:docPartObj>
        </w:sdtPr>
        <w:sdtEndPr/>
        <w:sdtContent>
          <w:p w14:paraId="0C4FD597" w14:textId="77777777" w:rsidR="001C5C00" w:rsidRPr="00BD39BE" w:rsidRDefault="001C5C00" w:rsidP="001C5C00">
            <w:pPr>
              <w:pStyle w:val="a7"/>
              <w:spacing w:after="60" w:line="276" w:lineRule="auto"/>
              <w:rPr>
                <w:rFonts w:asciiTheme="minorHAnsi" w:hAnsiTheme="minorHAnsi" w:cstheme="minorHAnsi"/>
                <w:sz w:val="20"/>
                <w:szCs w:val="20"/>
                <w:lang w:val="el-GR"/>
              </w:rPr>
            </w:pPr>
            <w:r>
              <w:rPr>
                <w:rFonts w:asciiTheme="minorHAnsi" w:hAnsiTheme="minorHAnsi" w:cstheme="minorHAnsi"/>
                <w:sz w:val="20"/>
                <w:szCs w:val="20"/>
                <w:lang w:val="el-GR"/>
              </w:rPr>
              <w:t>Δ8_Ε2 (Α)</w:t>
            </w:r>
            <w:r w:rsidRPr="00BD39BE" w:rsidDel="001C5C00">
              <w:rPr>
                <w:rFonts w:asciiTheme="minorHAnsi" w:hAnsiTheme="minorHAnsi" w:cstheme="minorHAnsi"/>
                <w:sz w:val="20"/>
                <w:szCs w:val="20"/>
              </w:rPr>
              <w:t xml:space="preserve"> </w:t>
            </w:r>
            <w:r>
              <w:rPr>
                <w:rFonts w:asciiTheme="minorHAnsi" w:hAnsiTheme="minorHAnsi" w:cstheme="minorHAnsi"/>
                <w:sz w:val="20"/>
                <w:szCs w:val="20"/>
                <w:lang w:val="el-GR"/>
              </w:rPr>
              <w:t xml:space="preserve"> </w:t>
            </w:r>
          </w:p>
          <w:p w14:paraId="6DC1B002" w14:textId="36D858E7" w:rsidR="001C5C00" w:rsidRDefault="001C5C00" w:rsidP="001C5C00">
            <w:pPr>
              <w:pStyle w:val="a7"/>
              <w:spacing w:after="60" w:line="276" w:lineRule="auto"/>
              <w:rPr>
                <w:rFonts w:cstheme="minorHAnsi"/>
                <w:sz w:val="20"/>
                <w:szCs w:val="20"/>
              </w:rPr>
            </w:pPr>
            <w:proofErr w:type="spellStart"/>
            <w:r w:rsidRPr="00BD39BE">
              <w:rPr>
                <w:rFonts w:asciiTheme="minorHAnsi" w:hAnsiTheme="minorHAnsi" w:cstheme="minorHAnsi"/>
                <w:sz w:val="20"/>
                <w:szCs w:val="20"/>
              </w:rPr>
              <w:t>Έκδοση</w:t>
            </w:r>
            <w:proofErr w:type="spellEnd"/>
            <w:r w:rsidRPr="00BD39BE">
              <w:rPr>
                <w:rFonts w:asciiTheme="minorHAnsi" w:hAnsiTheme="minorHAnsi" w:cstheme="minorHAnsi"/>
                <w:sz w:val="20"/>
                <w:szCs w:val="20"/>
              </w:rPr>
              <w:t xml:space="preserve"> 1</w:t>
            </w:r>
            <w:r w:rsidR="00ED5E85">
              <w:rPr>
                <w:rFonts w:asciiTheme="minorHAnsi" w:hAnsiTheme="minorHAnsi" w:cstheme="minorHAnsi"/>
                <w:sz w:val="20"/>
                <w:szCs w:val="20"/>
                <w:lang w:val="el-GR"/>
              </w:rPr>
              <w:t>.0</w:t>
            </w:r>
          </w:p>
        </w:sdtContent>
      </w:sdt>
      <w:p w14:paraId="5D42BBED" w14:textId="63C20413" w:rsidR="001C5C00" w:rsidRDefault="00F67AE7" w:rsidP="00EE259C">
        <w:pPr>
          <w:pStyle w:val="a7"/>
          <w:spacing w:after="60" w:line="276" w:lineRule="auto"/>
          <w:rPr>
            <w:rFonts w:asciiTheme="minorHAnsi" w:hAnsiTheme="minorHAnsi" w:cs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65B5" w14:textId="77777777" w:rsidR="003D16FE" w:rsidRDefault="003D16FE">
      <w:r>
        <w:separator/>
      </w:r>
    </w:p>
  </w:footnote>
  <w:footnote w:type="continuationSeparator" w:id="0">
    <w:p w14:paraId="1A5D8667" w14:textId="77777777" w:rsidR="003D16FE" w:rsidRDefault="003D16FE">
      <w:r>
        <w:continuationSeparator/>
      </w:r>
    </w:p>
  </w:footnote>
  <w:footnote w:type="continuationNotice" w:id="1">
    <w:p w14:paraId="5DF76E85" w14:textId="77777777" w:rsidR="003D16FE" w:rsidRDefault="003D16FE">
      <w:pPr>
        <w:spacing w:after="0"/>
      </w:pPr>
    </w:p>
  </w:footnote>
  <w:footnote w:id="2">
    <w:p w14:paraId="62E4CE77" w14:textId="7720CAEC" w:rsidR="00873055" w:rsidRPr="00AC08C4" w:rsidRDefault="00873055" w:rsidP="00AC08C4">
      <w:pPr>
        <w:pStyle w:val="a4"/>
        <w:jc w:val="both"/>
        <w:rPr>
          <w:rFonts w:asciiTheme="minorHAnsi" w:hAnsiTheme="minorHAnsi"/>
          <w:sz w:val="20"/>
          <w:lang w:val="el-GR"/>
        </w:rPr>
      </w:pPr>
      <w:r>
        <w:rPr>
          <w:rStyle w:val="a3"/>
        </w:rPr>
        <w:footnoteRef/>
      </w:r>
      <w:r>
        <w:t xml:space="preserve"> </w:t>
      </w:r>
      <w:r w:rsidRPr="00AC08C4">
        <w:rPr>
          <w:rFonts w:asciiTheme="minorHAnsi" w:hAnsiTheme="minorHAnsi" w:cs="Tahoma"/>
          <w:sz w:val="20"/>
          <w:lang w:val="el-GR"/>
        </w:rPr>
        <w:t>Τα στοιχεία που ελέγχονται θα πρέπει να αποτυπώνουν το συγκεκριμένο τμήμα του έργου, όπως ακριβώς υλοποιήθηκε και να ελέγχεται ότι η υλοποίηση έγινε σύμφωνα με τα οριζόμενα στην εν ισχύ σύμβαση.  Σχετικώς επισυνάπτονται έγγραφα ολοκλήρωσης τμημάτων του έργου, βεβαιώσεις κλπ, εφόσον απαιτείται.</w:t>
      </w:r>
    </w:p>
  </w:footnote>
  <w:footnote w:id="3">
    <w:p w14:paraId="561D6713" w14:textId="673B6CC8" w:rsidR="00873055" w:rsidRPr="00475F07" w:rsidRDefault="00873055" w:rsidP="00673EC9">
      <w:pPr>
        <w:pStyle w:val="a4"/>
        <w:jc w:val="both"/>
        <w:rPr>
          <w:rFonts w:asciiTheme="minorHAnsi" w:hAnsiTheme="minorHAnsi" w:cstheme="minorHAnsi"/>
          <w:sz w:val="20"/>
        </w:rPr>
      </w:pPr>
      <w:r w:rsidRPr="00475F07">
        <w:rPr>
          <w:rStyle w:val="a3"/>
          <w:rFonts w:asciiTheme="minorHAnsi" w:hAnsiTheme="minorHAnsi" w:cstheme="minorHAnsi"/>
          <w:sz w:val="20"/>
        </w:rPr>
        <w:footnoteRef/>
      </w:r>
      <w:r w:rsidRPr="00475F07">
        <w:rPr>
          <w:rFonts w:asciiTheme="minorHAnsi" w:hAnsiTheme="minorHAnsi" w:cstheme="minorHAnsi"/>
          <w:sz w:val="20"/>
        </w:rPr>
        <w:t xml:space="preserve"> </w:t>
      </w:r>
      <w:r w:rsidRPr="00475F07">
        <w:rPr>
          <w:rFonts w:asciiTheme="minorHAnsi" w:hAnsiTheme="minorHAnsi" w:cstheme="minorHAnsi"/>
          <w:sz w:val="20"/>
          <w:lang w:val="el-GR"/>
        </w:rPr>
        <w:t>Ο ελεγκτής, κατά την επαγγελματική του κρίση και εφαρμόζοντας αποδεκτή μέθοδο εξαγωγής δείγματος, δύναται να ελέγξει τυχαίο δείγμα παραστατικών,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παραστατικών, προκειμένου να ενισχύσει το βαθμό βεβαιότητας για το εξαχθέν συμπέρασμα του ελέγχου του.</w:t>
      </w:r>
      <w:r>
        <w:rPr>
          <w:rFonts w:asciiTheme="minorHAnsi" w:hAnsiTheme="minorHAnsi" w:cstheme="minorHAnsi"/>
          <w:sz w:val="20"/>
          <w:lang w:val="el-GR"/>
        </w:rPr>
        <w:t xml:space="preserve"> Η μέθοδος δειγματοληψίας καταγράφεται στην Έκθεση Ελέγχου.</w:t>
      </w:r>
    </w:p>
  </w:footnote>
  <w:footnote w:id="4">
    <w:p w14:paraId="1DBC35F8" w14:textId="77777777" w:rsidR="00873055" w:rsidRPr="005C6AC7" w:rsidRDefault="00873055" w:rsidP="00873055">
      <w:pPr>
        <w:spacing w:after="0"/>
        <w:jc w:val="both"/>
        <w:rPr>
          <w:rFonts w:asciiTheme="minorHAnsi" w:hAnsiTheme="minorHAnsi" w:cstheme="minorHAnsi"/>
          <w:sz w:val="18"/>
          <w:szCs w:val="18"/>
          <w:lang w:val="el-GR"/>
        </w:rPr>
      </w:pPr>
      <w:r w:rsidRPr="00AC08C4">
        <w:rPr>
          <w:rStyle w:val="a3"/>
          <w:rFonts w:asciiTheme="minorHAnsi" w:hAnsiTheme="minorHAnsi" w:cstheme="minorHAnsi"/>
          <w:sz w:val="20"/>
          <w:szCs w:val="20"/>
        </w:rPr>
        <w:footnoteRef/>
      </w:r>
      <w:r>
        <w:t xml:space="preserve"> </w:t>
      </w:r>
      <w:r w:rsidRPr="00302A51">
        <w:rPr>
          <w:rFonts w:asciiTheme="minorHAnsi" w:hAnsiTheme="minorHAnsi" w:cstheme="minorHAnsi"/>
          <w:sz w:val="18"/>
          <w:szCs w:val="18"/>
          <w:lang w:val="el-GR"/>
        </w:rPr>
        <w:t xml:space="preserve">Προς την επιβεβαίωση των </w:t>
      </w:r>
      <w:r w:rsidRPr="00302A51">
        <w:rPr>
          <w:rFonts w:asciiTheme="minorHAnsi" w:hAnsiTheme="minorHAnsi" w:cstheme="minorHAnsi"/>
          <w:sz w:val="18"/>
          <w:szCs w:val="18"/>
          <w:lang w:val="el-GR"/>
        </w:rPr>
        <w:t>ελεγχομένων λαμβάνονται υπόψη και τα αναφερόμενα στο έγγραφο της OLAF «</w:t>
      </w:r>
      <w:r w:rsidRPr="00302A51">
        <w:rPr>
          <w:rFonts w:asciiTheme="minorHAnsi" w:hAnsiTheme="minorHAnsi" w:cstheme="minorHAnsi"/>
          <w:i/>
          <w:iCs/>
          <w:sz w:val="18"/>
          <w:szCs w:val="18"/>
          <w:lang w:val="el-GR"/>
        </w:rPr>
        <w:t>Εντοπισμός συγκρούσεων συμφερόντων σε διαδικασίες δημοσίων συμβάσεων για διαρθρωτικές δράσεις. Πρακτικός οδηγός για διαχειριστές</w:t>
      </w:r>
      <w:r w:rsidRPr="00302A51">
        <w:rPr>
          <w:rFonts w:asciiTheme="minorHAnsi" w:hAnsiTheme="minorHAnsi" w:cstheme="minorHAnsi"/>
          <w:sz w:val="18"/>
          <w:szCs w:val="18"/>
          <w:lang w:val="el-GR"/>
        </w:rPr>
        <w:t>».</w:t>
      </w:r>
    </w:p>
    <w:p w14:paraId="586F3A11" w14:textId="77777777" w:rsidR="00873055" w:rsidRPr="00302A51" w:rsidRDefault="00873055" w:rsidP="00873055">
      <w:pPr>
        <w:spacing w:after="0"/>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Κίνδυνοι που συνδέονται με σύγκρουση συμφερόντων κατά την διαδικασία κατά τη διαδικασία πρόσκλησης υποβολής προσφορών, αξιολόγησης αυτών και τελικής απόφασης</w:t>
      </w:r>
      <w:r>
        <w:rPr>
          <w:rFonts w:asciiTheme="minorHAnsi" w:hAnsiTheme="minorHAnsi" w:cstheme="minorHAnsi"/>
          <w:sz w:val="18"/>
          <w:szCs w:val="18"/>
          <w:lang w:val="el-GR"/>
        </w:rPr>
        <w:t>,</w:t>
      </w:r>
      <w:r w:rsidRPr="005C6AC7">
        <w:rPr>
          <w:rFonts w:asciiTheme="minorHAnsi" w:hAnsiTheme="minorHAnsi" w:cstheme="minorHAnsi"/>
          <w:sz w:val="18"/>
          <w:szCs w:val="18"/>
          <w:lang w:val="el-GR"/>
        </w:rPr>
        <w:t xml:space="preserve"> </w:t>
      </w:r>
      <w:r w:rsidRPr="00302A51">
        <w:rPr>
          <w:rFonts w:asciiTheme="minorHAnsi" w:hAnsiTheme="minorHAnsi" w:cstheme="minorHAnsi"/>
          <w:sz w:val="18"/>
          <w:szCs w:val="18"/>
          <w:lang w:val="el-GR"/>
        </w:rPr>
        <w:t xml:space="preserve">και εγείρουν υπόνοια ύπαρξης είναι οι εξής: </w:t>
      </w:r>
    </w:p>
    <w:p w14:paraId="3E138940"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Οι προσφορές που παρελήφθησαν μπορεί να έχουν παραποιηθεί με στόχο την απόκρυψη της αδυναμίας ενός υποψηφίου να τηρήσει την προθεσμία ή να υποβάλει όλα τα απαιτούμενα έγγραφα.</w:t>
      </w:r>
    </w:p>
    <w:p w14:paraId="0E852562"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Μέλος της επιτροπής αξιολόγησης ενδέχεται να επιχειρήσει να παραπλανήσει ή να ασκήσει πιέσεις στα άλλα μέλη προκειμένου να επηρεάσει την τελική απόφαση, παρέχοντας, για παράδειγμα, εσφαλμένη ερμηνεία των κανόνων. </w:t>
      </w:r>
    </w:p>
    <w:p w14:paraId="24F7DEDE" w14:textId="77777777" w:rsidR="00873055" w:rsidRPr="00302A51" w:rsidRDefault="00873055" w:rsidP="00873055">
      <w:pPr>
        <w:spacing w:after="0"/>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Ενδείξεις («red flags») που πιθανόν να εγείρουν υπόνοια ύπαρξης σύγκρουσης συμφερόντων κατά </w:t>
      </w:r>
      <w:r>
        <w:rPr>
          <w:rFonts w:asciiTheme="minorHAnsi" w:hAnsiTheme="minorHAnsi" w:cstheme="minorHAnsi"/>
          <w:sz w:val="18"/>
          <w:szCs w:val="18"/>
          <w:lang w:val="el-GR"/>
        </w:rPr>
        <w:t>τα ανωτέρω στάδια</w:t>
      </w:r>
      <w:r w:rsidRPr="00302A51">
        <w:rPr>
          <w:rFonts w:asciiTheme="minorHAnsi" w:hAnsiTheme="minorHAnsi" w:cstheme="minorHAnsi"/>
          <w:sz w:val="18"/>
          <w:szCs w:val="18"/>
          <w:lang w:val="el-GR"/>
        </w:rPr>
        <w:t xml:space="preserve">, είναι οι εξής: </w:t>
      </w:r>
    </w:p>
    <w:p w14:paraId="542DC250"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Καταφανείς αλλαγές στα επίσημα έγγραφα ή/και στις βεβαιώσεις παραλαβής των εγγράφων (π.χ. διαγραφή). </w:t>
      </w:r>
    </w:p>
    <w:p w14:paraId="7A8464D4"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Τα μέλη της επιτροπής αξιολόγησης δεν διαθέτουν την απαιτούμενη τεχνική εμπειρογνωμοσύνη για την αξιολόγηση των προσφορών που υποβλήθηκαν και άγονται και φέρονται από ένα άτομο. </w:t>
      </w:r>
    </w:p>
    <w:p w14:paraId="441D1D30"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Υπερβολικά υψηλό ποσοστό υποκειμενικών στοιχείων στο σύστημα κριτηρίων. </w:t>
      </w:r>
    </w:p>
    <w:p w14:paraId="2BF5A42A"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Παράλειψη υποβολής ορισμένων υποχρεωτικών πληροφοριών από τον υποψήφιο που επιλέχθηκε.</w:t>
      </w:r>
    </w:p>
    <w:p w14:paraId="09A79E0D"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Ορισμένες πληροφορίες που υπέβαλε ο υποψήφιος που επιλέχθηκε συνδέονται με μέλος του προσωπικού της αναθέτουσας αρχής (π.χ. διεύθυνση ενός υπαλλήλου). </w:t>
      </w:r>
    </w:p>
    <w:p w14:paraId="7E671470"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Ελλιπής διεύθυνση του υποψηφίου που επιλέχθηκε, π.χ. αναγραφή μόνο διεύθυνσης ταχυδρομικής θυρίδας, χωρίς αριθμό τηλεφώνου και οδό (μπορεί να πρόκειται για εικονική εταιρεία). </w:t>
      </w:r>
    </w:p>
    <w:p w14:paraId="538803F9"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Έντονες ομοιότητες των προδιαγραφών με τα προϊόντα ή τις υπηρεσίες του υποψηφίου που επιλέχθηκε, ιδίως εάν στις προδιαγραφές συμπεριλαμβάνεται δέσμη πολύ συγκεκριμένων απαιτήσεων τις οποίες θα μπορούσαν να εκπληρώνουν ελάχιστοι μόνο υποψήφιοι. </w:t>
      </w:r>
    </w:p>
    <w:p w14:paraId="240D47E4"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 xml:space="preserve">Υποβολή προσφορών από ελάχιστο αριθμό εταιρειών που αγόρασαν τα έγγραφα των προσφορών, ιδίως σε περίπτωση αποχώρησης από τη διαδικασία ποσοστού άνω του 50% των εταιρειών. </w:t>
      </w:r>
    </w:p>
    <w:p w14:paraId="2C8BC6E7" w14:textId="77777777" w:rsidR="00873055" w:rsidRPr="00302A51" w:rsidRDefault="00873055" w:rsidP="00873055">
      <w:pPr>
        <w:pStyle w:val="af2"/>
        <w:numPr>
          <w:ilvl w:val="0"/>
          <w:numId w:val="47"/>
        </w:numPr>
        <w:spacing w:after="0" w:line="259" w:lineRule="auto"/>
        <w:ind w:left="284" w:hanging="284"/>
        <w:jc w:val="both"/>
        <w:rPr>
          <w:rFonts w:asciiTheme="minorHAnsi" w:hAnsiTheme="minorHAnsi" w:cstheme="minorHAnsi"/>
          <w:sz w:val="18"/>
          <w:szCs w:val="18"/>
          <w:lang w:val="el-GR"/>
        </w:rPr>
      </w:pPr>
      <w:r w:rsidRPr="00302A51">
        <w:rPr>
          <w:rFonts w:asciiTheme="minorHAnsi" w:hAnsiTheme="minorHAnsi" w:cstheme="minorHAnsi"/>
          <w:sz w:val="18"/>
          <w:szCs w:val="18"/>
          <w:lang w:val="el-GR"/>
        </w:rPr>
        <w:t>Ανάθεση της σύμβασης σε άγνωστες εταιρείες χωρίς ιστορικό επιδόσεων.</w:t>
      </w:r>
    </w:p>
    <w:p w14:paraId="095A53ED" w14:textId="77777777" w:rsidR="00873055" w:rsidRPr="005C6AC7" w:rsidRDefault="00873055" w:rsidP="005C6AC7">
      <w:pPr>
        <w:jc w:val="both"/>
        <w:rPr>
          <w:rFonts w:asciiTheme="minorHAnsi" w:hAnsiTheme="minorHAnsi" w:cstheme="minorHAnsi"/>
          <w:sz w:val="22"/>
          <w:szCs w:val="22"/>
          <w:lang w:val="el-GR"/>
        </w:rPr>
      </w:pPr>
    </w:p>
    <w:p w14:paraId="695273ED" w14:textId="77777777" w:rsidR="00873055" w:rsidRPr="00302A51" w:rsidRDefault="00873055">
      <w:pPr>
        <w:pStyle w:val="a4"/>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36449F9"/>
    <w:multiLevelType w:val="hybridMultilevel"/>
    <w:tmpl w:val="3B26891A"/>
    <w:lvl w:ilvl="0" w:tplc="7054B80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53CB8"/>
    <w:multiLevelType w:val="hybridMultilevel"/>
    <w:tmpl w:val="2794B850"/>
    <w:lvl w:ilvl="0" w:tplc="173CB06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7"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5"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BE33C1"/>
    <w:multiLevelType w:val="hybridMultilevel"/>
    <w:tmpl w:val="78D2B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3" w15:restartNumberingAfterBreak="0">
    <w:nsid w:val="4B75101E"/>
    <w:multiLevelType w:val="multilevel"/>
    <w:tmpl w:val="CBBC9208"/>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27"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28"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541CC"/>
    <w:multiLevelType w:val="multilevel"/>
    <w:tmpl w:val="BE1E3F24"/>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227F8"/>
    <w:multiLevelType w:val="hybridMultilevel"/>
    <w:tmpl w:val="69681484"/>
    <w:lvl w:ilvl="0" w:tplc="B35A0A32">
      <w:start w:val="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B6485"/>
    <w:multiLevelType w:val="hybridMultilevel"/>
    <w:tmpl w:val="31D06C32"/>
    <w:lvl w:ilvl="0" w:tplc="F1DE8262">
      <w:start w:val="2"/>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606071"/>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71D675A7"/>
    <w:multiLevelType w:val="multilevel"/>
    <w:tmpl w:val="DA6E67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1"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1"/>
  </w:num>
  <w:num w:numId="3">
    <w:abstractNumId w:val="8"/>
  </w:num>
  <w:num w:numId="4">
    <w:abstractNumId w:val="25"/>
  </w:num>
  <w:num w:numId="5">
    <w:abstractNumId w:val="5"/>
  </w:num>
  <w:num w:numId="6">
    <w:abstractNumId w:val="28"/>
  </w:num>
  <w:num w:numId="7">
    <w:abstractNumId w:val="4"/>
  </w:num>
  <w:num w:numId="8">
    <w:abstractNumId w:val="29"/>
  </w:num>
  <w:num w:numId="9">
    <w:abstractNumId w:val="2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7"/>
  </w:num>
  <w:num w:numId="11">
    <w:abstractNumId w:val="41"/>
  </w:num>
  <w:num w:numId="12">
    <w:abstractNumId w:val="23"/>
  </w:num>
  <w:num w:numId="13">
    <w:abstractNumId w:val="35"/>
  </w:num>
  <w:num w:numId="14">
    <w:abstractNumId w:val="20"/>
  </w:num>
  <w:num w:numId="15">
    <w:abstractNumId w:val="15"/>
  </w:num>
  <w:num w:numId="16">
    <w:abstractNumId w:val="14"/>
  </w:num>
  <w:num w:numId="17">
    <w:abstractNumId w:val="31"/>
  </w:num>
  <w:num w:numId="18">
    <w:abstractNumId w:val="27"/>
  </w:num>
  <w:num w:numId="19">
    <w:abstractNumId w:val="31"/>
  </w:num>
  <w:num w:numId="20">
    <w:abstractNumId w:val="31"/>
  </w:num>
  <w:num w:numId="21">
    <w:abstractNumId w:val="31"/>
  </w:num>
  <w:num w:numId="22">
    <w:abstractNumId w:val="17"/>
  </w:num>
  <w:num w:numId="23">
    <w:abstractNumId w:val="13"/>
  </w:num>
  <w:num w:numId="24">
    <w:abstractNumId w:val="0"/>
  </w:num>
  <w:num w:numId="25">
    <w:abstractNumId w:val="23"/>
  </w:num>
  <w:num w:numId="26">
    <w:abstractNumId w:val="12"/>
  </w:num>
  <w:num w:numId="27">
    <w:abstractNumId w:val="24"/>
  </w:num>
  <w:num w:numId="28">
    <w:abstractNumId w:val="1"/>
  </w:num>
  <w:num w:numId="29">
    <w:abstractNumId w:val="22"/>
  </w:num>
  <w:num w:numId="30">
    <w:abstractNumId w:val="39"/>
  </w:num>
  <w:num w:numId="31">
    <w:abstractNumId w:val="11"/>
  </w:num>
  <w:num w:numId="32">
    <w:abstractNumId w:val="40"/>
  </w:num>
  <w:num w:numId="33">
    <w:abstractNumId w:val="31"/>
    <w:lvlOverride w:ilvl="0">
      <w:startOverride w:val="1"/>
    </w:lvlOverride>
    <w:lvlOverride w:ilvl="1"/>
  </w:num>
  <w:num w:numId="34">
    <w:abstractNumId w:val="30"/>
  </w:num>
  <w:num w:numId="35">
    <w:abstractNumId w:val="38"/>
  </w:num>
  <w:num w:numId="36">
    <w:abstractNumId w:val="33"/>
  </w:num>
  <w:num w:numId="37">
    <w:abstractNumId w:val="19"/>
  </w:num>
  <w:num w:numId="38">
    <w:abstractNumId w:val="18"/>
  </w:num>
  <w:num w:numId="39">
    <w:abstractNumId w:val="31"/>
  </w:num>
  <w:num w:numId="40">
    <w:abstractNumId w:val="10"/>
  </w:num>
  <w:num w:numId="41">
    <w:abstractNumId w:val="6"/>
  </w:num>
  <w:num w:numId="42">
    <w:abstractNumId w:val="26"/>
  </w:num>
  <w:num w:numId="43">
    <w:abstractNumId w:val="37"/>
  </w:num>
  <w:num w:numId="44">
    <w:abstractNumId w:val="36"/>
  </w:num>
  <w:num w:numId="45">
    <w:abstractNumId w:val="2"/>
  </w:num>
  <w:num w:numId="46">
    <w:abstractNumId w:val="3"/>
  </w:num>
  <w:num w:numId="47">
    <w:abstractNumId w:val="34"/>
  </w:num>
  <w:num w:numId="48">
    <w:abstractNumId w:val="16"/>
  </w:num>
  <w:num w:numId="4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87"/>
    <w:rsid w:val="00005F9F"/>
    <w:rsid w:val="00005FB4"/>
    <w:rsid w:val="0000614A"/>
    <w:rsid w:val="000076E0"/>
    <w:rsid w:val="00007BDD"/>
    <w:rsid w:val="00007C2B"/>
    <w:rsid w:val="000104AA"/>
    <w:rsid w:val="000104CA"/>
    <w:rsid w:val="00010D0B"/>
    <w:rsid w:val="00011DEC"/>
    <w:rsid w:val="000158A5"/>
    <w:rsid w:val="00015FDC"/>
    <w:rsid w:val="00016724"/>
    <w:rsid w:val="000167A3"/>
    <w:rsid w:val="00016F6E"/>
    <w:rsid w:val="000178A2"/>
    <w:rsid w:val="00017A0A"/>
    <w:rsid w:val="00017FD1"/>
    <w:rsid w:val="000207FD"/>
    <w:rsid w:val="00021571"/>
    <w:rsid w:val="000224BA"/>
    <w:rsid w:val="00022E43"/>
    <w:rsid w:val="00023827"/>
    <w:rsid w:val="000244B5"/>
    <w:rsid w:val="00025D16"/>
    <w:rsid w:val="000268F1"/>
    <w:rsid w:val="00026DA6"/>
    <w:rsid w:val="00027068"/>
    <w:rsid w:val="00027847"/>
    <w:rsid w:val="00027954"/>
    <w:rsid w:val="0003056F"/>
    <w:rsid w:val="000307A3"/>
    <w:rsid w:val="000312C5"/>
    <w:rsid w:val="00031C8C"/>
    <w:rsid w:val="0003262D"/>
    <w:rsid w:val="00032925"/>
    <w:rsid w:val="0003569B"/>
    <w:rsid w:val="0003614A"/>
    <w:rsid w:val="00036BB8"/>
    <w:rsid w:val="0003796D"/>
    <w:rsid w:val="0004009C"/>
    <w:rsid w:val="00040789"/>
    <w:rsid w:val="000409B1"/>
    <w:rsid w:val="00040DBA"/>
    <w:rsid w:val="00040F53"/>
    <w:rsid w:val="0004157E"/>
    <w:rsid w:val="000419F0"/>
    <w:rsid w:val="000421DF"/>
    <w:rsid w:val="000424AC"/>
    <w:rsid w:val="000426E6"/>
    <w:rsid w:val="00042792"/>
    <w:rsid w:val="00042FDB"/>
    <w:rsid w:val="00043151"/>
    <w:rsid w:val="000434B8"/>
    <w:rsid w:val="000439BA"/>
    <w:rsid w:val="000451A3"/>
    <w:rsid w:val="0004550D"/>
    <w:rsid w:val="00045663"/>
    <w:rsid w:val="00045841"/>
    <w:rsid w:val="00045A6D"/>
    <w:rsid w:val="00045E36"/>
    <w:rsid w:val="00046154"/>
    <w:rsid w:val="000464C2"/>
    <w:rsid w:val="00046519"/>
    <w:rsid w:val="00046E03"/>
    <w:rsid w:val="00047239"/>
    <w:rsid w:val="000473A3"/>
    <w:rsid w:val="0004770A"/>
    <w:rsid w:val="0004792F"/>
    <w:rsid w:val="00047B3E"/>
    <w:rsid w:val="000508C4"/>
    <w:rsid w:val="00050D92"/>
    <w:rsid w:val="00051A02"/>
    <w:rsid w:val="00051C6D"/>
    <w:rsid w:val="0005267B"/>
    <w:rsid w:val="00052DB3"/>
    <w:rsid w:val="000535AE"/>
    <w:rsid w:val="00056529"/>
    <w:rsid w:val="0005673D"/>
    <w:rsid w:val="000567EF"/>
    <w:rsid w:val="0005697A"/>
    <w:rsid w:val="00057EE4"/>
    <w:rsid w:val="0006070F"/>
    <w:rsid w:val="00060840"/>
    <w:rsid w:val="000608B3"/>
    <w:rsid w:val="00060C54"/>
    <w:rsid w:val="00061434"/>
    <w:rsid w:val="0006167B"/>
    <w:rsid w:val="0006216F"/>
    <w:rsid w:val="0006234D"/>
    <w:rsid w:val="00062515"/>
    <w:rsid w:val="00062696"/>
    <w:rsid w:val="00062790"/>
    <w:rsid w:val="00062987"/>
    <w:rsid w:val="0006345F"/>
    <w:rsid w:val="00063E13"/>
    <w:rsid w:val="0006519B"/>
    <w:rsid w:val="00066249"/>
    <w:rsid w:val="00067AC8"/>
    <w:rsid w:val="00070E6A"/>
    <w:rsid w:val="000712D4"/>
    <w:rsid w:val="0007162E"/>
    <w:rsid w:val="00073BEC"/>
    <w:rsid w:val="00073CC5"/>
    <w:rsid w:val="00073EFA"/>
    <w:rsid w:val="00074468"/>
    <w:rsid w:val="000746F2"/>
    <w:rsid w:val="00074F2B"/>
    <w:rsid w:val="00077738"/>
    <w:rsid w:val="0008031D"/>
    <w:rsid w:val="000807D3"/>
    <w:rsid w:val="00080D6B"/>
    <w:rsid w:val="00081039"/>
    <w:rsid w:val="00081119"/>
    <w:rsid w:val="00083090"/>
    <w:rsid w:val="00083843"/>
    <w:rsid w:val="0008465E"/>
    <w:rsid w:val="00084C18"/>
    <w:rsid w:val="00084FEC"/>
    <w:rsid w:val="000850A1"/>
    <w:rsid w:val="00085BBF"/>
    <w:rsid w:val="000869C1"/>
    <w:rsid w:val="00087AEC"/>
    <w:rsid w:val="00090C25"/>
    <w:rsid w:val="00090FC3"/>
    <w:rsid w:val="0009129A"/>
    <w:rsid w:val="000916F0"/>
    <w:rsid w:val="000916F3"/>
    <w:rsid w:val="00091A04"/>
    <w:rsid w:val="00092242"/>
    <w:rsid w:val="00093B9C"/>
    <w:rsid w:val="00093CEF"/>
    <w:rsid w:val="00094A1E"/>
    <w:rsid w:val="00094A4E"/>
    <w:rsid w:val="00094B46"/>
    <w:rsid w:val="000962C9"/>
    <w:rsid w:val="0009671B"/>
    <w:rsid w:val="0009686F"/>
    <w:rsid w:val="00096BC1"/>
    <w:rsid w:val="00096D41"/>
    <w:rsid w:val="000972BD"/>
    <w:rsid w:val="000A0907"/>
    <w:rsid w:val="000A0F80"/>
    <w:rsid w:val="000A2B1E"/>
    <w:rsid w:val="000A2F12"/>
    <w:rsid w:val="000A32F3"/>
    <w:rsid w:val="000A560D"/>
    <w:rsid w:val="000A56F6"/>
    <w:rsid w:val="000A7754"/>
    <w:rsid w:val="000A7AD7"/>
    <w:rsid w:val="000B08D2"/>
    <w:rsid w:val="000B10F9"/>
    <w:rsid w:val="000B11B0"/>
    <w:rsid w:val="000B1419"/>
    <w:rsid w:val="000B2161"/>
    <w:rsid w:val="000B220F"/>
    <w:rsid w:val="000B26C3"/>
    <w:rsid w:val="000B29A2"/>
    <w:rsid w:val="000B3228"/>
    <w:rsid w:val="000B42CB"/>
    <w:rsid w:val="000B4F58"/>
    <w:rsid w:val="000B5FBD"/>
    <w:rsid w:val="000B692E"/>
    <w:rsid w:val="000B7492"/>
    <w:rsid w:val="000B7A73"/>
    <w:rsid w:val="000B7A85"/>
    <w:rsid w:val="000B7E22"/>
    <w:rsid w:val="000C017D"/>
    <w:rsid w:val="000C4C8C"/>
    <w:rsid w:val="000C6680"/>
    <w:rsid w:val="000C66A1"/>
    <w:rsid w:val="000C6AFF"/>
    <w:rsid w:val="000C6DFA"/>
    <w:rsid w:val="000C6F50"/>
    <w:rsid w:val="000C7A3D"/>
    <w:rsid w:val="000D0064"/>
    <w:rsid w:val="000D051A"/>
    <w:rsid w:val="000D0722"/>
    <w:rsid w:val="000D0DDD"/>
    <w:rsid w:val="000D1D2E"/>
    <w:rsid w:val="000D2080"/>
    <w:rsid w:val="000D23BE"/>
    <w:rsid w:val="000D2924"/>
    <w:rsid w:val="000D2B7F"/>
    <w:rsid w:val="000D32B9"/>
    <w:rsid w:val="000D3678"/>
    <w:rsid w:val="000D38F1"/>
    <w:rsid w:val="000D3DEC"/>
    <w:rsid w:val="000D4133"/>
    <w:rsid w:val="000D4AE2"/>
    <w:rsid w:val="000D4E18"/>
    <w:rsid w:val="000D5059"/>
    <w:rsid w:val="000D50E3"/>
    <w:rsid w:val="000D532A"/>
    <w:rsid w:val="000D6FAF"/>
    <w:rsid w:val="000E0A41"/>
    <w:rsid w:val="000E0A8D"/>
    <w:rsid w:val="000E151D"/>
    <w:rsid w:val="000E169C"/>
    <w:rsid w:val="000E2AC8"/>
    <w:rsid w:val="000E3482"/>
    <w:rsid w:val="000E39B7"/>
    <w:rsid w:val="000E4062"/>
    <w:rsid w:val="000E4BFE"/>
    <w:rsid w:val="000E5A3A"/>
    <w:rsid w:val="000E651C"/>
    <w:rsid w:val="000E6968"/>
    <w:rsid w:val="000E6BBF"/>
    <w:rsid w:val="000E6CA6"/>
    <w:rsid w:val="000E6FE7"/>
    <w:rsid w:val="000E71EC"/>
    <w:rsid w:val="000E765A"/>
    <w:rsid w:val="000F0E86"/>
    <w:rsid w:val="000F17C0"/>
    <w:rsid w:val="000F1B39"/>
    <w:rsid w:val="000F23FF"/>
    <w:rsid w:val="000F3015"/>
    <w:rsid w:val="000F3593"/>
    <w:rsid w:val="000F3B41"/>
    <w:rsid w:val="000F3FA8"/>
    <w:rsid w:val="000F4EC0"/>
    <w:rsid w:val="000F53FE"/>
    <w:rsid w:val="000F5A18"/>
    <w:rsid w:val="000F5AB4"/>
    <w:rsid w:val="000F5B2F"/>
    <w:rsid w:val="000F67A3"/>
    <w:rsid w:val="000F6BBC"/>
    <w:rsid w:val="000F710F"/>
    <w:rsid w:val="000F773B"/>
    <w:rsid w:val="000F7784"/>
    <w:rsid w:val="00100F08"/>
    <w:rsid w:val="00100F6A"/>
    <w:rsid w:val="001013E8"/>
    <w:rsid w:val="0010148E"/>
    <w:rsid w:val="00101539"/>
    <w:rsid w:val="00101881"/>
    <w:rsid w:val="00101E0D"/>
    <w:rsid w:val="001024EF"/>
    <w:rsid w:val="0010280B"/>
    <w:rsid w:val="001029D0"/>
    <w:rsid w:val="001029E2"/>
    <w:rsid w:val="00102C3A"/>
    <w:rsid w:val="001038B7"/>
    <w:rsid w:val="00103D34"/>
    <w:rsid w:val="00105B70"/>
    <w:rsid w:val="00105C8A"/>
    <w:rsid w:val="0010664C"/>
    <w:rsid w:val="00106835"/>
    <w:rsid w:val="00106A10"/>
    <w:rsid w:val="00106BC8"/>
    <w:rsid w:val="00106DC2"/>
    <w:rsid w:val="00107F1A"/>
    <w:rsid w:val="00111461"/>
    <w:rsid w:val="00111A74"/>
    <w:rsid w:val="00111C7D"/>
    <w:rsid w:val="00112016"/>
    <w:rsid w:val="001120AF"/>
    <w:rsid w:val="00112331"/>
    <w:rsid w:val="0011259C"/>
    <w:rsid w:val="0011280D"/>
    <w:rsid w:val="001132AB"/>
    <w:rsid w:val="0011339E"/>
    <w:rsid w:val="00113E14"/>
    <w:rsid w:val="00114FEC"/>
    <w:rsid w:val="00115939"/>
    <w:rsid w:val="0012070D"/>
    <w:rsid w:val="001216D9"/>
    <w:rsid w:val="00121EFB"/>
    <w:rsid w:val="0012214E"/>
    <w:rsid w:val="001225CE"/>
    <w:rsid w:val="00123135"/>
    <w:rsid w:val="00123243"/>
    <w:rsid w:val="0012356A"/>
    <w:rsid w:val="00124440"/>
    <w:rsid w:val="00124668"/>
    <w:rsid w:val="00125053"/>
    <w:rsid w:val="00125067"/>
    <w:rsid w:val="00125E76"/>
    <w:rsid w:val="00126715"/>
    <w:rsid w:val="00126ABF"/>
    <w:rsid w:val="001277AF"/>
    <w:rsid w:val="00127C50"/>
    <w:rsid w:val="001305E1"/>
    <w:rsid w:val="00130660"/>
    <w:rsid w:val="001306EB"/>
    <w:rsid w:val="00130F6B"/>
    <w:rsid w:val="0013140C"/>
    <w:rsid w:val="00131CAF"/>
    <w:rsid w:val="00132867"/>
    <w:rsid w:val="00133158"/>
    <w:rsid w:val="0013379C"/>
    <w:rsid w:val="00134214"/>
    <w:rsid w:val="0013463D"/>
    <w:rsid w:val="00134AB0"/>
    <w:rsid w:val="00136B63"/>
    <w:rsid w:val="0013762B"/>
    <w:rsid w:val="0013791A"/>
    <w:rsid w:val="00140240"/>
    <w:rsid w:val="00140D67"/>
    <w:rsid w:val="00141355"/>
    <w:rsid w:val="0014186F"/>
    <w:rsid w:val="00141B77"/>
    <w:rsid w:val="00141E4C"/>
    <w:rsid w:val="00142397"/>
    <w:rsid w:val="00142967"/>
    <w:rsid w:val="00142C50"/>
    <w:rsid w:val="00143214"/>
    <w:rsid w:val="001435AC"/>
    <w:rsid w:val="001442BC"/>
    <w:rsid w:val="001446B5"/>
    <w:rsid w:val="00145CDF"/>
    <w:rsid w:val="00145D90"/>
    <w:rsid w:val="00147225"/>
    <w:rsid w:val="00147783"/>
    <w:rsid w:val="001501DD"/>
    <w:rsid w:val="0015028F"/>
    <w:rsid w:val="00150D16"/>
    <w:rsid w:val="00151182"/>
    <w:rsid w:val="00151994"/>
    <w:rsid w:val="001524B1"/>
    <w:rsid w:val="0015262F"/>
    <w:rsid w:val="00152943"/>
    <w:rsid w:val="00152ECA"/>
    <w:rsid w:val="00153729"/>
    <w:rsid w:val="001538BE"/>
    <w:rsid w:val="0015573D"/>
    <w:rsid w:val="001557DB"/>
    <w:rsid w:val="00155A51"/>
    <w:rsid w:val="00155BE2"/>
    <w:rsid w:val="00155EC3"/>
    <w:rsid w:val="0015670A"/>
    <w:rsid w:val="001569A9"/>
    <w:rsid w:val="001572E2"/>
    <w:rsid w:val="0016130A"/>
    <w:rsid w:val="00161396"/>
    <w:rsid w:val="00161C77"/>
    <w:rsid w:val="00161E11"/>
    <w:rsid w:val="001621B7"/>
    <w:rsid w:val="001625D3"/>
    <w:rsid w:val="00162BB2"/>
    <w:rsid w:val="00163A4D"/>
    <w:rsid w:val="0016452E"/>
    <w:rsid w:val="00165775"/>
    <w:rsid w:val="00165B11"/>
    <w:rsid w:val="0016607D"/>
    <w:rsid w:val="00167BDD"/>
    <w:rsid w:val="00172044"/>
    <w:rsid w:val="00172667"/>
    <w:rsid w:val="0017276E"/>
    <w:rsid w:val="001727FE"/>
    <w:rsid w:val="001728BE"/>
    <w:rsid w:val="00174D53"/>
    <w:rsid w:val="00174DF4"/>
    <w:rsid w:val="00175532"/>
    <w:rsid w:val="001766FB"/>
    <w:rsid w:val="00176863"/>
    <w:rsid w:val="00176FB2"/>
    <w:rsid w:val="00177794"/>
    <w:rsid w:val="00180A71"/>
    <w:rsid w:val="00180CBC"/>
    <w:rsid w:val="001818EE"/>
    <w:rsid w:val="00182A0F"/>
    <w:rsid w:val="00182BC7"/>
    <w:rsid w:val="00183389"/>
    <w:rsid w:val="00183482"/>
    <w:rsid w:val="0018368F"/>
    <w:rsid w:val="00183B3A"/>
    <w:rsid w:val="0018426E"/>
    <w:rsid w:val="00184DF7"/>
    <w:rsid w:val="00184E86"/>
    <w:rsid w:val="0018537B"/>
    <w:rsid w:val="0018542A"/>
    <w:rsid w:val="001860EA"/>
    <w:rsid w:val="00186650"/>
    <w:rsid w:val="0018682C"/>
    <w:rsid w:val="00186F21"/>
    <w:rsid w:val="0019002F"/>
    <w:rsid w:val="001909EF"/>
    <w:rsid w:val="00190EF9"/>
    <w:rsid w:val="00190F1D"/>
    <w:rsid w:val="001916C5"/>
    <w:rsid w:val="001919BA"/>
    <w:rsid w:val="00191AE3"/>
    <w:rsid w:val="00191C3F"/>
    <w:rsid w:val="00191EB1"/>
    <w:rsid w:val="00192DE0"/>
    <w:rsid w:val="00193386"/>
    <w:rsid w:val="00194D66"/>
    <w:rsid w:val="00195167"/>
    <w:rsid w:val="00195328"/>
    <w:rsid w:val="0019537E"/>
    <w:rsid w:val="00195492"/>
    <w:rsid w:val="00195BFA"/>
    <w:rsid w:val="00196222"/>
    <w:rsid w:val="001975D9"/>
    <w:rsid w:val="00197A9C"/>
    <w:rsid w:val="001A05A7"/>
    <w:rsid w:val="001A147C"/>
    <w:rsid w:val="001A16BB"/>
    <w:rsid w:val="001A1CA7"/>
    <w:rsid w:val="001A1CDE"/>
    <w:rsid w:val="001A27B9"/>
    <w:rsid w:val="001A3AC4"/>
    <w:rsid w:val="001A42AA"/>
    <w:rsid w:val="001A5486"/>
    <w:rsid w:val="001A57A0"/>
    <w:rsid w:val="001A5E18"/>
    <w:rsid w:val="001A72EB"/>
    <w:rsid w:val="001A7324"/>
    <w:rsid w:val="001A7E8E"/>
    <w:rsid w:val="001B0994"/>
    <w:rsid w:val="001B0FC5"/>
    <w:rsid w:val="001B10F1"/>
    <w:rsid w:val="001B1B03"/>
    <w:rsid w:val="001B1E0F"/>
    <w:rsid w:val="001B1F35"/>
    <w:rsid w:val="001B4545"/>
    <w:rsid w:val="001B471A"/>
    <w:rsid w:val="001B5086"/>
    <w:rsid w:val="001B5813"/>
    <w:rsid w:val="001B6569"/>
    <w:rsid w:val="001C0037"/>
    <w:rsid w:val="001C01A7"/>
    <w:rsid w:val="001C0478"/>
    <w:rsid w:val="001C1619"/>
    <w:rsid w:val="001C1F16"/>
    <w:rsid w:val="001C1FBF"/>
    <w:rsid w:val="001C20F3"/>
    <w:rsid w:val="001C2207"/>
    <w:rsid w:val="001C2595"/>
    <w:rsid w:val="001C2A18"/>
    <w:rsid w:val="001C2AB1"/>
    <w:rsid w:val="001C2C25"/>
    <w:rsid w:val="001C42F8"/>
    <w:rsid w:val="001C4F72"/>
    <w:rsid w:val="001C523F"/>
    <w:rsid w:val="001C5C00"/>
    <w:rsid w:val="001C5E23"/>
    <w:rsid w:val="001C74B0"/>
    <w:rsid w:val="001C7947"/>
    <w:rsid w:val="001C7A49"/>
    <w:rsid w:val="001C7DDD"/>
    <w:rsid w:val="001D0265"/>
    <w:rsid w:val="001D0326"/>
    <w:rsid w:val="001D0A16"/>
    <w:rsid w:val="001D1120"/>
    <w:rsid w:val="001D1A62"/>
    <w:rsid w:val="001D26E8"/>
    <w:rsid w:val="001D2B05"/>
    <w:rsid w:val="001D3537"/>
    <w:rsid w:val="001D3A50"/>
    <w:rsid w:val="001D3A9A"/>
    <w:rsid w:val="001D3C06"/>
    <w:rsid w:val="001D653D"/>
    <w:rsid w:val="001D6EF2"/>
    <w:rsid w:val="001D76D7"/>
    <w:rsid w:val="001D7A3A"/>
    <w:rsid w:val="001E1792"/>
    <w:rsid w:val="001E188A"/>
    <w:rsid w:val="001E1F2D"/>
    <w:rsid w:val="001E2B04"/>
    <w:rsid w:val="001E309B"/>
    <w:rsid w:val="001E32E8"/>
    <w:rsid w:val="001E3A79"/>
    <w:rsid w:val="001E3A9F"/>
    <w:rsid w:val="001E425C"/>
    <w:rsid w:val="001E44E0"/>
    <w:rsid w:val="001E49FA"/>
    <w:rsid w:val="001E50B4"/>
    <w:rsid w:val="001E54B2"/>
    <w:rsid w:val="001E5668"/>
    <w:rsid w:val="001E56F2"/>
    <w:rsid w:val="001E570F"/>
    <w:rsid w:val="001E58D6"/>
    <w:rsid w:val="001E5A40"/>
    <w:rsid w:val="001E6C65"/>
    <w:rsid w:val="001E7B87"/>
    <w:rsid w:val="001F0FA2"/>
    <w:rsid w:val="001F1125"/>
    <w:rsid w:val="001F13E0"/>
    <w:rsid w:val="001F140E"/>
    <w:rsid w:val="001F2979"/>
    <w:rsid w:val="001F2B77"/>
    <w:rsid w:val="001F45B6"/>
    <w:rsid w:val="001F4C3F"/>
    <w:rsid w:val="001F4F1A"/>
    <w:rsid w:val="001F55E1"/>
    <w:rsid w:val="001F5658"/>
    <w:rsid w:val="001F5B64"/>
    <w:rsid w:val="001F5BE5"/>
    <w:rsid w:val="001F5F07"/>
    <w:rsid w:val="001F5FE2"/>
    <w:rsid w:val="001F68AE"/>
    <w:rsid w:val="001F72A5"/>
    <w:rsid w:val="001F7975"/>
    <w:rsid w:val="001F79D3"/>
    <w:rsid w:val="001F7C09"/>
    <w:rsid w:val="0020018F"/>
    <w:rsid w:val="002001E6"/>
    <w:rsid w:val="00200E2B"/>
    <w:rsid w:val="00200FD6"/>
    <w:rsid w:val="0020290D"/>
    <w:rsid w:val="00202A3E"/>
    <w:rsid w:val="002037D4"/>
    <w:rsid w:val="002041D1"/>
    <w:rsid w:val="00204CED"/>
    <w:rsid w:val="002059ED"/>
    <w:rsid w:val="0020750F"/>
    <w:rsid w:val="00210169"/>
    <w:rsid w:val="0021030C"/>
    <w:rsid w:val="00210C27"/>
    <w:rsid w:val="00210C8F"/>
    <w:rsid w:val="00211990"/>
    <w:rsid w:val="00211E00"/>
    <w:rsid w:val="002124A9"/>
    <w:rsid w:val="00212609"/>
    <w:rsid w:val="002135D4"/>
    <w:rsid w:val="0021441C"/>
    <w:rsid w:val="0021464D"/>
    <w:rsid w:val="002146C0"/>
    <w:rsid w:val="002150D9"/>
    <w:rsid w:val="00215228"/>
    <w:rsid w:val="0021564E"/>
    <w:rsid w:val="00217E87"/>
    <w:rsid w:val="00221383"/>
    <w:rsid w:val="0022165E"/>
    <w:rsid w:val="002218EE"/>
    <w:rsid w:val="00221A2D"/>
    <w:rsid w:val="002223D8"/>
    <w:rsid w:val="0022286A"/>
    <w:rsid w:val="00224012"/>
    <w:rsid w:val="002244BE"/>
    <w:rsid w:val="002254D3"/>
    <w:rsid w:val="00225A97"/>
    <w:rsid w:val="00225E42"/>
    <w:rsid w:val="0022632C"/>
    <w:rsid w:val="00227401"/>
    <w:rsid w:val="0022783E"/>
    <w:rsid w:val="00227AE5"/>
    <w:rsid w:val="00227DF6"/>
    <w:rsid w:val="00230F9E"/>
    <w:rsid w:val="0023244E"/>
    <w:rsid w:val="00233076"/>
    <w:rsid w:val="00233BE8"/>
    <w:rsid w:val="0023486F"/>
    <w:rsid w:val="002350F9"/>
    <w:rsid w:val="002358B1"/>
    <w:rsid w:val="00235E82"/>
    <w:rsid w:val="002370FA"/>
    <w:rsid w:val="002372EF"/>
    <w:rsid w:val="0024001B"/>
    <w:rsid w:val="002412BE"/>
    <w:rsid w:val="0024262A"/>
    <w:rsid w:val="00242CEF"/>
    <w:rsid w:val="00242E94"/>
    <w:rsid w:val="00242FEE"/>
    <w:rsid w:val="00243FD3"/>
    <w:rsid w:val="0024499A"/>
    <w:rsid w:val="00246232"/>
    <w:rsid w:val="002468D5"/>
    <w:rsid w:val="00246A74"/>
    <w:rsid w:val="00246C92"/>
    <w:rsid w:val="002505B0"/>
    <w:rsid w:val="00250D0C"/>
    <w:rsid w:val="0025126E"/>
    <w:rsid w:val="002512C7"/>
    <w:rsid w:val="002513DD"/>
    <w:rsid w:val="002515A4"/>
    <w:rsid w:val="00251DF3"/>
    <w:rsid w:val="00252107"/>
    <w:rsid w:val="002539F4"/>
    <w:rsid w:val="002540D6"/>
    <w:rsid w:val="00254439"/>
    <w:rsid w:val="002544DD"/>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23C"/>
    <w:rsid w:val="002663B2"/>
    <w:rsid w:val="00266884"/>
    <w:rsid w:val="002674AE"/>
    <w:rsid w:val="00267FE4"/>
    <w:rsid w:val="00271FE0"/>
    <w:rsid w:val="00272067"/>
    <w:rsid w:val="002720C3"/>
    <w:rsid w:val="00272B54"/>
    <w:rsid w:val="00273346"/>
    <w:rsid w:val="0027340E"/>
    <w:rsid w:val="00273738"/>
    <w:rsid w:val="00273B70"/>
    <w:rsid w:val="00274361"/>
    <w:rsid w:val="00274833"/>
    <w:rsid w:val="0027486E"/>
    <w:rsid w:val="00274D3C"/>
    <w:rsid w:val="00275615"/>
    <w:rsid w:val="00277C2B"/>
    <w:rsid w:val="00280694"/>
    <w:rsid w:val="00280822"/>
    <w:rsid w:val="0028133E"/>
    <w:rsid w:val="00281604"/>
    <w:rsid w:val="00281E03"/>
    <w:rsid w:val="0028216F"/>
    <w:rsid w:val="00282614"/>
    <w:rsid w:val="00282826"/>
    <w:rsid w:val="00282A1E"/>
    <w:rsid w:val="002841CC"/>
    <w:rsid w:val="00284365"/>
    <w:rsid w:val="0028464F"/>
    <w:rsid w:val="00284DD0"/>
    <w:rsid w:val="00285558"/>
    <w:rsid w:val="00285C4D"/>
    <w:rsid w:val="0028668C"/>
    <w:rsid w:val="00287866"/>
    <w:rsid w:val="0028789A"/>
    <w:rsid w:val="00290414"/>
    <w:rsid w:val="00290A15"/>
    <w:rsid w:val="00291475"/>
    <w:rsid w:val="002920AE"/>
    <w:rsid w:val="0029283C"/>
    <w:rsid w:val="002934C8"/>
    <w:rsid w:val="0029352F"/>
    <w:rsid w:val="002939F0"/>
    <w:rsid w:val="00293CEF"/>
    <w:rsid w:val="0029416C"/>
    <w:rsid w:val="00294170"/>
    <w:rsid w:val="002944D4"/>
    <w:rsid w:val="002946AC"/>
    <w:rsid w:val="002947F0"/>
    <w:rsid w:val="00295342"/>
    <w:rsid w:val="002960C5"/>
    <w:rsid w:val="00296202"/>
    <w:rsid w:val="00296922"/>
    <w:rsid w:val="00296C47"/>
    <w:rsid w:val="00296C77"/>
    <w:rsid w:val="002A002A"/>
    <w:rsid w:val="002A0446"/>
    <w:rsid w:val="002A0708"/>
    <w:rsid w:val="002A2AFD"/>
    <w:rsid w:val="002A36E7"/>
    <w:rsid w:val="002A402F"/>
    <w:rsid w:val="002A4ACB"/>
    <w:rsid w:val="002A4EF8"/>
    <w:rsid w:val="002A55E4"/>
    <w:rsid w:val="002A571B"/>
    <w:rsid w:val="002A59E4"/>
    <w:rsid w:val="002A5C42"/>
    <w:rsid w:val="002A5F01"/>
    <w:rsid w:val="002A6B6D"/>
    <w:rsid w:val="002B041D"/>
    <w:rsid w:val="002B26E9"/>
    <w:rsid w:val="002B3599"/>
    <w:rsid w:val="002B3AD7"/>
    <w:rsid w:val="002B4163"/>
    <w:rsid w:val="002B43B3"/>
    <w:rsid w:val="002B4912"/>
    <w:rsid w:val="002B50CA"/>
    <w:rsid w:val="002B5662"/>
    <w:rsid w:val="002B5729"/>
    <w:rsid w:val="002B5845"/>
    <w:rsid w:val="002B5F78"/>
    <w:rsid w:val="002B72AE"/>
    <w:rsid w:val="002B7BE6"/>
    <w:rsid w:val="002B7D14"/>
    <w:rsid w:val="002B7E20"/>
    <w:rsid w:val="002C0A9C"/>
    <w:rsid w:val="002C0DB0"/>
    <w:rsid w:val="002C0DCE"/>
    <w:rsid w:val="002C0FC8"/>
    <w:rsid w:val="002C107A"/>
    <w:rsid w:val="002C2388"/>
    <w:rsid w:val="002C287B"/>
    <w:rsid w:val="002C2B9B"/>
    <w:rsid w:val="002C2E2E"/>
    <w:rsid w:val="002C3600"/>
    <w:rsid w:val="002C3B06"/>
    <w:rsid w:val="002C40A9"/>
    <w:rsid w:val="002C42DB"/>
    <w:rsid w:val="002C45D8"/>
    <w:rsid w:val="002C4ACD"/>
    <w:rsid w:val="002C4E0D"/>
    <w:rsid w:val="002C52CF"/>
    <w:rsid w:val="002C55D3"/>
    <w:rsid w:val="002C5984"/>
    <w:rsid w:val="002C6289"/>
    <w:rsid w:val="002C6D2E"/>
    <w:rsid w:val="002C7516"/>
    <w:rsid w:val="002C775C"/>
    <w:rsid w:val="002C77BB"/>
    <w:rsid w:val="002C78E3"/>
    <w:rsid w:val="002D0107"/>
    <w:rsid w:val="002D04AE"/>
    <w:rsid w:val="002D0B04"/>
    <w:rsid w:val="002D101E"/>
    <w:rsid w:val="002D17C7"/>
    <w:rsid w:val="002D1B13"/>
    <w:rsid w:val="002D1B2D"/>
    <w:rsid w:val="002D2D9F"/>
    <w:rsid w:val="002D3062"/>
    <w:rsid w:val="002D344C"/>
    <w:rsid w:val="002D3C13"/>
    <w:rsid w:val="002D4CB3"/>
    <w:rsid w:val="002D52E1"/>
    <w:rsid w:val="002D6D81"/>
    <w:rsid w:val="002D6E78"/>
    <w:rsid w:val="002D7694"/>
    <w:rsid w:val="002E0BFA"/>
    <w:rsid w:val="002E0F92"/>
    <w:rsid w:val="002E249B"/>
    <w:rsid w:val="002E26BE"/>
    <w:rsid w:val="002E3760"/>
    <w:rsid w:val="002E3BFF"/>
    <w:rsid w:val="002E3C68"/>
    <w:rsid w:val="002E46F4"/>
    <w:rsid w:val="002E54A7"/>
    <w:rsid w:val="002E5A71"/>
    <w:rsid w:val="002E5CDF"/>
    <w:rsid w:val="002E5E91"/>
    <w:rsid w:val="002E6201"/>
    <w:rsid w:val="002E6AF1"/>
    <w:rsid w:val="002E6E06"/>
    <w:rsid w:val="002E7915"/>
    <w:rsid w:val="002E7B00"/>
    <w:rsid w:val="002E7E93"/>
    <w:rsid w:val="002F06B5"/>
    <w:rsid w:val="002F1B3E"/>
    <w:rsid w:val="002F2101"/>
    <w:rsid w:val="002F27EB"/>
    <w:rsid w:val="002F2B5D"/>
    <w:rsid w:val="002F3318"/>
    <w:rsid w:val="002F357F"/>
    <w:rsid w:val="002F414C"/>
    <w:rsid w:val="002F5F2A"/>
    <w:rsid w:val="002F60A8"/>
    <w:rsid w:val="002F6301"/>
    <w:rsid w:val="002F66BB"/>
    <w:rsid w:val="002F6C2C"/>
    <w:rsid w:val="002F6DC5"/>
    <w:rsid w:val="002F7B50"/>
    <w:rsid w:val="002F7BA9"/>
    <w:rsid w:val="00300044"/>
    <w:rsid w:val="00300242"/>
    <w:rsid w:val="00300583"/>
    <w:rsid w:val="00300E6E"/>
    <w:rsid w:val="00301669"/>
    <w:rsid w:val="0030203D"/>
    <w:rsid w:val="003026AF"/>
    <w:rsid w:val="0030309F"/>
    <w:rsid w:val="00303986"/>
    <w:rsid w:val="00303CE7"/>
    <w:rsid w:val="00304883"/>
    <w:rsid w:val="00304D7E"/>
    <w:rsid w:val="00304ED7"/>
    <w:rsid w:val="003053E9"/>
    <w:rsid w:val="0030563E"/>
    <w:rsid w:val="00305785"/>
    <w:rsid w:val="0030622B"/>
    <w:rsid w:val="0030639C"/>
    <w:rsid w:val="003063EF"/>
    <w:rsid w:val="00306F32"/>
    <w:rsid w:val="00307CCA"/>
    <w:rsid w:val="0031013A"/>
    <w:rsid w:val="0031144A"/>
    <w:rsid w:val="00311786"/>
    <w:rsid w:val="0031278B"/>
    <w:rsid w:val="00313B0A"/>
    <w:rsid w:val="00314A3D"/>
    <w:rsid w:val="00315B3D"/>
    <w:rsid w:val="0031601C"/>
    <w:rsid w:val="00316551"/>
    <w:rsid w:val="00316BF6"/>
    <w:rsid w:val="00316EC5"/>
    <w:rsid w:val="00317B78"/>
    <w:rsid w:val="003202E7"/>
    <w:rsid w:val="00320916"/>
    <w:rsid w:val="00320C03"/>
    <w:rsid w:val="00320D49"/>
    <w:rsid w:val="0032103D"/>
    <w:rsid w:val="003211A1"/>
    <w:rsid w:val="003215D3"/>
    <w:rsid w:val="0032187B"/>
    <w:rsid w:val="003218EE"/>
    <w:rsid w:val="00321F10"/>
    <w:rsid w:val="0032237D"/>
    <w:rsid w:val="003225CF"/>
    <w:rsid w:val="00323FE6"/>
    <w:rsid w:val="00324D04"/>
    <w:rsid w:val="00324E28"/>
    <w:rsid w:val="003253F8"/>
    <w:rsid w:val="0032551A"/>
    <w:rsid w:val="00325660"/>
    <w:rsid w:val="003256CE"/>
    <w:rsid w:val="00325B7F"/>
    <w:rsid w:val="00326945"/>
    <w:rsid w:val="0032706B"/>
    <w:rsid w:val="0032762E"/>
    <w:rsid w:val="0033126A"/>
    <w:rsid w:val="00331BE5"/>
    <w:rsid w:val="003332B0"/>
    <w:rsid w:val="0033345B"/>
    <w:rsid w:val="00333ABF"/>
    <w:rsid w:val="003345A5"/>
    <w:rsid w:val="00335B73"/>
    <w:rsid w:val="003371D8"/>
    <w:rsid w:val="0033770B"/>
    <w:rsid w:val="00340945"/>
    <w:rsid w:val="00340AD1"/>
    <w:rsid w:val="00341796"/>
    <w:rsid w:val="003425F3"/>
    <w:rsid w:val="003427B5"/>
    <w:rsid w:val="003431C6"/>
    <w:rsid w:val="003441CF"/>
    <w:rsid w:val="003452CA"/>
    <w:rsid w:val="00345880"/>
    <w:rsid w:val="0034592C"/>
    <w:rsid w:val="00346002"/>
    <w:rsid w:val="00346895"/>
    <w:rsid w:val="00347037"/>
    <w:rsid w:val="0034784F"/>
    <w:rsid w:val="00350884"/>
    <w:rsid w:val="003526CA"/>
    <w:rsid w:val="0035444D"/>
    <w:rsid w:val="003546BD"/>
    <w:rsid w:val="00357371"/>
    <w:rsid w:val="003575A0"/>
    <w:rsid w:val="003576DE"/>
    <w:rsid w:val="00357C7E"/>
    <w:rsid w:val="00357E00"/>
    <w:rsid w:val="003609DD"/>
    <w:rsid w:val="00360B7D"/>
    <w:rsid w:val="00361292"/>
    <w:rsid w:val="003617BD"/>
    <w:rsid w:val="00362714"/>
    <w:rsid w:val="0036531F"/>
    <w:rsid w:val="003653F1"/>
    <w:rsid w:val="003653F2"/>
    <w:rsid w:val="003674E9"/>
    <w:rsid w:val="00367BEB"/>
    <w:rsid w:val="00370EA4"/>
    <w:rsid w:val="0037122E"/>
    <w:rsid w:val="003717AE"/>
    <w:rsid w:val="003719B7"/>
    <w:rsid w:val="00372792"/>
    <w:rsid w:val="00372E9F"/>
    <w:rsid w:val="00373514"/>
    <w:rsid w:val="00373B9C"/>
    <w:rsid w:val="00374DB7"/>
    <w:rsid w:val="003759FA"/>
    <w:rsid w:val="003763FB"/>
    <w:rsid w:val="00377AE6"/>
    <w:rsid w:val="00377DE9"/>
    <w:rsid w:val="00377F35"/>
    <w:rsid w:val="00380521"/>
    <w:rsid w:val="003811A4"/>
    <w:rsid w:val="00381474"/>
    <w:rsid w:val="00381783"/>
    <w:rsid w:val="00381C23"/>
    <w:rsid w:val="003820D8"/>
    <w:rsid w:val="00383E8E"/>
    <w:rsid w:val="00384C60"/>
    <w:rsid w:val="0038503C"/>
    <w:rsid w:val="00385192"/>
    <w:rsid w:val="0038536C"/>
    <w:rsid w:val="003859F7"/>
    <w:rsid w:val="00385B13"/>
    <w:rsid w:val="00385B2E"/>
    <w:rsid w:val="003864A9"/>
    <w:rsid w:val="003869D1"/>
    <w:rsid w:val="00386A4B"/>
    <w:rsid w:val="00386B84"/>
    <w:rsid w:val="00387936"/>
    <w:rsid w:val="00387C38"/>
    <w:rsid w:val="00390265"/>
    <w:rsid w:val="0039050B"/>
    <w:rsid w:val="00392DD2"/>
    <w:rsid w:val="00393C03"/>
    <w:rsid w:val="00394DE9"/>
    <w:rsid w:val="0039517C"/>
    <w:rsid w:val="00396250"/>
    <w:rsid w:val="00396697"/>
    <w:rsid w:val="003972D0"/>
    <w:rsid w:val="003973E5"/>
    <w:rsid w:val="00397984"/>
    <w:rsid w:val="003A0CD1"/>
    <w:rsid w:val="003A28B8"/>
    <w:rsid w:val="003A2B80"/>
    <w:rsid w:val="003A2FE5"/>
    <w:rsid w:val="003A3658"/>
    <w:rsid w:val="003A3A77"/>
    <w:rsid w:val="003A3F1A"/>
    <w:rsid w:val="003A4645"/>
    <w:rsid w:val="003A48D8"/>
    <w:rsid w:val="003A4C80"/>
    <w:rsid w:val="003A5076"/>
    <w:rsid w:val="003A5929"/>
    <w:rsid w:val="003A5EFE"/>
    <w:rsid w:val="003A6A29"/>
    <w:rsid w:val="003A6B6A"/>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05D"/>
    <w:rsid w:val="003B734D"/>
    <w:rsid w:val="003B7514"/>
    <w:rsid w:val="003B7BED"/>
    <w:rsid w:val="003C01B0"/>
    <w:rsid w:val="003C0248"/>
    <w:rsid w:val="003C06BB"/>
    <w:rsid w:val="003C105E"/>
    <w:rsid w:val="003C125D"/>
    <w:rsid w:val="003C16FA"/>
    <w:rsid w:val="003C193C"/>
    <w:rsid w:val="003C2100"/>
    <w:rsid w:val="003C2964"/>
    <w:rsid w:val="003C32EB"/>
    <w:rsid w:val="003C4216"/>
    <w:rsid w:val="003C45F8"/>
    <w:rsid w:val="003C482E"/>
    <w:rsid w:val="003C4A67"/>
    <w:rsid w:val="003C559E"/>
    <w:rsid w:val="003C60CF"/>
    <w:rsid w:val="003C6197"/>
    <w:rsid w:val="003C61AC"/>
    <w:rsid w:val="003C65C4"/>
    <w:rsid w:val="003C6BB5"/>
    <w:rsid w:val="003C6E07"/>
    <w:rsid w:val="003C75AB"/>
    <w:rsid w:val="003D16FE"/>
    <w:rsid w:val="003D1936"/>
    <w:rsid w:val="003D1B23"/>
    <w:rsid w:val="003D1DE6"/>
    <w:rsid w:val="003D2D91"/>
    <w:rsid w:val="003D4258"/>
    <w:rsid w:val="003D49AF"/>
    <w:rsid w:val="003D4D9E"/>
    <w:rsid w:val="003D5253"/>
    <w:rsid w:val="003D5B0B"/>
    <w:rsid w:val="003D622D"/>
    <w:rsid w:val="003D69DF"/>
    <w:rsid w:val="003D7A3E"/>
    <w:rsid w:val="003D7ED4"/>
    <w:rsid w:val="003E0557"/>
    <w:rsid w:val="003E0718"/>
    <w:rsid w:val="003E07DB"/>
    <w:rsid w:val="003E261A"/>
    <w:rsid w:val="003E300B"/>
    <w:rsid w:val="003E364C"/>
    <w:rsid w:val="003E3C95"/>
    <w:rsid w:val="003E407C"/>
    <w:rsid w:val="003E418F"/>
    <w:rsid w:val="003E535D"/>
    <w:rsid w:val="003E5FB7"/>
    <w:rsid w:val="003E6919"/>
    <w:rsid w:val="003E6B68"/>
    <w:rsid w:val="003E72CC"/>
    <w:rsid w:val="003E7AC7"/>
    <w:rsid w:val="003F0044"/>
    <w:rsid w:val="003F21D0"/>
    <w:rsid w:val="003F2B75"/>
    <w:rsid w:val="003F41C7"/>
    <w:rsid w:val="003F427B"/>
    <w:rsid w:val="003F4F46"/>
    <w:rsid w:val="003F503E"/>
    <w:rsid w:val="003F5296"/>
    <w:rsid w:val="003F5466"/>
    <w:rsid w:val="003F592E"/>
    <w:rsid w:val="003F5C14"/>
    <w:rsid w:val="003F5D4C"/>
    <w:rsid w:val="003F5F03"/>
    <w:rsid w:val="003F61FE"/>
    <w:rsid w:val="003F6875"/>
    <w:rsid w:val="003F72F5"/>
    <w:rsid w:val="003F7753"/>
    <w:rsid w:val="003F7CCE"/>
    <w:rsid w:val="003F7FAE"/>
    <w:rsid w:val="004008C6"/>
    <w:rsid w:val="0040092F"/>
    <w:rsid w:val="00400BE3"/>
    <w:rsid w:val="00400D8D"/>
    <w:rsid w:val="00400F25"/>
    <w:rsid w:val="0040106E"/>
    <w:rsid w:val="00402DF9"/>
    <w:rsid w:val="004039D7"/>
    <w:rsid w:val="00403D51"/>
    <w:rsid w:val="00403E5E"/>
    <w:rsid w:val="004044BE"/>
    <w:rsid w:val="0040497B"/>
    <w:rsid w:val="00404E74"/>
    <w:rsid w:val="00405400"/>
    <w:rsid w:val="0040606D"/>
    <w:rsid w:val="004068E4"/>
    <w:rsid w:val="00407031"/>
    <w:rsid w:val="00410556"/>
    <w:rsid w:val="004105A1"/>
    <w:rsid w:val="004106E3"/>
    <w:rsid w:val="00410CE8"/>
    <w:rsid w:val="00411C90"/>
    <w:rsid w:val="00412809"/>
    <w:rsid w:val="004128CA"/>
    <w:rsid w:val="00412B23"/>
    <w:rsid w:val="00412FD5"/>
    <w:rsid w:val="00413C40"/>
    <w:rsid w:val="0041463D"/>
    <w:rsid w:val="00414FDD"/>
    <w:rsid w:val="00415A06"/>
    <w:rsid w:val="0041609D"/>
    <w:rsid w:val="0041745B"/>
    <w:rsid w:val="00417545"/>
    <w:rsid w:val="00417C1F"/>
    <w:rsid w:val="0042011F"/>
    <w:rsid w:val="004205BC"/>
    <w:rsid w:val="00420AD9"/>
    <w:rsid w:val="00420D0F"/>
    <w:rsid w:val="00421BB8"/>
    <w:rsid w:val="00424649"/>
    <w:rsid w:val="00425F61"/>
    <w:rsid w:val="00426654"/>
    <w:rsid w:val="00426A93"/>
    <w:rsid w:val="004277A0"/>
    <w:rsid w:val="00430133"/>
    <w:rsid w:val="00430227"/>
    <w:rsid w:val="00430985"/>
    <w:rsid w:val="00431518"/>
    <w:rsid w:val="00431FD3"/>
    <w:rsid w:val="004330CB"/>
    <w:rsid w:val="0043319B"/>
    <w:rsid w:val="00433463"/>
    <w:rsid w:val="0043374C"/>
    <w:rsid w:val="00433A42"/>
    <w:rsid w:val="00433BB2"/>
    <w:rsid w:val="00433F69"/>
    <w:rsid w:val="00434401"/>
    <w:rsid w:val="00434C21"/>
    <w:rsid w:val="00434F94"/>
    <w:rsid w:val="0043551C"/>
    <w:rsid w:val="004363EB"/>
    <w:rsid w:val="00436B65"/>
    <w:rsid w:val="00436E1F"/>
    <w:rsid w:val="004374E9"/>
    <w:rsid w:val="0043760C"/>
    <w:rsid w:val="00437665"/>
    <w:rsid w:val="00440798"/>
    <w:rsid w:val="004413C1"/>
    <w:rsid w:val="00441708"/>
    <w:rsid w:val="00441952"/>
    <w:rsid w:val="00442420"/>
    <w:rsid w:val="004424DC"/>
    <w:rsid w:val="00443662"/>
    <w:rsid w:val="0044473F"/>
    <w:rsid w:val="00444BAE"/>
    <w:rsid w:val="00444F09"/>
    <w:rsid w:val="00444F8B"/>
    <w:rsid w:val="0044523E"/>
    <w:rsid w:val="00446D41"/>
    <w:rsid w:val="00447E28"/>
    <w:rsid w:val="0045001D"/>
    <w:rsid w:val="00450591"/>
    <w:rsid w:val="00450A41"/>
    <w:rsid w:val="004514B2"/>
    <w:rsid w:val="00451CE2"/>
    <w:rsid w:val="00451E03"/>
    <w:rsid w:val="00452144"/>
    <w:rsid w:val="0045217D"/>
    <w:rsid w:val="004535F8"/>
    <w:rsid w:val="0045465C"/>
    <w:rsid w:val="00455D8C"/>
    <w:rsid w:val="00456049"/>
    <w:rsid w:val="004572EF"/>
    <w:rsid w:val="0045763E"/>
    <w:rsid w:val="00457E01"/>
    <w:rsid w:val="00457E84"/>
    <w:rsid w:val="004605EB"/>
    <w:rsid w:val="004614EC"/>
    <w:rsid w:val="0046241C"/>
    <w:rsid w:val="00462736"/>
    <w:rsid w:val="00462AB8"/>
    <w:rsid w:val="00464254"/>
    <w:rsid w:val="00464F96"/>
    <w:rsid w:val="0046534F"/>
    <w:rsid w:val="00465B38"/>
    <w:rsid w:val="00465E9F"/>
    <w:rsid w:val="00466388"/>
    <w:rsid w:val="00466CB3"/>
    <w:rsid w:val="00467EFE"/>
    <w:rsid w:val="004701D9"/>
    <w:rsid w:val="004707B6"/>
    <w:rsid w:val="0047096A"/>
    <w:rsid w:val="004710DB"/>
    <w:rsid w:val="0047157B"/>
    <w:rsid w:val="00471BFE"/>
    <w:rsid w:val="0047279D"/>
    <w:rsid w:val="00472A89"/>
    <w:rsid w:val="00473AB3"/>
    <w:rsid w:val="00474080"/>
    <w:rsid w:val="004746CC"/>
    <w:rsid w:val="00474B71"/>
    <w:rsid w:val="00474CC2"/>
    <w:rsid w:val="00475C02"/>
    <w:rsid w:val="00475F07"/>
    <w:rsid w:val="00475F66"/>
    <w:rsid w:val="0047686D"/>
    <w:rsid w:val="004805E3"/>
    <w:rsid w:val="004811B7"/>
    <w:rsid w:val="004827DD"/>
    <w:rsid w:val="00483720"/>
    <w:rsid w:val="00485AD5"/>
    <w:rsid w:val="00485F42"/>
    <w:rsid w:val="00486C73"/>
    <w:rsid w:val="00487423"/>
    <w:rsid w:val="0049045D"/>
    <w:rsid w:val="004908B9"/>
    <w:rsid w:val="00491240"/>
    <w:rsid w:val="0049167B"/>
    <w:rsid w:val="0049214F"/>
    <w:rsid w:val="00492978"/>
    <w:rsid w:val="00492F02"/>
    <w:rsid w:val="004931B6"/>
    <w:rsid w:val="004937DC"/>
    <w:rsid w:val="00494CA5"/>
    <w:rsid w:val="004954D0"/>
    <w:rsid w:val="004969FD"/>
    <w:rsid w:val="00496C46"/>
    <w:rsid w:val="00496D59"/>
    <w:rsid w:val="0049772F"/>
    <w:rsid w:val="004977D1"/>
    <w:rsid w:val="004A0D8C"/>
    <w:rsid w:val="004A1026"/>
    <w:rsid w:val="004A1CE8"/>
    <w:rsid w:val="004A203A"/>
    <w:rsid w:val="004A2A2E"/>
    <w:rsid w:val="004A2CBD"/>
    <w:rsid w:val="004A2D31"/>
    <w:rsid w:val="004A3058"/>
    <w:rsid w:val="004A4090"/>
    <w:rsid w:val="004A45C8"/>
    <w:rsid w:val="004A4791"/>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0950"/>
    <w:rsid w:val="004C1461"/>
    <w:rsid w:val="004C1D4E"/>
    <w:rsid w:val="004C24B5"/>
    <w:rsid w:val="004C2C80"/>
    <w:rsid w:val="004C3B5B"/>
    <w:rsid w:val="004C3E75"/>
    <w:rsid w:val="004C4BE1"/>
    <w:rsid w:val="004C4F81"/>
    <w:rsid w:val="004C5754"/>
    <w:rsid w:val="004C5D82"/>
    <w:rsid w:val="004C6AE2"/>
    <w:rsid w:val="004C6FFD"/>
    <w:rsid w:val="004C71AC"/>
    <w:rsid w:val="004C7C9A"/>
    <w:rsid w:val="004D02D5"/>
    <w:rsid w:val="004D129B"/>
    <w:rsid w:val="004D1956"/>
    <w:rsid w:val="004D1D97"/>
    <w:rsid w:val="004D1ECD"/>
    <w:rsid w:val="004D2151"/>
    <w:rsid w:val="004D21C0"/>
    <w:rsid w:val="004D2725"/>
    <w:rsid w:val="004D31C4"/>
    <w:rsid w:val="004D36DF"/>
    <w:rsid w:val="004D4108"/>
    <w:rsid w:val="004D4797"/>
    <w:rsid w:val="004D6002"/>
    <w:rsid w:val="004D7628"/>
    <w:rsid w:val="004E0C6B"/>
    <w:rsid w:val="004E0DAB"/>
    <w:rsid w:val="004E1CD6"/>
    <w:rsid w:val="004E1F75"/>
    <w:rsid w:val="004E26A1"/>
    <w:rsid w:val="004E3433"/>
    <w:rsid w:val="004E3538"/>
    <w:rsid w:val="004E3955"/>
    <w:rsid w:val="004E3BF0"/>
    <w:rsid w:val="004E3C57"/>
    <w:rsid w:val="004E4824"/>
    <w:rsid w:val="004E54C6"/>
    <w:rsid w:val="004E6693"/>
    <w:rsid w:val="004E73D7"/>
    <w:rsid w:val="004F00AA"/>
    <w:rsid w:val="004F031C"/>
    <w:rsid w:val="004F1082"/>
    <w:rsid w:val="004F223B"/>
    <w:rsid w:val="004F22E5"/>
    <w:rsid w:val="004F26A3"/>
    <w:rsid w:val="004F3315"/>
    <w:rsid w:val="004F4A54"/>
    <w:rsid w:val="004F4EFD"/>
    <w:rsid w:val="004F4FDD"/>
    <w:rsid w:val="004F50D0"/>
    <w:rsid w:val="004F5ACA"/>
    <w:rsid w:val="004F61F9"/>
    <w:rsid w:val="004F6715"/>
    <w:rsid w:val="004F6E77"/>
    <w:rsid w:val="00500885"/>
    <w:rsid w:val="005020C3"/>
    <w:rsid w:val="00502138"/>
    <w:rsid w:val="00502273"/>
    <w:rsid w:val="00502BF2"/>
    <w:rsid w:val="0050325D"/>
    <w:rsid w:val="005037CF"/>
    <w:rsid w:val="00503D5B"/>
    <w:rsid w:val="00503D81"/>
    <w:rsid w:val="0050459A"/>
    <w:rsid w:val="00504624"/>
    <w:rsid w:val="0050524F"/>
    <w:rsid w:val="00505591"/>
    <w:rsid w:val="00505E87"/>
    <w:rsid w:val="00505FC8"/>
    <w:rsid w:val="00505FE3"/>
    <w:rsid w:val="0050745F"/>
    <w:rsid w:val="005075CD"/>
    <w:rsid w:val="0051002B"/>
    <w:rsid w:val="0051034F"/>
    <w:rsid w:val="00510733"/>
    <w:rsid w:val="00510C75"/>
    <w:rsid w:val="005113C7"/>
    <w:rsid w:val="005116CB"/>
    <w:rsid w:val="00511A42"/>
    <w:rsid w:val="005124F7"/>
    <w:rsid w:val="005129E3"/>
    <w:rsid w:val="00512C21"/>
    <w:rsid w:val="005130D7"/>
    <w:rsid w:val="00513214"/>
    <w:rsid w:val="0051336C"/>
    <w:rsid w:val="005139C1"/>
    <w:rsid w:val="00514E9E"/>
    <w:rsid w:val="005156BE"/>
    <w:rsid w:val="0051586C"/>
    <w:rsid w:val="0051623C"/>
    <w:rsid w:val="00516E09"/>
    <w:rsid w:val="005171DA"/>
    <w:rsid w:val="005202C1"/>
    <w:rsid w:val="005202F5"/>
    <w:rsid w:val="005220E2"/>
    <w:rsid w:val="005220FB"/>
    <w:rsid w:val="00522159"/>
    <w:rsid w:val="00522F47"/>
    <w:rsid w:val="005237D0"/>
    <w:rsid w:val="00523A1B"/>
    <w:rsid w:val="00523AB9"/>
    <w:rsid w:val="00524315"/>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3382"/>
    <w:rsid w:val="005338D6"/>
    <w:rsid w:val="00534C20"/>
    <w:rsid w:val="005350B8"/>
    <w:rsid w:val="005350F3"/>
    <w:rsid w:val="0053612A"/>
    <w:rsid w:val="005365A7"/>
    <w:rsid w:val="00536A90"/>
    <w:rsid w:val="00537C52"/>
    <w:rsid w:val="00540C1F"/>
    <w:rsid w:val="0054172D"/>
    <w:rsid w:val="00541A9F"/>
    <w:rsid w:val="00541F88"/>
    <w:rsid w:val="00542D0F"/>
    <w:rsid w:val="00543FF7"/>
    <w:rsid w:val="005459D3"/>
    <w:rsid w:val="00545CF3"/>
    <w:rsid w:val="005466CE"/>
    <w:rsid w:val="00546862"/>
    <w:rsid w:val="00546F21"/>
    <w:rsid w:val="00547336"/>
    <w:rsid w:val="005477BA"/>
    <w:rsid w:val="00550233"/>
    <w:rsid w:val="00550901"/>
    <w:rsid w:val="00551AE7"/>
    <w:rsid w:val="00551F46"/>
    <w:rsid w:val="00551F7C"/>
    <w:rsid w:val="0055201F"/>
    <w:rsid w:val="0055234D"/>
    <w:rsid w:val="00552661"/>
    <w:rsid w:val="00553C22"/>
    <w:rsid w:val="00553EAE"/>
    <w:rsid w:val="00554369"/>
    <w:rsid w:val="005564CA"/>
    <w:rsid w:val="005568E3"/>
    <w:rsid w:val="005628D2"/>
    <w:rsid w:val="00562ACF"/>
    <w:rsid w:val="00563B9B"/>
    <w:rsid w:val="00563F0A"/>
    <w:rsid w:val="00564B6B"/>
    <w:rsid w:val="00565C32"/>
    <w:rsid w:val="005665A9"/>
    <w:rsid w:val="0056776D"/>
    <w:rsid w:val="005707BF"/>
    <w:rsid w:val="0057086C"/>
    <w:rsid w:val="00571044"/>
    <w:rsid w:val="0057143D"/>
    <w:rsid w:val="00571861"/>
    <w:rsid w:val="005725A9"/>
    <w:rsid w:val="0057261F"/>
    <w:rsid w:val="0057273B"/>
    <w:rsid w:val="00572F9D"/>
    <w:rsid w:val="005734BD"/>
    <w:rsid w:val="0057431D"/>
    <w:rsid w:val="00574387"/>
    <w:rsid w:val="00574955"/>
    <w:rsid w:val="00575404"/>
    <w:rsid w:val="005765B2"/>
    <w:rsid w:val="00576FB9"/>
    <w:rsid w:val="0058058C"/>
    <w:rsid w:val="005806C2"/>
    <w:rsid w:val="00580A6E"/>
    <w:rsid w:val="00580BFF"/>
    <w:rsid w:val="0058151A"/>
    <w:rsid w:val="005815A8"/>
    <w:rsid w:val="00581DBE"/>
    <w:rsid w:val="00582737"/>
    <w:rsid w:val="005829BD"/>
    <w:rsid w:val="00583988"/>
    <w:rsid w:val="005840F4"/>
    <w:rsid w:val="0058522A"/>
    <w:rsid w:val="0058606D"/>
    <w:rsid w:val="005862D9"/>
    <w:rsid w:val="0058653B"/>
    <w:rsid w:val="00586885"/>
    <w:rsid w:val="00586CD3"/>
    <w:rsid w:val="005877FA"/>
    <w:rsid w:val="00591AF0"/>
    <w:rsid w:val="00591C5B"/>
    <w:rsid w:val="00592649"/>
    <w:rsid w:val="00592FD8"/>
    <w:rsid w:val="00593FFF"/>
    <w:rsid w:val="005949C1"/>
    <w:rsid w:val="00595466"/>
    <w:rsid w:val="005955E8"/>
    <w:rsid w:val="00595B4C"/>
    <w:rsid w:val="0059604D"/>
    <w:rsid w:val="005976B9"/>
    <w:rsid w:val="005A0976"/>
    <w:rsid w:val="005A0A2C"/>
    <w:rsid w:val="005A0C0A"/>
    <w:rsid w:val="005A1AD9"/>
    <w:rsid w:val="005A1D75"/>
    <w:rsid w:val="005A225C"/>
    <w:rsid w:val="005A23BB"/>
    <w:rsid w:val="005A3015"/>
    <w:rsid w:val="005A35D3"/>
    <w:rsid w:val="005A49A9"/>
    <w:rsid w:val="005A4C68"/>
    <w:rsid w:val="005A507D"/>
    <w:rsid w:val="005A53E6"/>
    <w:rsid w:val="005A5AD9"/>
    <w:rsid w:val="005A5EE3"/>
    <w:rsid w:val="005A64C0"/>
    <w:rsid w:val="005A6B7C"/>
    <w:rsid w:val="005A6C36"/>
    <w:rsid w:val="005A7B08"/>
    <w:rsid w:val="005A7CBD"/>
    <w:rsid w:val="005B00D4"/>
    <w:rsid w:val="005B10F8"/>
    <w:rsid w:val="005B18C2"/>
    <w:rsid w:val="005B2DF7"/>
    <w:rsid w:val="005B44BD"/>
    <w:rsid w:val="005B4AC4"/>
    <w:rsid w:val="005B5F4D"/>
    <w:rsid w:val="005B66E1"/>
    <w:rsid w:val="005B6D5F"/>
    <w:rsid w:val="005C092B"/>
    <w:rsid w:val="005C0AFD"/>
    <w:rsid w:val="005C1311"/>
    <w:rsid w:val="005C16BF"/>
    <w:rsid w:val="005C1950"/>
    <w:rsid w:val="005C1A16"/>
    <w:rsid w:val="005C2627"/>
    <w:rsid w:val="005C27F9"/>
    <w:rsid w:val="005C3A45"/>
    <w:rsid w:val="005C3FBA"/>
    <w:rsid w:val="005C43C4"/>
    <w:rsid w:val="005C489E"/>
    <w:rsid w:val="005C4D3C"/>
    <w:rsid w:val="005C56EA"/>
    <w:rsid w:val="005C69BC"/>
    <w:rsid w:val="005C6AC7"/>
    <w:rsid w:val="005C6D75"/>
    <w:rsid w:val="005C7000"/>
    <w:rsid w:val="005C7675"/>
    <w:rsid w:val="005D1381"/>
    <w:rsid w:val="005D33BF"/>
    <w:rsid w:val="005D40F6"/>
    <w:rsid w:val="005D4B2A"/>
    <w:rsid w:val="005D513D"/>
    <w:rsid w:val="005D5144"/>
    <w:rsid w:val="005D55CD"/>
    <w:rsid w:val="005D5655"/>
    <w:rsid w:val="005D595D"/>
    <w:rsid w:val="005D5B35"/>
    <w:rsid w:val="005D5C52"/>
    <w:rsid w:val="005D6285"/>
    <w:rsid w:val="005D7274"/>
    <w:rsid w:val="005D74F9"/>
    <w:rsid w:val="005D760A"/>
    <w:rsid w:val="005D762C"/>
    <w:rsid w:val="005D7B59"/>
    <w:rsid w:val="005D7E84"/>
    <w:rsid w:val="005E0235"/>
    <w:rsid w:val="005E0A41"/>
    <w:rsid w:val="005E0F27"/>
    <w:rsid w:val="005E0F91"/>
    <w:rsid w:val="005E11A7"/>
    <w:rsid w:val="005E122A"/>
    <w:rsid w:val="005E2135"/>
    <w:rsid w:val="005E227C"/>
    <w:rsid w:val="005E2504"/>
    <w:rsid w:val="005E2675"/>
    <w:rsid w:val="005E2732"/>
    <w:rsid w:val="005E2C4D"/>
    <w:rsid w:val="005E2CAE"/>
    <w:rsid w:val="005E3AB1"/>
    <w:rsid w:val="005E42AE"/>
    <w:rsid w:val="005E4CF6"/>
    <w:rsid w:val="005E66C0"/>
    <w:rsid w:val="005E7321"/>
    <w:rsid w:val="005F060C"/>
    <w:rsid w:val="005F0D3E"/>
    <w:rsid w:val="005F128F"/>
    <w:rsid w:val="005F24A1"/>
    <w:rsid w:val="005F38AE"/>
    <w:rsid w:val="005F3AB3"/>
    <w:rsid w:val="005F3F7B"/>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548"/>
    <w:rsid w:val="006048F8"/>
    <w:rsid w:val="00604913"/>
    <w:rsid w:val="00604A91"/>
    <w:rsid w:val="00604AAD"/>
    <w:rsid w:val="00604F0B"/>
    <w:rsid w:val="00607356"/>
    <w:rsid w:val="00612394"/>
    <w:rsid w:val="006125B1"/>
    <w:rsid w:val="0061285A"/>
    <w:rsid w:val="00613711"/>
    <w:rsid w:val="00613E6C"/>
    <w:rsid w:val="00613F2E"/>
    <w:rsid w:val="00613FA3"/>
    <w:rsid w:val="006145B9"/>
    <w:rsid w:val="00615A06"/>
    <w:rsid w:val="006170E6"/>
    <w:rsid w:val="00620415"/>
    <w:rsid w:val="00620868"/>
    <w:rsid w:val="00620AC3"/>
    <w:rsid w:val="00621C26"/>
    <w:rsid w:val="0062251B"/>
    <w:rsid w:val="00622D5F"/>
    <w:rsid w:val="00622EA5"/>
    <w:rsid w:val="006235AA"/>
    <w:rsid w:val="0062365A"/>
    <w:rsid w:val="006240D1"/>
    <w:rsid w:val="00624416"/>
    <w:rsid w:val="006247D5"/>
    <w:rsid w:val="006248A8"/>
    <w:rsid w:val="00624950"/>
    <w:rsid w:val="00624BAC"/>
    <w:rsid w:val="006252F2"/>
    <w:rsid w:val="0062539A"/>
    <w:rsid w:val="00625932"/>
    <w:rsid w:val="00625981"/>
    <w:rsid w:val="0062603E"/>
    <w:rsid w:val="006273BD"/>
    <w:rsid w:val="00627770"/>
    <w:rsid w:val="00630580"/>
    <w:rsid w:val="00630C3F"/>
    <w:rsid w:val="00630E33"/>
    <w:rsid w:val="00630E68"/>
    <w:rsid w:val="00631282"/>
    <w:rsid w:val="00631629"/>
    <w:rsid w:val="00631658"/>
    <w:rsid w:val="00631CC5"/>
    <w:rsid w:val="006324A3"/>
    <w:rsid w:val="0063353F"/>
    <w:rsid w:val="0063454E"/>
    <w:rsid w:val="0063526F"/>
    <w:rsid w:val="0063591E"/>
    <w:rsid w:val="00636566"/>
    <w:rsid w:val="00636D73"/>
    <w:rsid w:val="00637088"/>
    <w:rsid w:val="006371CA"/>
    <w:rsid w:val="006375D3"/>
    <w:rsid w:val="0063798F"/>
    <w:rsid w:val="00637BB1"/>
    <w:rsid w:val="00637C49"/>
    <w:rsid w:val="00637D67"/>
    <w:rsid w:val="00640255"/>
    <w:rsid w:val="006402DD"/>
    <w:rsid w:val="006404FC"/>
    <w:rsid w:val="0064058E"/>
    <w:rsid w:val="00640CBB"/>
    <w:rsid w:val="00640F2C"/>
    <w:rsid w:val="00641AEF"/>
    <w:rsid w:val="00642E6A"/>
    <w:rsid w:val="006431F5"/>
    <w:rsid w:val="00643D0C"/>
    <w:rsid w:val="0064426A"/>
    <w:rsid w:val="00644808"/>
    <w:rsid w:val="0064504B"/>
    <w:rsid w:val="00646237"/>
    <w:rsid w:val="006468F7"/>
    <w:rsid w:val="00647D51"/>
    <w:rsid w:val="006500E6"/>
    <w:rsid w:val="00651093"/>
    <w:rsid w:val="00651336"/>
    <w:rsid w:val="00651CBD"/>
    <w:rsid w:val="00651F8F"/>
    <w:rsid w:val="00652C7D"/>
    <w:rsid w:val="00653404"/>
    <w:rsid w:val="0065343F"/>
    <w:rsid w:val="00653BDF"/>
    <w:rsid w:val="00653C8D"/>
    <w:rsid w:val="00653EA1"/>
    <w:rsid w:val="006540FB"/>
    <w:rsid w:val="00655535"/>
    <w:rsid w:val="00655A9C"/>
    <w:rsid w:val="006568F0"/>
    <w:rsid w:val="00660B24"/>
    <w:rsid w:val="00660E4E"/>
    <w:rsid w:val="0066120A"/>
    <w:rsid w:val="0066408C"/>
    <w:rsid w:val="00664C0A"/>
    <w:rsid w:val="006654EC"/>
    <w:rsid w:val="00665693"/>
    <w:rsid w:val="00666155"/>
    <w:rsid w:val="006663F3"/>
    <w:rsid w:val="0066709F"/>
    <w:rsid w:val="00667761"/>
    <w:rsid w:val="006679C6"/>
    <w:rsid w:val="00667A47"/>
    <w:rsid w:val="0067023D"/>
    <w:rsid w:val="00670737"/>
    <w:rsid w:val="00670994"/>
    <w:rsid w:val="00670ACD"/>
    <w:rsid w:val="00670DB4"/>
    <w:rsid w:val="00671655"/>
    <w:rsid w:val="00671A8E"/>
    <w:rsid w:val="00671D27"/>
    <w:rsid w:val="00671FA3"/>
    <w:rsid w:val="00672F1B"/>
    <w:rsid w:val="00673EC9"/>
    <w:rsid w:val="0067534E"/>
    <w:rsid w:val="00675EDD"/>
    <w:rsid w:val="00676191"/>
    <w:rsid w:val="00677124"/>
    <w:rsid w:val="00677461"/>
    <w:rsid w:val="00677704"/>
    <w:rsid w:val="006779BB"/>
    <w:rsid w:val="00677C51"/>
    <w:rsid w:val="00677CBA"/>
    <w:rsid w:val="00681F84"/>
    <w:rsid w:val="0068233C"/>
    <w:rsid w:val="00682C6B"/>
    <w:rsid w:val="00682D01"/>
    <w:rsid w:val="00682E0C"/>
    <w:rsid w:val="00684074"/>
    <w:rsid w:val="00684130"/>
    <w:rsid w:val="00684406"/>
    <w:rsid w:val="00684D54"/>
    <w:rsid w:val="00685716"/>
    <w:rsid w:val="006868DB"/>
    <w:rsid w:val="006873A4"/>
    <w:rsid w:val="0069049C"/>
    <w:rsid w:val="006915A5"/>
    <w:rsid w:val="00691943"/>
    <w:rsid w:val="00691A1D"/>
    <w:rsid w:val="00692A49"/>
    <w:rsid w:val="0069337A"/>
    <w:rsid w:val="006933F0"/>
    <w:rsid w:val="0069392B"/>
    <w:rsid w:val="00693A9D"/>
    <w:rsid w:val="0069402C"/>
    <w:rsid w:val="0069545F"/>
    <w:rsid w:val="00696029"/>
    <w:rsid w:val="00696A28"/>
    <w:rsid w:val="00697C90"/>
    <w:rsid w:val="00697D51"/>
    <w:rsid w:val="00697D64"/>
    <w:rsid w:val="006A050C"/>
    <w:rsid w:val="006A1141"/>
    <w:rsid w:val="006A1833"/>
    <w:rsid w:val="006A2322"/>
    <w:rsid w:val="006A2700"/>
    <w:rsid w:val="006A2BCD"/>
    <w:rsid w:val="006A352E"/>
    <w:rsid w:val="006A3797"/>
    <w:rsid w:val="006A3931"/>
    <w:rsid w:val="006A3F5C"/>
    <w:rsid w:val="006A476E"/>
    <w:rsid w:val="006A4B22"/>
    <w:rsid w:val="006A4C5A"/>
    <w:rsid w:val="006A4F05"/>
    <w:rsid w:val="006A60AD"/>
    <w:rsid w:val="006A74B0"/>
    <w:rsid w:val="006A76ED"/>
    <w:rsid w:val="006B0A11"/>
    <w:rsid w:val="006B141B"/>
    <w:rsid w:val="006B1758"/>
    <w:rsid w:val="006B1BB4"/>
    <w:rsid w:val="006B1E8A"/>
    <w:rsid w:val="006B26B8"/>
    <w:rsid w:val="006B2AFC"/>
    <w:rsid w:val="006B34F6"/>
    <w:rsid w:val="006B3629"/>
    <w:rsid w:val="006B3B67"/>
    <w:rsid w:val="006B40C1"/>
    <w:rsid w:val="006B5940"/>
    <w:rsid w:val="006B64AD"/>
    <w:rsid w:val="006B690E"/>
    <w:rsid w:val="006B6E23"/>
    <w:rsid w:val="006C0AA4"/>
    <w:rsid w:val="006C1399"/>
    <w:rsid w:val="006C1546"/>
    <w:rsid w:val="006C1A22"/>
    <w:rsid w:val="006C3B22"/>
    <w:rsid w:val="006C3DC9"/>
    <w:rsid w:val="006C44A5"/>
    <w:rsid w:val="006C47C0"/>
    <w:rsid w:val="006C5707"/>
    <w:rsid w:val="006C57F9"/>
    <w:rsid w:val="006C6632"/>
    <w:rsid w:val="006C690F"/>
    <w:rsid w:val="006D0197"/>
    <w:rsid w:val="006D260B"/>
    <w:rsid w:val="006D2DE6"/>
    <w:rsid w:val="006D43D4"/>
    <w:rsid w:val="006D460B"/>
    <w:rsid w:val="006D565F"/>
    <w:rsid w:val="006D59CC"/>
    <w:rsid w:val="006D5BCC"/>
    <w:rsid w:val="006D5D47"/>
    <w:rsid w:val="006D664F"/>
    <w:rsid w:val="006D6AC7"/>
    <w:rsid w:val="006D6B07"/>
    <w:rsid w:val="006D6FC0"/>
    <w:rsid w:val="006D7699"/>
    <w:rsid w:val="006D789B"/>
    <w:rsid w:val="006D7B95"/>
    <w:rsid w:val="006D7ED7"/>
    <w:rsid w:val="006E02A6"/>
    <w:rsid w:val="006E0A16"/>
    <w:rsid w:val="006E0B6B"/>
    <w:rsid w:val="006E14CF"/>
    <w:rsid w:val="006E1B6E"/>
    <w:rsid w:val="006E1C59"/>
    <w:rsid w:val="006E3311"/>
    <w:rsid w:val="006E3454"/>
    <w:rsid w:val="006E399C"/>
    <w:rsid w:val="006E554D"/>
    <w:rsid w:val="006E5CA9"/>
    <w:rsid w:val="006E6021"/>
    <w:rsid w:val="006E6C62"/>
    <w:rsid w:val="006F0819"/>
    <w:rsid w:val="006F0D1B"/>
    <w:rsid w:val="006F1E35"/>
    <w:rsid w:val="006F328C"/>
    <w:rsid w:val="006F3498"/>
    <w:rsid w:val="006F34B4"/>
    <w:rsid w:val="006F432F"/>
    <w:rsid w:val="006F4E76"/>
    <w:rsid w:val="006F4EF2"/>
    <w:rsid w:val="006F52C4"/>
    <w:rsid w:val="006F572D"/>
    <w:rsid w:val="006F589E"/>
    <w:rsid w:val="006F58B0"/>
    <w:rsid w:val="006F609C"/>
    <w:rsid w:val="006F73FC"/>
    <w:rsid w:val="00700DC4"/>
    <w:rsid w:val="007016F1"/>
    <w:rsid w:val="00701D88"/>
    <w:rsid w:val="00701F8B"/>
    <w:rsid w:val="007026B9"/>
    <w:rsid w:val="00703820"/>
    <w:rsid w:val="00703F6E"/>
    <w:rsid w:val="00704D38"/>
    <w:rsid w:val="00704E88"/>
    <w:rsid w:val="00705651"/>
    <w:rsid w:val="00705852"/>
    <w:rsid w:val="0070594C"/>
    <w:rsid w:val="00705FCF"/>
    <w:rsid w:val="00706B3A"/>
    <w:rsid w:val="00706CDB"/>
    <w:rsid w:val="00706EBA"/>
    <w:rsid w:val="007076B3"/>
    <w:rsid w:val="00707A56"/>
    <w:rsid w:val="00710497"/>
    <w:rsid w:val="00710D1E"/>
    <w:rsid w:val="00711216"/>
    <w:rsid w:val="00712484"/>
    <w:rsid w:val="00713628"/>
    <w:rsid w:val="007138FB"/>
    <w:rsid w:val="00713E4F"/>
    <w:rsid w:val="007144A8"/>
    <w:rsid w:val="00714517"/>
    <w:rsid w:val="0071579E"/>
    <w:rsid w:val="00715D9C"/>
    <w:rsid w:val="00715F62"/>
    <w:rsid w:val="00717224"/>
    <w:rsid w:val="007179A5"/>
    <w:rsid w:val="00717C79"/>
    <w:rsid w:val="0072180B"/>
    <w:rsid w:val="00721A9B"/>
    <w:rsid w:val="00721BFC"/>
    <w:rsid w:val="00721CE5"/>
    <w:rsid w:val="0072226A"/>
    <w:rsid w:val="0072310C"/>
    <w:rsid w:val="0072323E"/>
    <w:rsid w:val="007245DE"/>
    <w:rsid w:val="007248CA"/>
    <w:rsid w:val="00724F75"/>
    <w:rsid w:val="00727CCA"/>
    <w:rsid w:val="00730360"/>
    <w:rsid w:val="00730849"/>
    <w:rsid w:val="00731339"/>
    <w:rsid w:val="00731A79"/>
    <w:rsid w:val="00732A87"/>
    <w:rsid w:val="007334D1"/>
    <w:rsid w:val="007335FD"/>
    <w:rsid w:val="0073382F"/>
    <w:rsid w:val="0073426E"/>
    <w:rsid w:val="0073462A"/>
    <w:rsid w:val="00735B90"/>
    <w:rsid w:val="00736045"/>
    <w:rsid w:val="00736055"/>
    <w:rsid w:val="0073635F"/>
    <w:rsid w:val="00736BCC"/>
    <w:rsid w:val="00736CD0"/>
    <w:rsid w:val="0073787F"/>
    <w:rsid w:val="00737AF1"/>
    <w:rsid w:val="00740D6D"/>
    <w:rsid w:val="00741D7C"/>
    <w:rsid w:val="007427EF"/>
    <w:rsid w:val="007433A4"/>
    <w:rsid w:val="007451EA"/>
    <w:rsid w:val="00745F54"/>
    <w:rsid w:val="0074618A"/>
    <w:rsid w:val="00746193"/>
    <w:rsid w:val="007467A5"/>
    <w:rsid w:val="007468F1"/>
    <w:rsid w:val="00746B21"/>
    <w:rsid w:val="0074744F"/>
    <w:rsid w:val="00747ABB"/>
    <w:rsid w:val="00747E79"/>
    <w:rsid w:val="00750331"/>
    <w:rsid w:val="00750DC6"/>
    <w:rsid w:val="007510EA"/>
    <w:rsid w:val="00752086"/>
    <w:rsid w:val="00752153"/>
    <w:rsid w:val="00752BCA"/>
    <w:rsid w:val="00753113"/>
    <w:rsid w:val="00753D05"/>
    <w:rsid w:val="00753F95"/>
    <w:rsid w:val="0075447A"/>
    <w:rsid w:val="00754D98"/>
    <w:rsid w:val="007553FA"/>
    <w:rsid w:val="00755C1A"/>
    <w:rsid w:val="00756ACB"/>
    <w:rsid w:val="00756CA2"/>
    <w:rsid w:val="00756F9E"/>
    <w:rsid w:val="00757E68"/>
    <w:rsid w:val="007602EB"/>
    <w:rsid w:val="007607B2"/>
    <w:rsid w:val="00760F3D"/>
    <w:rsid w:val="00761418"/>
    <w:rsid w:val="00761526"/>
    <w:rsid w:val="00762EC8"/>
    <w:rsid w:val="00764270"/>
    <w:rsid w:val="007654B3"/>
    <w:rsid w:val="00765C6E"/>
    <w:rsid w:val="0076693A"/>
    <w:rsid w:val="0076694E"/>
    <w:rsid w:val="00767D29"/>
    <w:rsid w:val="0077028F"/>
    <w:rsid w:val="007718A4"/>
    <w:rsid w:val="00772171"/>
    <w:rsid w:val="00772655"/>
    <w:rsid w:val="00772BC4"/>
    <w:rsid w:val="00772D84"/>
    <w:rsid w:val="00772FE5"/>
    <w:rsid w:val="00773D5F"/>
    <w:rsid w:val="00774BB8"/>
    <w:rsid w:val="00775361"/>
    <w:rsid w:val="0077543E"/>
    <w:rsid w:val="007754CB"/>
    <w:rsid w:val="007756CF"/>
    <w:rsid w:val="0077600D"/>
    <w:rsid w:val="0077682F"/>
    <w:rsid w:val="0077691B"/>
    <w:rsid w:val="00776CED"/>
    <w:rsid w:val="007776BE"/>
    <w:rsid w:val="00777827"/>
    <w:rsid w:val="00777A1D"/>
    <w:rsid w:val="0078043E"/>
    <w:rsid w:val="00780771"/>
    <w:rsid w:val="00781609"/>
    <w:rsid w:val="007826BF"/>
    <w:rsid w:val="0078277C"/>
    <w:rsid w:val="007830C6"/>
    <w:rsid w:val="00783786"/>
    <w:rsid w:val="00783A13"/>
    <w:rsid w:val="00783D04"/>
    <w:rsid w:val="007841B2"/>
    <w:rsid w:val="00784219"/>
    <w:rsid w:val="00784802"/>
    <w:rsid w:val="007851DB"/>
    <w:rsid w:val="007854D6"/>
    <w:rsid w:val="007878E9"/>
    <w:rsid w:val="00787F27"/>
    <w:rsid w:val="00790A0B"/>
    <w:rsid w:val="00790DD6"/>
    <w:rsid w:val="0079301C"/>
    <w:rsid w:val="0079323F"/>
    <w:rsid w:val="0079430D"/>
    <w:rsid w:val="007946C6"/>
    <w:rsid w:val="0079532E"/>
    <w:rsid w:val="007955AC"/>
    <w:rsid w:val="00795DDB"/>
    <w:rsid w:val="0079633D"/>
    <w:rsid w:val="007A0655"/>
    <w:rsid w:val="007A09A7"/>
    <w:rsid w:val="007A1342"/>
    <w:rsid w:val="007A14E9"/>
    <w:rsid w:val="007A168A"/>
    <w:rsid w:val="007A1D73"/>
    <w:rsid w:val="007A21A9"/>
    <w:rsid w:val="007A2B31"/>
    <w:rsid w:val="007A3190"/>
    <w:rsid w:val="007A384B"/>
    <w:rsid w:val="007A3B7A"/>
    <w:rsid w:val="007A40C7"/>
    <w:rsid w:val="007A4BB7"/>
    <w:rsid w:val="007A5377"/>
    <w:rsid w:val="007B08C0"/>
    <w:rsid w:val="007B1121"/>
    <w:rsid w:val="007B19B0"/>
    <w:rsid w:val="007B2154"/>
    <w:rsid w:val="007B3128"/>
    <w:rsid w:val="007B40B7"/>
    <w:rsid w:val="007B5D14"/>
    <w:rsid w:val="007B6B57"/>
    <w:rsid w:val="007B76BB"/>
    <w:rsid w:val="007B76EE"/>
    <w:rsid w:val="007B7890"/>
    <w:rsid w:val="007C05A9"/>
    <w:rsid w:val="007C1199"/>
    <w:rsid w:val="007C18D8"/>
    <w:rsid w:val="007C2FB0"/>
    <w:rsid w:val="007C3319"/>
    <w:rsid w:val="007C3791"/>
    <w:rsid w:val="007C494E"/>
    <w:rsid w:val="007C530F"/>
    <w:rsid w:val="007C621D"/>
    <w:rsid w:val="007C636B"/>
    <w:rsid w:val="007C74F8"/>
    <w:rsid w:val="007C7CC3"/>
    <w:rsid w:val="007D02CC"/>
    <w:rsid w:val="007D0D17"/>
    <w:rsid w:val="007D12B5"/>
    <w:rsid w:val="007D16FF"/>
    <w:rsid w:val="007D19F6"/>
    <w:rsid w:val="007D2E21"/>
    <w:rsid w:val="007D3031"/>
    <w:rsid w:val="007D31D8"/>
    <w:rsid w:val="007D3756"/>
    <w:rsid w:val="007D4167"/>
    <w:rsid w:val="007D433B"/>
    <w:rsid w:val="007D442F"/>
    <w:rsid w:val="007D4D97"/>
    <w:rsid w:val="007D4D9C"/>
    <w:rsid w:val="007D58B8"/>
    <w:rsid w:val="007D65DD"/>
    <w:rsid w:val="007D67FA"/>
    <w:rsid w:val="007D697A"/>
    <w:rsid w:val="007D6C3D"/>
    <w:rsid w:val="007D6C6C"/>
    <w:rsid w:val="007D7336"/>
    <w:rsid w:val="007D7870"/>
    <w:rsid w:val="007D7B76"/>
    <w:rsid w:val="007E06EA"/>
    <w:rsid w:val="007E1248"/>
    <w:rsid w:val="007E1330"/>
    <w:rsid w:val="007E18DA"/>
    <w:rsid w:val="007E3172"/>
    <w:rsid w:val="007E5319"/>
    <w:rsid w:val="007E5B4E"/>
    <w:rsid w:val="007E5C44"/>
    <w:rsid w:val="007E6645"/>
    <w:rsid w:val="007E6D33"/>
    <w:rsid w:val="007E7D2A"/>
    <w:rsid w:val="007F0008"/>
    <w:rsid w:val="007F04CB"/>
    <w:rsid w:val="007F0C9F"/>
    <w:rsid w:val="007F152E"/>
    <w:rsid w:val="007F16B7"/>
    <w:rsid w:val="007F17FF"/>
    <w:rsid w:val="007F1BE1"/>
    <w:rsid w:val="007F2148"/>
    <w:rsid w:val="007F2AF0"/>
    <w:rsid w:val="007F2E92"/>
    <w:rsid w:val="007F31AE"/>
    <w:rsid w:val="007F3524"/>
    <w:rsid w:val="007F4049"/>
    <w:rsid w:val="007F4106"/>
    <w:rsid w:val="007F45B9"/>
    <w:rsid w:val="007F4D0D"/>
    <w:rsid w:val="007F69D1"/>
    <w:rsid w:val="007F6A97"/>
    <w:rsid w:val="007F73CD"/>
    <w:rsid w:val="00800BEA"/>
    <w:rsid w:val="0080137C"/>
    <w:rsid w:val="00801822"/>
    <w:rsid w:val="00801DB1"/>
    <w:rsid w:val="00801E7F"/>
    <w:rsid w:val="00802307"/>
    <w:rsid w:val="00802790"/>
    <w:rsid w:val="0080285D"/>
    <w:rsid w:val="00803288"/>
    <w:rsid w:val="008032BC"/>
    <w:rsid w:val="0080371C"/>
    <w:rsid w:val="00805507"/>
    <w:rsid w:val="00806240"/>
    <w:rsid w:val="00806791"/>
    <w:rsid w:val="008075EA"/>
    <w:rsid w:val="00807EE7"/>
    <w:rsid w:val="00810643"/>
    <w:rsid w:val="00811CEA"/>
    <w:rsid w:val="00812019"/>
    <w:rsid w:val="00812B9D"/>
    <w:rsid w:val="00813146"/>
    <w:rsid w:val="00813371"/>
    <w:rsid w:val="00813720"/>
    <w:rsid w:val="008139B0"/>
    <w:rsid w:val="008141DC"/>
    <w:rsid w:val="008144C6"/>
    <w:rsid w:val="00814B34"/>
    <w:rsid w:val="00815362"/>
    <w:rsid w:val="00816098"/>
    <w:rsid w:val="008165E0"/>
    <w:rsid w:val="00816AA5"/>
    <w:rsid w:val="00816C92"/>
    <w:rsid w:val="00817982"/>
    <w:rsid w:val="00817E1A"/>
    <w:rsid w:val="00820DFB"/>
    <w:rsid w:val="00821AFC"/>
    <w:rsid w:val="00822201"/>
    <w:rsid w:val="00822CD1"/>
    <w:rsid w:val="00823C9F"/>
    <w:rsid w:val="00823F6A"/>
    <w:rsid w:val="008243ED"/>
    <w:rsid w:val="0082503D"/>
    <w:rsid w:val="0082548D"/>
    <w:rsid w:val="00826B51"/>
    <w:rsid w:val="00826DFE"/>
    <w:rsid w:val="008305B4"/>
    <w:rsid w:val="00830B66"/>
    <w:rsid w:val="00830D47"/>
    <w:rsid w:val="0083271F"/>
    <w:rsid w:val="00833C88"/>
    <w:rsid w:val="00835607"/>
    <w:rsid w:val="00835BEC"/>
    <w:rsid w:val="00835C60"/>
    <w:rsid w:val="00835DD3"/>
    <w:rsid w:val="008363E7"/>
    <w:rsid w:val="00836768"/>
    <w:rsid w:val="00836C1C"/>
    <w:rsid w:val="00837B03"/>
    <w:rsid w:val="0084022F"/>
    <w:rsid w:val="00840364"/>
    <w:rsid w:val="00840F78"/>
    <w:rsid w:val="00841535"/>
    <w:rsid w:val="00841A74"/>
    <w:rsid w:val="00841DF7"/>
    <w:rsid w:val="00842E5F"/>
    <w:rsid w:val="00843017"/>
    <w:rsid w:val="0084327B"/>
    <w:rsid w:val="008438DC"/>
    <w:rsid w:val="008439D5"/>
    <w:rsid w:val="00844BDC"/>
    <w:rsid w:val="00846083"/>
    <w:rsid w:val="0084615B"/>
    <w:rsid w:val="00846249"/>
    <w:rsid w:val="00846E47"/>
    <w:rsid w:val="00850203"/>
    <w:rsid w:val="00850C46"/>
    <w:rsid w:val="00850C84"/>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ACA"/>
    <w:rsid w:val="00861B8D"/>
    <w:rsid w:val="008626F7"/>
    <w:rsid w:val="00862A1D"/>
    <w:rsid w:val="00863167"/>
    <w:rsid w:val="008633A4"/>
    <w:rsid w:val="00863CBE"/>
    <w:rsid w:val="008641F5"/>
    <w:rsid w:val="00864947"/>
    <w:rsid w:val="0086516B"/>
    <w:rsid w:val="008657E0"/>
    <w:rsid w:val="00865A34"/>
    <w:rsid w:val="00865B7C"/>
    <w:rsid w:val="00865D7E"/>
    <w:rsid w:val="008661C1"/>
    <w:rsid w:val="008666D9"/>
    <w:rsid w:val="00867443"/>
    <w:rsid w:val="008678C5"/>
    <w:rsid w:val="00867C80"/>
    <w:rsid w:val="00870AE8"/>
    <w:rsid w:val="00871259"/>
    <w:rsid w:val="008712AD"/>
    <w:rsid w:val="008712F7"/>
    <w:rsid w:val="00872082"/>
    <w:rsid w:val="00873055"/>
    <w:rsid w:val="008737C7"/>
    <w:rsid w:val="00873A0A"/>
    <w:rsid w:val="00873C89"/>
    <w:rsid w:val="0087432C"/>
    <w:rsid w:val="00874557"/>
    <w:rsid w:val="00875590"/>
    <w:rsid w:val="00875AC3"/>
    <w:rsid w:val="00875ED3"/>
    <w:rsid w:val="00876DD7"/>
    <w:rsid w:val="0088053D"/>
    <w:rsid w:val="00880985"/>
    <w:rsid w:val="00880C25"/>
    <w:rsid w:val="00880D37"/>
    <w:rsid w:val="0088244A"/>
    <w:rsid w:val="00882A30"/>
    <w:rsid w:val="00882CC8"/>
    <w:rsid w:val="008830AA"/>
    <w:rsid w:val="00883587"/>
    <w:rsid w:val="008835B2"/>
    <w:rsid w:val="0088376D"/>
    <w:rsid w:val="008859BA"/>
    <w:rsid w:val="008862BB"/>
    <w:rsid w:val="0088729F"/>
    <w:rsid w:val="00887567"/>
    <w:rsid w:val="00890099"/>
    <w:rsid w:val="0089022A"/>
    <w:rsid w:val="00890289"/>
    <w:rsid w:val="00891A1C"/>
    <w:rsid w:val="00892BFD"/>
    <w:rsid w:val="00893578"/>
    <w:rsid w:val="00893BAB"/>
    <w:rsid w:val="00893E89"/>
    <w:rsid w:val="00894F1E"/>
    <w:rsid w:val="008951EE"/>
    <w:rsid w:val="008953D0"/>
    <w:rsid w:val="00895D5C"/>
    <w:rsid w:val="008963D3"/>
    <w:rsid w:val="008971D4"/>
    <w:rsid w:val="008971DF"/>
    <w:rsid w:val="008A0C70"/>
    <w:rsid w:val="008A389C"/>
    <w:rsid w:val="008A3988"/>
    <w:rsid w:val="008A3EFC"/>
    <w:rsid w:val="008A435C"/>
    <w:rsid w:val="008A43C2"/>
    <w:rsid w:val="008A4B2A"/>
    <w:rsid w:val="008A5207"/>
    <w:rsid w:val="008A52FF"/>
    <w:rsid w:val="008A5305"/>
    <w:rsid w:val="008A530A"/>
    <w:rsid w:val="008A532A"/>
    <w:rsid w:val="008A5747"/>
    <w:rsid w:val="008A57B8"/>
    <w:rsid w:val="008A65B7"/>
    <w:rsid w:val="008A68D0"/>
    <w:rsid w:val="008A6B5A"/>
    <w:rsid w:val="008A6FF1"/>
    <w:rsid w:val="008A7DCB"/>
    <w:rsid w:val="008B062E"/>
    <w:rsid w:val="008B0F40"/>
    <w:rsid w:val="008B2039"/>
    <w:rsid w:val="008B2460"/>
    <w:rsid w:val="008B2694"/>
    <w:rsid w:val="008B3180"/>
    <w:rsid w:val="008B32B9"/>
    <w:rsid w:val="008B498A"/>
    <w:rsid w:val="008B4E4F"/>
    <w:rsid w:val="008B5283"/>
    <w:rsid w:val="008B5465"/>
    <w:rsid w:val="008B689E"/>
    <w:rsid w:val="008B68C7"/>
    <w:rsid w:val="008B6D18"/>
    <w:rsid w:val="008B6FA4"/>
    <w:rsid w:val="008B7685"/>
    <w:rsid w:val="008C0037"/>
    <w:rsid w:val="008C1695"/>
    <w:rsid w:val="008C1FE8"/>
    <w:rsid w:val="008C24C9"/>
    <w:rsid w:val="008C3A5E"/>
    <w:rsid w:val="008C3F33"/>
    <w:rsid w:val="008C444B"/>
    <w:rsid w:val="008C50B0"/>
    <w:rsid w:val="008C51B7"/>
    <w:rsid w:val="008C5490"/>
    <w:rsid w:val="008C5964"/>
    <w:rsid w:val="008C5FC5"/>
    <w:rsid w:val="008C74F4"/>
    <w:rsid w:val="008D013E"/>
    <w:rsid w:val="008D052D"/>
    <w:rsid w:val="008D0DAF"/>
    <w:rsid w:val="008D136A"/>
    <w:rsid w:val="008D2990"/>
    <w:rsid w:val="008D3F24"/>
    <w:rsid w:val="008D4239"/>
    <w:rsid w:val="008D5216"/>
    <w:rsid w:val="008D59C5"/>
    <w:rsid w:val="008D5D3E"/>
    <w:rsid w:val="008E014E"/>
    <w:rsid w:val="008E0657"/>
    <w:rsid w:val="008E0B51"/>
    <w:rsid w:val="008E1E50"/>
    <w:rsid w:val="008E20A9"/>
    <w:rsid w:val="008E20E7"/>
    <w:rsid w:val="008E32F8"/>
    <w:rsid w:val="008E33E3"/>
    <w:rsid w:val="008E4288"/>
    <w:rsid w:val="008E4A5C"/>
    <w:rsid w:val="008E55A9"/>
    <w:rsid w:val="008E61BE"/>
    <w:rsid w:val="008E6CCD"/>
    <w:rsid w:val="008E7680"/>
    <w:rsid w:val="008E78E3"/>
    <w:rsid w:val="008E7C2B"/>
    <w:rsid w:val="008E7DDC"/>
    <w:rsid w:val="008F0C26"/>
    <w:rsid w:val="008F291D"/>
    <w:rsid w:val="008F2A4C"/>
    <w:rsid w:val="008F2D07"/>
    <w:rsid w:val="008F307F"/>
    <w:rsid w:val="008F34AA"/>
    <w:rsid w:val="008F4319"/>
    <w:rsid w:val="008F4888"/>
    <w:rsid w:val="008F54BF"/>
    <w:rsid w:val="008F5B9B"/>
    <w:rsid w:val="008F5F28"/>
    <w:rsid w:val="008F6A39"/>
    <w:rsid w:val="008F6B1F"/>
    <w:rsid w:val="009004DD"/>
    <w:rsid w:val="00901245"/>
    <w:rsid w:val="009015E3"/>
    <w:rsid w:val="00901861"/>
    <w:rsid w:val="009019E9"/>
    <w:rsid w:val="009026B5"/>
    <w:rsid w:val="00902C08"/>
    <w:rsid w:val="00902E4A"/>
    <w:rsid w:val="0090376B"/>
    <w:rsid w:val="00904FE3"/>
    <w:rsid w:val="00905024"/>
    <w:rsid w:val="009051DB"/>
    <w:rsid w:val="00905C06"/>
    <w:rsid w:val="00905D11"/>
    <w:rsid w:val="009063AC"/>
    <w:rsid w:val="009063B7"/>
    <w:rsid w:val="0090651A"/>
    <w:rsid w:val="009066AB"/>
    <w:rsid w:val="00907B4C"/>
    <w:rsid w:val="00910A45"/>
    <w:rsid w:val="00910D87"/>
    <w:rsid w:val="00911572"/>
    <w:rsid w:val="00912D0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AFD"/>
    <w:rsid w:val="009230FA"/>
    <w:rsid w:val="00923509"/>
    <w:rsid w:val="00923BF3"/>
    <w:rsid w:val="00924019"/>
    <w:rsid w:val="00924CEC"/>
    <w:rsid w:val="00925547"/>
    <w:rsid w:val="009259AF"/>
    <w:rsid w:val="00925EC9"/>
    <w:rsid w:val="009260FB"/>
    <w:rsid w:val="009261DA"/>
    <w:rsid w:val="009264B0"/>
    <w:rsid w:val="00930A73"/>
    <w:rsid w:val="00930EA8"/>
    <w:rsid w:val="0093106E"/>
    <w:rsid w:val="00931937"/>
    <w:rsid w:val="00932BE6"/>
    <w:rsid w:val="00932F87"/>
    <w:rsid w:val="00934113"/>
    <w:rsid w:val="0093505A"/>
    <w:rsid w:val="00935105"/>
    <w:rsid w:val="009353C0"/>
    <w:rsid w:val="009361FA"/>
    <w:rsid w:val="0093723F"/>
    <w:rsid w:val="009377E7"/>
    <w:rsid w:val="00937CA7"/>
    <w:rsid w:val="00940C9C"/>
    <w:rsid w:val="00940D1B"/>
    <w:rsid w:val="00941525"/>
    <w:rsid w:val="00941AC4"/>
    <w:rsid w:val="00941FA0"/>
    <w:rsid w:val="009427FF"/>
    <w:rsid w:val="00942D8F"/>
    <w:rsid w:val="00943213"/>
    <w:rsid w:val="009434F4"/>
    <w:rsid w:val="00943995"/>
    <w:rsid w:val="009444A9"/>
    <w:rsid w:val="009455AC"/>
    <w:rsid w:val="00945C16"/>
    <w:rsid w:val="00947436"/>
    <w:rsid w:val="0095023E"/>
    <w:rsid w:val="0095068E"/>
    <w:rsid w:val="00951405"/>
    <w:rsid w:val="0095184A"/>
    <w:rsid w:val="00951F8D"/>
    <w:rsid w:val="00952101"/>
    <w:rsid w:val="0095320B"/>
    <w:rsid w:val="0095637F"/>
    <w:rsid w:val="00956B5A"/>
    <w:rsid w:val="00956EAC"/>
    <w:rsid w:val="00960097"/>
    <w:rsid w:val="009610F3"/>
    <w:rsid w:val="00961BC8"/>
    <w:rsid w:val="0096234D"/>
    <w:rsid w:val="0096325E"/>
    <w:rsid w:val="00963A6D"/>
    <w:rsid w:val="00963C5C"/>
    <w:rsid w:val="00963E02"/>
    <w:rsid w:val="0096409B"/>
    <w:rsid w:val="00964873"/>
    <w:rsid w:val="009649B5"/>
    <w:rsid w:val="009666F3"/>
    <w:rsid w:val="00966C20"/>
    <w:rsid w:val="00967042"/>
    <w:rsid w:val="00970736"/>
    <w:rsid w:val="00970BCA"/>
    <w:rsid w:val="009713AF"/>
    <w:rsid w:val="00971811"/>
    <w:rsid w:val="00971D63"/>
    <w:rsid w:val="009722A6"/>
    <w:rsid w:val="00972A16"/>
    <w:rsid w:val="009748D7"/>
    <w:rsid w:val="00974A34"/>
    <w:rsid w:val="00975AE2"/>
    <w:rsid w:val="00975F8D"/>
    <w:rsid w:val="0097659E"/>
    <w:rsid w:val="00976B4B"/>
    <w:rsid w:val="00977257"/>
    <w:rsid w:val="00977729"/>
    <w:rsid w:val="009779C0"/>
    <w:rsid w:val="00977A29"/>
    <w:rsid w:val="00981EA4"/>
    <w:rsid w:val="009821F4"/>
    <w:rsid w:val="00982652"/>
    <w:rsid w:val="00982C75"/>
    <w:rsid w:val="00982D80"/>
    <w:rsid w:val="00982E91"/>
    <w:rsid w:val="009837DE"/>
    <w:rsid w:val="00984238"/>
    <w:rsid w:val="00985C4F"/>
    <w:rsid w:val="009866C5"/>
    <w:rsid w:val="00986746"/>
    <w:rsid w:val="009918BB"/>
    <w:rsid w:val="0099257A"/>
    <w:rsid w:val="009926B9"/>
    <w:rsid w:val="00992ECF"/>
    <w:rsid w:val="0099312A"/>
    <w:rsid w:val="00994242"/>
    <w:rsid w:val="009944C7"/>
    <w:rsid w:val="009949F9"/>
    <w:rsid w:val="009950DE"/>
    <w:rsid w:val="009954D6"/>
    <w:rsid w:val="00995857"/>
    <w:rsid w:val="00996310"/>
    <w:rsid w:val="00996C75"/>
    <w:rsid w:val="00997230"/>
    <w:rsid w:val="00997414"/>
    <w:rsid w:val="00997682"/>
    <w:rsid w:val="00997A53"/>
    <w:rsid w:val="00997D1A"/>
    <w:rsid w:val="009A0D16"/>
    <w:rsid w:val="009A1662"/>
    <w:rsid w:val="009A1A21"/>
    <w:rsid w:val="009A2BA2"/>
    <w:rsid w:val="009A3565"/>
    <w:rsid w:val="009A365E"/>
    <w:rsid w:val="009A547E"/>
    <w:rsid w:val="009A5A7C"/>
    <w:rsid w:val="009A5DF1"/>
    <w:rsid w:val="009A6B6E"/>
    <w:rsid w:val="009A7041"/>
    <w:rsid w:val="009B065A"/>
    <w:rsid w:val="009B1563"/>
    <w:rsid w:val="009B1E1D"/>
    <w:rsid w:val="009B3180"/>
    <w:rsid w:val="009B33BD"/>
    <w:rsid w:val="009B3EA5"/>
    <w:rsid w:val="009B523F"/>
    <w:rsid w:val="009B534B"/>
    <w:rsid w:val="009B64A8"/>
    <w:rsid w:val="009B6A58"/>
    <w:rsid w:val="009B6B06"/>
    <w:rsid w:val="009C1C55"/>
    <w:rsid w:val="009C2B50"/>
    <w:rsid w:val="009C4B15"/>
    <w:rsid w:val="009C5CA4"/>
    <w:rsid w:val="009C5F70"/>
    <w:rsid w:val="009C7D2D"/>
    <w:rsid w:val="009C7ECE"/>
    <w:rsid w:val="009D0144"/>
    <w:rsid w:val="009D1ED2"/>
    <w:rsid w:val="009D30BC"/>
    <w:rsid w:val="009D3D04"/>
    <w:rsid w:val="009D4B60"/>
    <w:rsid w:val="009D5237"/>
    <w:rsid w:val="009D5DCA"/>
    <w:rsid w:val="009D6377"/>
    <w:rsid w:val="009D64C0"/>
    <w:rsid w:val="009D6C3D"/>
    <w:rsid w:val="009D717B"/>
    <w:rsid w:val="009D7873"/>
    <w:rsid w:val="009D7B62"/>
    <w:rsid w:val="009E0343"/>
    <w:rsid w:val="009E0DC5"/>
    <w:rsid w:val="009E1E40"/>
    <w:rsid w:val="009E223C"/>
    <w:rsid w:val="009E2421"/>
    <w:rsid w:val="009E3FBF"/>
    <w:rsid w:val="009E5B0B"/>
    <w:rsid w:val="009E6157"/>
    <w:rsid w:val="009E6437"/>
    <w:rsid w:val="009E6906"/>
    <w:rsid w:val="009E6B91"/>
    <w:rsid w:val="009F024F"/>
    <w:rsid w:val="009F04C1"/>
    <w:rsid w:val="009F058D"/>
    <w:rsid w:val="009F0BBB"/>
    <w:rsid w:val="009F0D78"/>
    <w:rsid w:val="009F23CA"/>
    <w:rsid w:val="009F2678"/>
    <w:rsid w:val="009F38C7"/>
    <w:rsid w:val="009F3BFA"/>
    <w:rsid w:val="009F469B"/>
    <w:rsid w:val="009F4EAA"/>
    <w:rsid w:val="009F5436"/>
    <w:rsid w:val="009F6F2F"/>
    <w:rsid w:val="009F75F4"/>
    <w:rsid w:val="009F7D64"/>
    <w:rsid w:val="009F7ECD"/>
    <w:rsid w:val="00A00ACC"/>
    <w:rsid w:val="00A01073"/>
    <w:rsid w:val="00A01143"/>
    <w:rsid w:val="00A03F3B"/>
    <w:rsid w:val="00A045F1"/>
    <w:rsid w:val="00A04C21"/>
    <w:rsid w:val="00A04CEC"/>
    <w:rsid w:val="00A0748D"/>
    <w:rsid w:val="00A0762A"/>
    <w:rsid w:val="00A07687"/>
    <w:rsid w:val="00A07B4A"/>
    <w:rsid w:val="00A07CA7"/>
    <w:rsid w:val="00A07E83"/>
    <w:rsid w:val="00A10306"/>
    <w:rsid w:val="00A1088A"/>
    <w:rsid w:val="00A10E69"/>
    <w:rsid w:val="00A11F0C"/>
    <w:rsid w:val="00A1218F"/>
    <w:rsid w:val="00A13F74"/>
    <w:rsid w:val="00A147A7"/>
    <w:rsid w:val="00A1599B"/>
    <w:rsid w:val="00A1615D"/>
    <w:rsid w:val="00A1646B"/>
    <w:rsid w:val="00A1669B"/>
    <w:rsid w:val="00A170F5"/>
    <w:rsid w:val="00A1740F"/>
    <w:rsid w:val="00A203BE"/>
    <w:rsid w:val="00A20423"/>
    <w:rsid w:val="00A2075D"/>
    <w:rsid w:val="00A20B42"/>
    <w:rsid w:val="00A20CA6"/>
    <w:rsid w:val="00A2147C"/>
    <w:rsid w:val="00A21575"/>
    <w:rsid w:val="00A21E8A"/>
    <w:rsid w:val="00A22BB8"/>
    <w:rsid w:val="00A23A39"/>
    <w:rsid w:val="00A23FAB"/>
    <w:rsid w:val="00A25825"/>
    <w:rsid w:val="00A25C18"/>
    <w:rsid w:val="00A2615A"/>
    <w:rsid w:val="00A2769D"/>
    <w:rsid w:val="00A304E9"/>
    <w:rsid w:val="00A30677"/>
    <w:rsid w:val="00A30F69"/>
    <w:rsid w:val="00A31596"/>
    <w:rsid w:val="00A31703"/>
    <w:rsid w:val="00A319BA"/>
    <w:rsid w:val="00A320D7"/>
    <w:rsid w:val="00A32C8A"/>
    <w:rsid w:val="00A33990"/>
    <w:rsid w:val="00A345B0"/>
    <w:rsid w:val="00A350DA"/>
    <w:rsid w:val="00A356DE"/>
    <w:rsid w:val="00A3571C"/>
    <w:rsid w:val="00A36436"/>
    <w:rsid w:val="00A403CB"/>
    <w:rsid w:val="00A42E60"/>
    <w:rsid w:val="00A42ECB"/>
    <w:rsid w:val="00A43C2D"/>
    <w:rsid w:val="00A44EF9"/>
    <w:rsid w:val="00A45315"/>
    <w:rsid w:val="00A4719B"/>
    <w:rsid w:val="00A472A6"/>
    <w:rsid w:val="00A472D1"/>
    <w:rsid w:val="00A47A47"/>
    <w:rsid w:val="00A51D2E"/>
    <w:rsid w:val="00A51FEC"/>
    <w:rsid w:val="00A529FF"/>
    <w:rsid w:val="00A5310C"/>
    <w:rsid w:val="00A537FB"/>
    <w:rsid w:val="00A542B9"/>
    <w:rsid w:val="00A544CF"/>
    <w:rsid w:val="00A54516"/>
    <w:rsid w:val="00A54EE5"/>
    <w:rsid w:val="00A5536B"/>
    <w:rsid w:val="00A555D0"/>
    <w:rsid w:val="00A55C43"/>
    <w:rsid w:val="00A56180"/>
    <w:rsid w:val="00A563A5"/>
    <w:rsid w:val="00A563E5"/>
    <w:rsid w:val="00A5698B"/>
    <w:rsid w:val="00A5704F"/>
    <w:rsid w:val="00A5744D"/>
    <w:rsid w:val="00A60350"/>
    <w:rsid w:val="00A607E6"/>
    <w:rsid w:val="00A6096D"/>
    <w:rsid w:val="00A61B0C"/>
    <w:rsid w:val="00A6225C"/>
    <w:rsid w:val="00A623D3"/>
    <w:rsid w:val="00A62B20"/>
    <w:rsid w:val="00A63183"/>
    <w:rsid w:val="00A6453D"/>
    <w:rsid w:val="00A65853"/>
    <w:rsid w:val="00A65ADA"/>
    <w:rsid w:val="00A65EA0"/>
    <w:rsid w:val="00A66664"/>
    <w:rsid w:val="00A669A3"/>
    <w:rsid w:val="00A66B7B"/>
    <w:rsid w:val="00A66E18"/>
    <w:rsid w:val="00A67111"/>
    <w:rsid w:val="00A67265"/>
    <w:rsid w:val="00A675D2"/>
    <w:rsid w:val="00A7017A"/>
    <w:rsid w:val="00A7031F"/>
    <w:rsid w:val="00A71469"/>
    <w:rsid w:val="00A7189C"/>
    <w:rsid w:val="00A72FC0"/>
    <w:rsid w:val="00A743F6"/>
    <w:rsid w:val="00A75088"/>
    <w:rsid w:val="00A75A4F"/>
    <w:rsid w:val="00A75E0A"/>
    <w:rsid w:val="00A760C0"/>
    <w:rsid w:val="00A80B84"/>
    <w:rsid w:val="00A81022"/>
    <w:rsid w:val="00A813E4"/>
    <w:rsid w:val="00A815CE"/>
    <w:rsid w:val="00A8178B"/>
    <w:rsid w:val="00A82882"/>
    <w:rsid w:val="00A834BB"/>
    <w:rsid w:val="00A83A5A"/>
    <w:rsid w:val="00A83AD7"/>
    <w:rsid w:val="00A8433E"/>
    <w:rsid w:val="00A844BE"/>
    <w:rsid w:val="00A8463F"/>
    <w:rsid w:val="00A848B3"/>
    <w:rsid w:val="00A84ABE"/>
    <w:rsid w:val="00A84C6D"/>
    <w:rsid w:val="00A85000"/>
    <w:rsid w:val="00A85146"/>
    <w:rsid w:val="00A852A1"/>
    <w:rsid w:val="00A86A09"/>
    <w:rsid w:val="00A86D3F"/>
    <w:rsid w:val="00A87285"/>
    <w:rsid w:val="00A8737C"/>
    <w:rsid w:val="00A87489"/>
    <w:rsid w:val="00A87E3E"/>
    <w:rsid w:val="00A87F4D"/>
    <w:rsid w:val="00A90959"/>
    <w:rsid w:val="00A909FD"/>
    <w:rsid w:val="00A90A77"/>
    <w:rsid w:val="00A90A8E"/>
    <w:rsid w:val="00A90B96"/>
    <w:rsid w:val="00A90FC9"/>
    <w:rsid w:val="00A9190C"/>
    <w:rsid w:val="00A91F28"/>
    <w:rsid w:val="00A92E9A"/>
    <w:rsid w:val="00A93380"/>
    <w:rsid w:val="00A93C2C"/>
    <w:rsid w:val="00A9433C"/>
    <w:rsid w:val="00A97077"/>
    <w:rsid w:val="00A97512"/>
    <w:rsid w:val="00A978A0"/>
    <w:rsid w:val="00A97C8C"/>
    <w:rsid w:val="00AA072D"/>
    <w:rsid w:val="00AA0940"/>
    <w:rsid w:val="00AA0E82"/>
    <w:rsid w:val="00AA18CF"/>
    <w:rsid w:val="00AA1EAA"/>
    <w:rsid w:val="00AA25E6"/>
    <w:rsid w:val="00AA495C"/>
    <w:rsid w:val="00AA4C4D"/>
    <w:rsid w:val="00AA5561"/>
    <w:rsid w:val="00AA5BDC"/>
    <w:rsid w:val="00AA6212"/>
    <w:rsid w:val="00AA72CC"/>
    <w:rsid w:val="00AA7D27"/>
    <w:rsid w:val="00AB037F"/>
    <w:rsid w:val="00AB0963"/>
    <w:rsid w:val="00AB0A89"/>
    <w:rsid w:val="00AB24C5"/>
    <w:rsid w:val="00AB2E5A"/>
    <w:rsid w:val="00AB3266"/>
    <w:rsid w:val="00AB42DB"/>
    <w:rsid w:val="00AB479C"/>
    <w:rsid w:val="00AB4B30"/>
    <w:rsid w:val="00AB6577"/>
    <w:rsid w:val="00AB680A"/>
    <w:rsid w:val="00AB7C73"/>
    <w:rsid w:val="00AC0285"/>
    <w:rsid w:val="00AC08C4"/>
    <w:rsid w:val="00AC0BC7"/>
    <w:rsid w:val="00AC2064"/>
    <w:rsid w:val="00AC22E6"/>
    <w:rsid w:val="00AC28F0"/>
    <w:rsid w:val="00AC2BCB"/>
    <w:rsid w:val="00AC2C48"/>
    <w:rsid w:val="00AC311E"/>
    <w:rsid w:val="00AC3F64"/>
    <w:rsid w:val="00AC4D35"/>
    <w:rsid w:val="00AC5BAA"/>
    <w:rsid w:val="00AC63CA"/>
    <w:rsid w:val="00AC6636"/>
    <w:rsid w:val="00AC7006"/>
    <w:rsid w:val="00AC76CD"/>
    <w:rsid w:val="00AC7B0A"/>
    <w:rsid w:val="00AC7C7F"/>
    <w:rsid w:val="00AC7F56"/>
    <w:rsid w:val="00AD0327"/>
    <w:rsid w:val="00AD0676"/>
    <w:rsid w:val="00AD2717"/>
    <w:rsid w:val="00AD6B19"/>
    <w:rsid w:val="00AD72AD"/>
    <w:rsid w:val="00AD7347"/>
    <w:rsid w:val="00AD739E"/>
    <w:rsid w:val="00AD7812"/>
    <w:rsid w:val="00AD7831"/>
    <w:rsid w:val="00AD7DB3"/>
    <w:rsid w:val="00AE102E"/>
    <w:rsid w:val="00AE1AC4"/>
    <w:rsid w:val="00AE274C"/>
    <w:rsid w:val="00AE2A40"/>
    <w:rsid w:val="00AE2C98"/>
    <w:rsid w:val="00AE2ECD"/>
    <w:rsid w:val="00AE315B"/>
    <w:rsid w:val="00AE32B3"/>
    <w:rsid w:val="00AE3308"/>
    <w:rsid w:val="00AE3FE7"/>
    <w:rsid w:val="00AE565F"/>
    <w:rsid w:val="00AE5AC3"/>
    <w:rsid w:val="00AE5FF7"/>
    <w:rsid w:val="00AE6F96"/>
    <w:rsid w:val="00AE7EE0"/>
    <w:rsid w:val="00AF04C8"/>
    <w:rsid w:val="00AF05FE"/>
    <w:rsid w:val="00AF1094"/>
    <w:rsid w:val="00AF25EF"/>
    <w:rsid w:val="00AF28C8"/>
    <w:rsid w:val="00AF2B54"/>
    <w:rsid w:val="00AF423E"/>
    <w:rsid w:val="00AF4D69"/>
    <w:rsid w:val="00AF5F72"/>
    <w:rsid w:val="00AF5F75"/>
    <w:rsid w:val="00AF62B7"/>
    <w:rsid w:val="00AF768D"/>
    <w:rsid w:val="00AF7695"/>
    <w:rsid w:val="00B01BAA"/>
    <w:rsid w:val="00B024B3"/>
    <w:rsid w:val="00B02D44"/>
    <w:rsid w:val="00B032A7"/>
    <w:rsid w:val="00B033B3"/>
    <w:rsid w:val="00B03DB1"/>
    <w:rsid w:val="00B0486B"/>
    <w:rsid w:val="00B05056"/>
    <w:rsid w:val="00B05DEB"/>
    <w:rsid w:val="00B065F7"/>
    <w:rsid w:val="00B06692"/>
    <w:rsid w:val="00B069A9"/>
    <w:rsid w:val="00B06FE9"/>
    <w:rsid w:val="00B07170"/>
    <w:rsid w:val="00B10D7C"/>
    <w:rsid w:val="00B11AEA"/>
    <w:rsid w:val="00B1248F"/>
    <w:rsid w:val="00B12897"/>
    <w:rsid w:val="00B12B14"/>
    <w:rsid w:val="00B12CAF"/>
    <w:rsid w:val="00B12CBC"/>
    <w:rsid w:val="00B13274"/>
    <w:rsid w:val="00B13D25"/>
    <w:rsid w:val="00B14013"/>
    <w:rsid w:val="00B14413"/>
    <w:rsid w:val="00B146A5"/>
    <w:rsid w:val="00B146A6"/>
    <w:rsid w:val="00B150DD"/>
    <w:rsid w:val="00B156C2"/>
    <w:rsid w:val="00B160A5"/>
    <w:rsid w:val="00B17422"/>
    <w:rsid w:val="00B179CD"/>
    <w:rsid w:val="00B17F61"/>
    <w:rsid w:val="00B20613"/>
    <w:rsid w:val="00B21663"/>
    <w:rsid w:val="00B21B3B"/>
    <w:rsid w:val="00B22436"/>
    <w:rsid w:val="00B22FD2"/>
    <w:rsid w:val="00B23BFB"/>
    <w:rsid w:val="00B24087"/>
    <w:rsid w:val="00B245C5"/>
    <w:rsid w:val="00B2508A"/>
    <w:rsid w:val="00B25244"/>
    <w:rsid w:val="00B252A5"/>
    <w:rsid w:val="00B2667A"/>
    <w:rsid w:val="00B27864"/>
    <w:rsid w:val="00B27D3C"/>
    <w:rsid w:val="00B27EE5"/>
    <w:rsid w:val="00B302C9"/>
    <w:rsid w:val="00B30765"/>
    <w:rsid w:val="00B30AB7"/>
    <w:rsid w:val="00B30CFD"/>
    <w:rsid w:val="00B30E35"/>
    <w:rsid w:val="00B31C7C"/>
    <w:rsid w:val="00B32B12"/>
    <w:rsid w:val="00B33279"/>
    <w:rsid w:val="00B332FE"/>
    <w:rsid w:val="00B33570"/>
    <w:rsid w:val="00B33A99"/>
    <w:rsid w:val="00B33CFA"/>
    <w:rsid w:val="00B33E87"/>
    <w:rsid w:val="00B34002"/>
    <w:rsid w:val="00B3420A"/>
    <w:rsid w:val="00B34350"/>
    <w:rsid w:val="00B34BD8"/>
    <w:rsid w:val="00B34F8B"/>
    <w:rsid w:val="00B36282"/>
    <w:rsid w:val="00B364F6"/>
    <w:rsid w:val="00B37ED0"/>
    <w:rsid w:val="00B40042"/>
    <w:rsid w:val="00B40590"/>
    <w:rsid w:val="00B40B2D"/>
    <w:rsid w:val="00B40C33"/>
    <w:rsid w:val="00B41122"/>
    <w:rsid w:val="00B41E8D"/>
    <w:rsid w:val="00B41EDC"/>
    <w:rsid w:val="00B42D4B"/>
    <w:rsid w:val="00B4383B"/>
    <w:rsid w:val="00B43FC6"/>
    <w:rsid w:val="00B446EC"/>
    <w:rsid w:val="00B44F9D"/>
    <w:rsid w:val="00B45034"/>
    <w:rsid w:val="00B451F6"/>
    <w:rsid w:val="00B4566D"/>
    <w:rsid w:val="00B45E7A"/>
    <w:rsid w:val="00B460AC"/>
    <w:rsid w:val="00B474B9"/>
    <w:rsid w:val="00B47D95"/>
    <w:rsid w:val="00B5131A"/>
    <w:rsid w:val="00B53714"/>
    <w:rsid w:val="00B537AD"/>
    <w:rsid w:val="00B541E7"/>
    <w:rsid w:val="00B54369"/>
    <w:rsid w:val="00B54989"/>
    <w:rsid w:val="00B557EA"/>
    <w:rsid w:val="00B559E7"/>
    <w:rsid w:val="00B56168"/>
    <w:rsid w:val="00B6057F"/>
    <w:rsid w:val="00B60788"/>
    <w:rsid w:val="00B61AD6"/>
    <w:rsid w:val="00B6226F"/>
    <w:rsid w:val="00B623A5"/>
    <w:rsid w:val="00B62577"/>
    <w:rsid w:val="00B62CF9"/>
    <w:rsid w:val="00B62DCD"/>
    <w:rsid w:val="00B62DF6"/>
    <w:rsid w:val="00B63281"/>
    <w:rsid w:val="00B632B3"/>
    <w:rsid w:val="00B6410E"/>
    <w:rsid w:val="00B64332"/>
    <w:rsid w:val="00B6472C"/>
    <w:rsid w:val="00B64967"/>
    <w:rsid w:val="00B64B87"/>
    <w:rsid w:val="00B651D5"/>
    <w:rsid w:val="00B6565E"/>
    <w:rsid w:val="00B666D4"/>
    <w:rsid w:val="00B66CC8"/>
    <w:rsid w:val="00B67D9C"/>
    <w:rsid w:val="00B70355"/>
    <w:rsid w:val="00B703A5"/>
    <w:rsid w:val="00B70BA1"/>
    <w:rsid w:val="00B710B6"/>
    <w:rsid w:val="00B71499"/>
    <w:rsid w:val="00B72E0C"/>
    <w:rsid w:val="00B7375C"/>
    <w:rsid w:val="00B744AF"/>
    <w:rsid w:val="00B74A69"/>
    <w:rsid w:val="00B74A7A"/>
    <w:rsid w:val="00B752E8"/>
    <w:rsid w:val="00B75B6C"/>
    <w:rsid w:val="00B75C44"/>
    <w:rsid w:val="00B760AE"/>
    <w:rsid w:val="00B767B9"/>
    <w:rsid w:val="00B775C9"/>
    <w:rsid w:val="00B77C9A"/>
    <w:rsid w:val="00B81732"/>
    <w:rsid w:val="00B8181A"/>
    <w:rsid w:val="00B825A6"/>
    <w:rsid w:val="00B827F6"/>
    <w:rsid w:val="00B831A1"/>
    <w:rsid w:val="00B835C5"/>
    <w:rsid w:val="00B83FA4"/>
    <w:rsid w:val="00B8426C"/>
    <w:rsid w:val="00B84622"/>
    <w:rsid w:val="00B84813"/>
    <w:rsid w:val="00B91376"/>
    <w:rsid w:val="00B91AD5"/>
    <w:rsid w:val="00B91FB7"/>
    <w:rsid w:val="00B92FD8"/>
    <w:rsid w:val="00B957BF"/>
    <w:rsid w:val="00B95F31"/>
    <w:rsid w:val="00B9637C"/>
    <w:rsid w:val="00B9683E"/>
    <w:rsid w:val="00B96AE9"/>
    <w:rsid w:val="00B96C0C"/>
    <w:rsid w:val="00B97933"/>
    <w:rsid w:val="00B9795D"/>
    <w:rsid w:val="00BA013F"/>
    <w:rsid w:val="00BA0760"/>
    <w:rsid w:val="00BA1020"/>
    <w:rsid w:val="00BA1E45"/>
    <w:rsid w:val="00BA23EC"/>
    <w:rsid w:val="00BA2C31"/>
    <w:rsid w:val="00BA3171"/>
    <w:rsid w:val="00BA3FFD"/>
    <w:rsid w:val="00BA4C93"/>
    <w:rsid w:val="00BA4DC9"/>
    <w:rsid w:val="00BA5863"/>
    <w:rsid w:val="00BA5AA3"/>
    <w:rsid w:val="00BA66DA"/>
    <w:rsid w:val="00BA67C7"/>
    <w:rsid w:val="00BA7170"/>
    <w:rsid w:val="00BB02F1"/>
    <w:rsid w:val="00BB0ABE"/>
    <w:rsid w:val="00BB10F7"/>
    <w:rsid w:val="00BB12C9"/>
    <w:rsid w:val="00BB1A52"/>
    <w:rsid w:val="00BB2A96"/>
    <w:rsid w:val="00BB2DB1"/>
    <w:rsid w:val="00BB3D51"/>
    <w:rsid w:val="00BB49C1"/>
    <w:rsid w:val="00BB4B16"/>
    <w:rsid w:val="00BB4DF3"/>
    <w:rsid w:val="00BB4E04"/>
    <w:rsid w:val="00BB4FC6"/>
    <w:rsid w:val="00BB5433"/>
    <w:rsid w:val="00BB545B"/>
    <w:rsid w:val="00BB5B5A"/>
    <w:rsid w:val="00BB6190"/>
    <w:rsid w:val="00BB6790"/>
    <w:rsid w:val="00BC08B4"/>
    <w:rsid w:val="00BC16B0"/>
    <w:rsid w:val="00BC24BC"/>
    <w:rsid w:val="00BC2F99"/>
    <w:rsid w:val="00BC33ED"/>
    <w:rsid w:val="00BC34A0"/>
    <w:rsid w:val="00BC358E"/>
    <w:rsid w:val="00BC3D83"/>
    <w:rsid w:val="00BC487B"/>
    <w:rsid w:val="00BC6634"/>
    <w:rsid w:val="00BC69DF"/>
    <w:rsid w:val="00BC6CF8"/>
    <w:rsid w:val="00BC6E79"/>
    <w:rsid w:val="00BC6FEE"/>
    <w:rsid w:val="00BC709E"/>
    <w:rsid w:val="00BC7E17"/>
    <w:rsid w:val="00BC7FC3"/>
    <w:rsid w:val="00BD0CEC"/>
    <w:rsid w:val="00BD0D08"/>
    <w:rsid w:val="00BD163E"/>
    <w:rsid w:val="00BD1801"/>
    <w:rsid w:val="00BD30FF"/>
    <w:rsid w:val="00BD39BE"/>
    <w:rsid w:val="00BD3CB9"/>
    <w:rsid w:val="00BD3E7B"/>
    <w:rsid w:val="00BD5934"/>
    <w:rsid w:val="00BD62B5"/>
    <w:rsid w:val="00BD640C"/>
    <w:rsid w:val="00BD6A5C"/>
    <w:rsid w:val="00BE0538"/>
    <w:rsid w:val="00BE0F10"/>
    <w:rsid w:val="00BE116F"/>
    <w:rsid w:val="00BE15BE"/>
    <w:rsid w:val="00BE269C"/>
    <w:rsid w:val="00BE316A"/>
    <w:rsid w:val="00BE37D0"/>
    <w:rsid w:val="00BE3848"/>
    <w:rsid w:val="00BE431C"/>
    <w:rsid w:val="00BE45B3"/>
    <w:rsid w:val="00BE4604"/>
    <w:rsid w:val="00BE5164"/>
    <w:rsid w:val="00BE5598"/>
    <w:rsid w:val="00BE57E1"/>
    <w:rsid w:val="00BE5A4C"/>
    <w:rsid w:val="00BE69BB"/>
    <w:rsid w:val="00BE6DE1"/>
    <w:rsid w:val="00BE7178"/>
    <w:rsid w:val="00BE7572"/>
    <w:rsid w:val="00BE7632"/>
    <w:rsid w:val="00BE789B"/>
    <w:rsid w:val="00BF01C6"/>
    <w:rsid w:val="00BF072D"/>
    <w:rsid w:val="00BF195C"/>
    <w:rsid w:val="00BF1A60"/>
    <w:rsid w:val="00BF1F30"/>
    <w:rsid w:val="00BF224F"/>
    <w:rsid w:val="00BF2D30"/>
    <w:rsid w:val="00BF39E4"/>
    <w:rsid w:val="00BF4629"/>
    <w:rsid w:val="00BF5AA7"/>
    <w:rsid w:val="00BF5B99"/>
    <w:rsid w:val="00BF5F38"/>
    <w:rsid w:val="00BF6EBF"/>
    <w:rsid w:val="00BF7525"/>
    <w:rsid w:val="00BF7E9F"/>
    <w:rsid w:val="00BF7EC5"/>
    <w:rsid w:val="00C0099E"/>
    <w:rsid w:val="00C01846"/>
    <w:rsid w:val="00C02290"/>
    <w:rsid w:val="00C024D3"/>
    <w:rsid w:val="00C027BB"/>
    <w:rsid w:val="00C02ACB"/>
    <w:rsid w:val="00C03A6E"/>
    <w:rsid w:val="00C043B7"/>
    <w:rsid w:val="00C0531D"/>
    <w:rsid w:val="00C05736"/>
    <w:rsid w:val="00C06F06"/>
    <w:rsid w:val="00C104EB"/>
    <w:rsid w:val="00C10595"/>
    <w:rsid w:val="00C1076F"/>
    <w:rsid w:val="00C11325"/>
    <w:rsid w:val="00C11398"/>
    <w:rsid w:val="00C12E93"/>
    <w:rsid w:val="00C138A4"/>
    <w:rsid w:val="00C13A2C"/>
    <w:rsid w:val="00C14233"/>
    <w:rsid w:val="00C143AF"/>
    <w:rsid w:val="00C14B76"/>
    <w:rsid w:val="00C14FCB"/>
    <w:rsid w:val="00C15C9C"/>
    <w:rsid w:val="00C16174"/>
    <w:rsid w:val="00C212F4"/>
    <w:rsid w:val="00C225AE"/>
    <w:rsid w:val="00C24300"/>
    <w:rsid w:val="00C2485F"/>
    <w:rsid w:val="00C27456"/>
    <w:rsid w:val="00C275A1"/>
    <w:rsid w:val="00C30A9E"/>
    <w:rsid w:val="00C31CA5"/>
    <w:rsid w:val="00C31D70"/>
    <w:rsid w:val="00C32076"/>
    <w:rsid w:val="00C32156"/>
    <w:rsid w:val="00C340AD"/>
    <w:rsid w:val="00C34308"/>
    <w:rsid w:val="00C35A51"/>
    <w:rsid w:val="00C35B92"/>
    <w:rsid w:val="00C362F7"/>
    <w:rsid w:val="00C365EF"/>
    <w:rsid w:val="00C36D84"/>
    <w:rsid w:val="00C37057"/>
    <w:rsid w:val="00C371D6"/>
    <w:rsid w:val="00C37374"/>
    <w:rsid w:val="00C379E4"/>
    <w:rsid w:val="00C4021F"/>
    <w:rsid w:val="00C40B0C"/>
    <w:rsid w:val="00C411B6"/>
    <w:rsid w:val="00C421E2"/>
    <w:rsid w:val="00C42245"/>
    <w:rsid w:val="00C42970"/>
    <w:rsid w:val="00C42D3A"/>
    <w:rsid w:val="00C431E1"/>
    <w:rsid w:val="00C43C33"/>
    <w:rsid w:val="00C44A26"/>
    <w:rsid w:val="00C45782"/>
    <w:rsid w:val="00C46071"/>
    <w:rsid w:val="00C461A1"/>
    <w:rsid w:val="00C46332"/>
    <w:rsid w:val="00C469EC"/>
    <w:rsid w:val="00C47381"/>
    <w:rsid w:val="00C474DF"/>
    <w:rsid w:val="00C50E52"/>
    <w:rsid w:val="00C510B0"/>
    <w:rsid w:val="00C51A4B"/>
    <w:rsid w:val="00C5249B"/>
    <w:rsid w:val="00C56674"/>
    <w:rsid w:val="00C571C0"/>
    <w:rsid w:val="00C576E7"/>
    <w:rsid w:val="00C57C58"/>
    <w:rsid w:val="00C60BC8"/>
    <w:rsid w:val="00C61266"/>
    <w:rsid w:val="00C61C33"/>
    <w:rsid w:val="00C62890"/>
    <w:rsid w:val="00C62AE7"/>
    <w:rsid w:val="00C649D9"/>
    <w:rsid w:val="00C64F8E"/>
    <w:rsid w:val="00C65243"/>
    <w:rsid w:val="00C65F65"/>
    <w:rsid w:val="00C66E3F"/>
    <w:rsid w:val="00C66EDB"/>
    <w:rsid w:val="00C66F4D"/>
    <w:rsid w:val="00C671F0"/>
    <w:rsid w:val="00C67308"/>
    <w:rsid w:val="00C67869"/>
    <w:rsid w:val="00C70313"/>
    <w:rsid w:val="00C705D8"/>
    <w:rsid w:val="00C70844"/>
    <w:rsid w:val="00C70E79"/>
    <w:rsid w:val="00C7124C"/>
    <w:rsid w:val="00C7144B"/>
    <w:rsid w:val="00C718E0"/>
    <w:rsid w:val="00C71A2E"/>
    <w:rsid w:val="00C7359E"/>
    <w:rsid w:val="00C74BD6"/>
    <w:rsid w:val="00C75B25"/>
    <w:rsid w:val="00C76157"/>
    <w:rsid w:val="00C76629"/>
    <w:rsid w:val="00C76BFF"/>
    <w:rsid w:val="00C77326"/>
    <w:rsid w:val="00C778E1"/>
    <w:rsid w:val="00C77D47"/>
    <w:rsid w:val="00C80831"/>
    <w:rsid w:val="00C809F7"/>
    <w:rsid w:val="00C80C27"/>
    <w:rsid w:val="00C8141F"/>
    <w:rsid w:val="00C8414A"/>
    <w:rsid w:val="00C866CB"/>
    <w:rsid w:val="00C86C57"/>
    <w:rsid w:val="00C87BA6"/>
    <w:rsid w:val="00C91335"/>
    <w:rsid w:val="00C91788"/>
    <w:rsid w:val="00C926CF"/>
    <w:rsid w:val="00C932DA"/>
    <w:rsid w:val="00C935F8"/>
    <w:rsid w:val="00C937EF"/>
    <w:rsid w:val="00C93DED"/>
    <w:rsid w:val="00C93E9F"/>
    <w:rsid w:val="00C9408A"/>
    <w:rsid w:val="00C943FD"/>
    <w:rsid w:val="00C95EC9"/>
    <w:rsid w:val="00C9613B"/>
    <w:rsid w:val="00C97551"/>
    <w:rsid w:val="00C97E0F"/>
    <w:rsid w:val="00C97F7B"/>
    <w:rsid w:val="00CA0503"/>
    <w:rsid w:val="00CA05F2"/>
    <w:rsid w:val="00CA1D26"/>
    <w:rsid w:val="00CA2086"/>
    <w:rsid w:val="00CA2C29"/>
    <w:rsid w:val="00CA3E4C"/>
    <w:rsid w:val="00CA482E"/>
    <w:rsid w:val="00CA50FD"/>
    <w:rsid w:val="00CA544A"/>
    <w:rsid w:val="00CA5523"/>
    <w:rsid w:val="00CA641D"/>
    <w:rsid w:val="00CB0789"/>
    <w:rsid w:val="00CB0BA9"/>
    <w:rsid w:val="00CB11AD"/>
    <w:rsid w:val="00CB1FDD"/>
    <w:rsid w:val="00CB2251"/>
    <w:rsid w:val="00CB2A40"/>
    <w:rsid w:val="00CB3754"/>
    <w:rsid w:val="00CB42E6"/>
    <w:rsid w:val="00CB46B3"/>
    <w:rsid w:val="00CB548D"/>
    <w:rsid w:val="00CB58C5"/>
    <w:rsid w:val="00CB5C74"/>
    <w:rsid w:val="00CB6012"/>
    <w:rsid w:val="00CB6A66"/>
    <w:rsid w:val="00CB6AC2"/>
    <w:rsid w:val="00CB6C0A"/>
    <w:rsid w:val="00CB7BD8"/>
    <w:rsid w:val="00CC13B3"/>
    <w:rsid w:val="00CC191E"/>
    <w:rsid w:val="00CC1A48"/>
    <w:rsid w:val="00CC1DB0"/>
    <w:rsid w:val="00CC3C03"/>
    <w:rsid w:val="00CC4005"/>
    <w:rsid w:val="00CC43CD"/>
    <w:rsid w:val="00CC483A"/>
    <w:rsid w:val="00CC4A35"/>
    <w:rsid w:val="00CC4B94"/>
    <w:rsid w:val="00CC4EA1"/>
    <w:rsid w:val="00CC4F5D"/>
    <w:rsid w:val="00CC51C5"/>
    <w:rsid w:val="00CC6CA0"/>
    <w:rsid w:val="00CC7BF9"/>
    <w:rsid w:val="00CD1860"/>
    <w:rsid w:val="00CD2F53"/>
    <w:rsid w:val="00CD3377"/>
    <w:rsid w:val="00CD37E7"/>
    <w:rsid w:val="00CD3921"/>
    <w:rsid w:val="00CD4567"/>
    <w:rsid w:val="00CD4ABF"/>
    <w:rsid w:val="00CD4AE2"/>
    <w:rsid w:val="00CD5684"/>
    <w:rsid w:val="00CD7C3E"/>
    <w:rsid w:val="00CE054B"/>
    <w:rsid w:val="00CE16AF"/>
    <w:rsid w:val="00CE3268"/>
    <w:rsid w:val="00CE3E6C"/>
    <w:rsid w:val="00CE5A2E"/>
    <w:rsid w:val="00CE5AAB"/>
    <w:rsid w:val="00CE6222"/>
    <w:rsid w:val="00CE66E0"/>
    <w:rsid w:val="00CE6989"/>
    <w:rsid w:val="00CE6DEE"/>
    <w:rsid w:val="00CE72FC"/>
    <w:rsid w:val="00CF05B9"/>
    <w:rsid w:val="00CF05C3"/>
    <w:rsid w:val="00CF0734"/>
    <w:rsid w:val="00CF0BFA"/>
    <w:rsid w:val="00CF11EF"/>
    <w:rsid w:val="00CF12D6"/>
    <w:rsid w:val="00CF21BF"/>
    <w:rsid w:val="00CF234F"/>
    <w:rsid w:val="00CF2B39"/>
    <w:rsid w:val="00CF2BAF"/>
    <w:rsid w:val="00CF33EE"/>
    <w:rsid w:val="00CF4C94"/>
    <w:rsid w:val="00CF4D2F"/>
    <w:rsid w:val="00CF526F"/>
    <w:rsid w:val="00CF53A2"/>
    <w:rsid w:val="00CF53CD"/>
    <w:rsid w:val="00CF59AC"/>
    <w:rsid w:val="00CF63DF"/>
    <w:rsid w:val="00CF6D6D"/>
    <w:rsid w:val="00CF7FD9"/>
    <w:rsid w:val="00D01800"/>
    <w:rsid w:val="00D01D75"/>
    <w:rsid w:val="00D02555"/>
    <w:rsid w:val="00D036CC"/>
    <w:rsid w:val="00D0392A"/>
    <w:rsid w:val="00D042C1"/>
    <w:rsid w:val="00D04771"/>
    <w:rsid w:val="00D04A8E"/>
    <w:rsid w:val="00D055C5"/>
    <w:rsid w:val="00D05AFF"/>
    <w:rsid w:val="00D05F98"/>
    <w:rsid w:val="00D07255"/>
    <w:rsid w:val="00D07345"/>
    <w:rsid w:val="00D11348"/>
    <w:rsid w:val="00D118BC"/>
    <w:rsid w:val="00D11A99"/>
    <w:rsid w:val="00D12280"/>
    <w:rsid w:val="00D123CC"/>
    <w:rsid w:val="00D12F31"/>
    <w:rsid w:val="00D13623"/>
    <w:rsid w:val="00D13B9D"/>
    <w:rsid w:val="00D15EAD"/>
    <w:rsid w:val="00D163E0"/>
    <w:rsid w:val="00D16E16"/>
    <w:rsid w:val="00D16EE9"/>
    <w:rsid w:val="00D170BA"/>
    <w:rsid w:val="00D1717E"/>
    <w:rsid w:val="00D1756B"/>
    <w:rsid w:val="00D178B9"/>
    <w:rsid w:val="00D2074B"/>
    <w:rsid w:val="00D21E62"/>
    <w:rsid w:val="00D2274B"/>
    <w:rsid w:val="00D227DD"/>
    <w:rsid w:val="00D235F0"/>
    <w:rsid w:val="00D2501D"/>
    <w:rsid w:val="00D25350"/>
    <w:rsid w:val="00D256F6"/>
    <w:rsid w:val="00D25759"/>
    <w:rsid w:val="00D259D0"/>
    <w:rsid w:val="00D25EF7"/>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622"/>
    <w:rsid w:val="00D33742"/>
    <w:rsid w:val="00D3374D"/>
    <w:rsid w:val="00D33BCC"/>
    <w:rsid w:val="00D34007"/>
    <w:rsid w:val="00D3514D"/>
    <w:rsid w:val="00D3680B"/>
    <w:rsid w:val="00D36A8F"/>
    <w:rsid w:val="00D3738C"/>
    <w:rsid w:val="00D37422"/>
    <w:rsid w:val="00D37C18"/>
    <w:rsid w:val="00D37D55"/>
    <w:rsid w:val="00D406FD"/>
    <w:rsid w:val="00D40876"/>
    <w:rsid w:val="00D4099F"/>
    <w:rsid w:val="00D41366"/>
    <w:rsid w:val="00D416B3"/>
    <w:rsid w:val="00D416C7"/>
    <w:rsid w:val="00D4196F"/>
    <w:rsid w:val="00D41BFE"/>
    <w:rsid w:val="00D41DC1"/>
    <w:rsid w:val="00D41FC9"/>
    <w:rsid w:val="00D42198"/>
    <w:rsid w:val="00D4264A"/>
    <w:rsid w:val="00D426D3"/>
    <w:rsid w:val="00D42A40"/>
    <w:rsid w:val="00D42B35"/>
    <w:rsid w:val="00D42B3E"/>
    <w:rsid w:val="00D430E7"/>
    <w:rsid w:val="00D444FD"/>
    <w:rsid w:val="00D45898"/>
    <w:rsid w:val="00D46347"/>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55F56"/>
    <w:rsid w:val="00D60878"/>
    <w:rsid w:val="00D60C3D"/>
    <w:rsid w:val="00D60DAB"/>
    <w:rsid w:val="00D61354"/>
    <w:rsid w:val="00D6172F"/>
    <w:rsid w:val="00D61916"/>
    <w:rsid w:val="00D61C93"/>
    <w:rsid w:val="00D62762"/>
    <w:rsid w:val="00D62BEA"/>
    <w:rsid w:val="00D65918"/>
    <w:rsid w:val="00D6698F"/>
    <w:rsid w:val="00D673BC"/>
    <w:rsid w:val="00D67561"/>
    <w:rsid w:val="00D679ED"/>
    <w:rsid w:val="00D70B79"/>
    <w:rsid w:val="00D71EC5"/>
    <w:rsid w:val="00D72911"/>
    <w:rsid w:val="00D73E52"/>
    <w:rsid w:val="00D73F3D"/>
    <w:rsid w:val="00D746DD"/>
    <w:rsid w:val="00D7518D"/>
    <w:rsid w:val="00D75DB8"/>
    <w:rsid w:val="00D76033"/>
    <w:rsid w:val="00D76BAA"/>
    <w:rsid w:val="00D76F05"/>
    <w:rsid w:val="00D77EF6"/>
    <w:rsid w:val="00D80869"/>
    <w:rsid w:val="00D809F2"/>
    <w:rsid w:val="00D80F69"/>
    <w:rsid w:val="00D813B2"/>
    <w:rsid w:val="00D8193A"/>
    <w:rsid w:val="00D827F0"/>
    <w:rsid w:val="00D8281A"/>
    <w:rsid w:val="00D82EE1"/>
    <w:rsid w:val="00D83A6E"/>
    <w:rsid w:val="00D840A7"/>
    <w:rsid w:val="00D849AD"/>
    <w:rsid w:val="00D85051"/>
    <w:rsid w:val="00D85124"/>
    <w:rsid w:val="00D85315"/>
    <w:rsid w:val="00D85BA5"/>
    <w:rsid w:val="00D85DB2"/>
    <w:rsid w:val="00D86E36"/>
    <w:rsid w:val="00D87355"/>
    <w:rsid w:val="00D87824"/>
    <w:rsid w:val="00D90C3F"/>
    <w:rsid w:val="00D91D52"/>
    <w:rsid w:val="00D91D88"/>
    <w:rsid w:val="00D91EE2"/>
    <w:rsid w:val="00D94CC3"/>
    <w:rsid w:val="00D94F34"/>
    <w:rsid w:val="00D95EAB"/>
    <w:rsid w:val="00D96256"/>
    <w:rsid w:val="00D96C80"/>
    <w:rsid w:val="00D96DAC"/>
    <w:rsid w:val="00D96F31"/>
    <w:rsid w:val="00D97594"/>
    <w:rsid w:val="00DA0A10"/>
    <w:rsid w:val="00DA0ECB"/>
    <w:rsid w:val="00DA0EF8"/>
    <w:rsid w:val="00DA13BC"/>
    <w:rsid w:val="00DA19BB"/>
    <w:rsid w:val="00DA1AE8"/>
    <w:rsid w:val="00DA1BCE"/>
    <w:rsid w:val="00DA26C8"/>
    <w:rsid w:val="00DA2D35"/>
    <w:rsid w:val="00DA3649"/>
    <w:rsid w:val="00DA3A0A"/>
    <w:rsid w:val="00DA3E02"/>
    <w:rsid w:val="00DA62E4"/>
    <w:rsid w:val="00DA7299"/>
    <w:rsid w:val="00DB0B70"/>
    <w:rsid w:val="00DB1CD4"/>
    <w:rsid w:val="00DB2D18"/>
    <w:rsid w:val="00DB2E44"/>
    <w:rsid w:val="00DB3081"/>
    <w:rsid w:val="00DB3277"/>
    <w:rsid w:val="00DB494A"/>
    <w:rsid w:val="00DB5461"/>
    <w:rsid w:val="00DB5739"/>
    <w:rsid w:val="00DB6E7B"/>
    <w:rsid w:val="00DB719D"/>
    <w:rsid w:val="00DB7AC4"/>
    <w:rsid w:val="00DB7C6F"/>
    <w:rsid w:val="00DB7F6C"/>
    <w:rsid w:val="00DC120A"/>
    <w:rsid w:val="00DC136D"/>
    <w:rsid w:val="00DC1F09"/>
    <w:rsid w:val="00DC2939"/>
    <w:rsid w:val="00DC3B63"/>
    <w:rsid w:val="00DC3F85"/>
    <w:rsid w:val="00DC44D1"/>
    <w:rsid w:val="00DC49B8"/>
    <w:rsid w:val="00DC4B54"/>
    <w:rsid w:val="00DC56A6"/>
    <w:rsid w:val="00DC6779"/>
    <w:rsid w:val="00DD0148"/>
    <w:rsid w:val="00DD124B"/>
    <w:rsid w:val="00DD18BE"/>
    <w:rsid w:val="00DD2E04"/>
    <w:rsid w:val="00DD37D4"/>
    <w:rsid w:val="00DD4448"/>
    <w:rsid w:val="00DD47FC"/>
    <w:rsid w:val="00DD4C5E"/>
    <w:rsid w:val="00DD4D48"/>
    <w:rsid w:val="00DD5DA7"/>
    <w:rsid w:val="00DD5DAD"/>
    <w:rsid w:val="00DD5FE0"/>
    <w:rsid w:val="00DD6288"/>
    <w:rsid w:val="00DD6387"/>
    <w:rsid w:val="00DD6AE8"/>
    <w:rsid w:val="00DE000A"/>
    <w:rsid w:val="00DE00DF"/>
    <w:rsid w:val="00DE0837"/>
    <w:rsid w:val="00DE0D25"/>
    <w:rsid w:val="00DE0D66"/>
    <w:rsid w:val="00DE1304"/>
    <w:rsid w:val="00DE1E25"/>
    <w:rsid w:val="00DE35FE"/>
    <w:rsid w:val="00DE3C29"/>
    <w:rsid w:val="00DE46D2"/>
    <w:rsid w:val="00DE4BD9"/>
    <w:rsid w:val="00DE569B"/>
    <w:rsid w:val="00DE630A"/>
    <w:rsid w:val="00DE76A1"/>
    <w:rsid w:val="00DE7C0B"/>
    <w:rsid w:val="00DF1E84"/>
    <w:rsid w:val="00DF21DC"/>
    <w:rsid w:val="00DF26FF"/>
    <w:rsid w:val="00DF3066"/>
    <w:rsid w:val="00DF31CE"/>
    <w:rsid w:val="00DF3D32"/>
    <w:rsid w:val="00DF47A8"/>
    <w:rsid w:val="00DF59AD"/>
    <w:rsid w:val="00DF5B50"/>
    <w:rsid w:val="00DF5CEA"/>
    <w:rsid w:val="00DF7915"/>
    <w:rsid w:val="00DF7B55"/>
    <w:rsid w:val="00DF7F81"/>
    <w:rsid w:val="00E0065A"/>
    <w:rsid w:val="00E00851"/>
    <w:rsid w:val="00E01097"/>
    <w:rsid w:val="00E01751"/>
    <w:rsid w:val="00E01AA9"/>
    <w:rsid w:val="00E01C60"/>
    <w:rsid w:val="00E0227D"/>
    <w:rsid w:val="00E02320"/>
    <w:rsid w:val="00E0291B"/>
    <w:rsid w:val="00E04162"/>
    <w:rsid w:val="00E04308"/>
    <w:rsid w:val="00E04490"/>
    <w:rsid w:val="00E04571"/>
    <w:rsid w:val="00E0473D"/>
    <w:rsid w:val="00E04CA6"/>
    <w:rsid w:val="00E04D76"/>
    <w:rsid w:val="00E050D9"/>
    <w:rsid w:val="00E05E37"/>
    <w:rsid w:val="00E06698"/>
    <w:rsid w:val="00E067BB"/>
    <w:rsid w:val="00E072A7"/>
    <w:rsid w:val="00E103E5"/>
    <w:rsid w:val="00E11F7F"/>
    <w:rsid w:val="00E11FB1"/>
    <w:rsid w:val="00E123B2"/>
    <w:rsid w:val="00E12510"/>
    <w:rsid w:val="00E12E36"/>
    <w:rsid w:val="00E13600"/>
    <w:rsid w:val="00E13B35"/>
    <w:rsid w:val="00E13BD2"/>
    <w:rsid w:val="00E149CE"/>
    <w:rsid w:val="00E14AFC"/>
    <w:rsid w:val="00E152F3"/>
    <w:rsid w:val="00E15478"/>
    <w:rsid w:val="00E154BC"/>
    <w:rsid w:val="00E16482"/>
    <w:rsid w:val="00E164AD"/>
    <w:rsid w:val="00E16B88"/>
    <w:rsid w:val="00E16E1C"/>
    <w:rsid w:val="00E16F0C"/>
    <w:rsid w:val="00E17083"/>
    <w:rsid w:val="00E1716F"/>
    <w:rsid w:val="00E1731B"/>
    <w:rsid w:val="00E17816"/>
    <w:rsid w:val="00E17AF9"/>
    <w:rsid w:val="00E21B5A"/>
    <w:rsid w:val="00E22C92"/>
    <w:rsid w:val="00E23BDC"/>
    <w:rsid w:val="00E240FF"/>
    <w:rsid w:val="00E2507A"/>
    <w:rsid w:val="00E253A4"/>
    <w:rsid w:val="00E2545C"/>
    <w:rsid w:val="00E26161"/>
    <w:rsid w:val="00E26536"/>
    <w:rsid w:val="00E2706E"/>
    <w:rsid w:val="00E3030D"/>
    <w:rsid w:val="00E3058A"/>
    <w:rsid w:val="00E306B3"/>
    <w:rsid w:val="00E312FB"/>
    <w:rsid w:val="00E318F2"/>
    <w:rsid w:val="00E32B92"/>
    <w:rsid w:val="00E32FE4"/>
    <w:rsid w:val="00E33387"/>
    <w:rsid w:val="00E34737"/>
    <w:rsid w:val="00E348D7"/>
    <w:rsid w:val="00E34D8D"/>
    <w:rsid w:val="00E34E47"/>
    <w:rsid w:val="00E35721"/>
    <w:rsid w:val="00E361D8"/>
    <w:rsid w:val="00E367D2"/>
    <w:rsid w:val="00E36947"/>
    <w:rsid w:val="00E36EE8"/>
    <w:rsid w:val="00E36F83"/>
    <w:rsid w:val="00E370C0"/>
    <w:rsid w:val="00E376EF"/>
    <w:rsid w:val="00E37801"/>
    <w:rsid w:val="00E419B0"/>
    <w:rsid w:val="00E41ECE"/>
    <w:rsid w:val="00E43A8D"/>
    <w:rsid w:val="00E43D31"/>
    <w:rsid w:val="00E43E0B"/>
    <w:rsid w:val="00E43EBD"/>
    <w:rsid w:val="00E44745"/>
    <w:rsid w:val="00E44877"/>
    <w:rsid w:val="00E44C9D"/>
    <w:rsid w:val="00E45722"/>
    <w:rsid w:val="00E459E3"/>
    <w:rsid w:val="00E45FA5"/>
    <w:rsid w:val="00E460CE"/>
    <w:rsid w:val="00E46AFE"/>
    <w:rsid w:val="00E46F98"/>
    <w:rsid w:val="00E4739C"/>
    <w:rsid w:val="00E473D4"/>
    <w:rsid w:val="00E474B0"/>
    <w:rsid w:val="00E51AC5"/>
    <w:rsid w:val="00E52034"/>
    <w:rsid w:val="00E5226C"/>
    <w:rsid w:val="00E53070"/>
    <w:rsid w:val="00E53A74"/>
    <w:rsid w:val="00E541AD"/>
    <w:rsid w:val="00E5429B"/>
    <w:rsid w:val="00E54B11"/>
    <w:rsid w:val="00E5520C"/>
    <w:rsid w:val="00E55FBF"/>
    <w:rsid w:val="00E5622D"/>
    <w:rsid w:val="00E565A3"/>
    <w:rsid w:val="00E56AD1"/>
    <w:rsid w:val="00E571B3"/>
    <w:rsid w:val="00E5752D"/>
    <w:rsid w:val="00E57613"/>
    <w:rsid w:val="00E57AA6"/>
    <w:rsid w:val="00E57AF0"/>
    <w:rsid w:val="00E60EB9"/>
    <w:rsid w:val="00E60EF1"/>
    <w:rsid w:val="00E623DD"/>
    <w:rsid w:val="00E62C8A"/>
    <w:rsid w:val="00E63B6E"/>
    <w:rsid w:val="00E643EC"/>
    <w:rsid w:val="00E64715"/>
    <w:rsid w:val="00E65193"/>
    <w:rsid w:val="00E6545D"/>
    <w:rsid w:val="00E65F47"/>
    <w:rsid w:val="00E67076"/>
    <w:rsid w:val="00E6717D"/>
    <w:rsid w:val="00E704A3"/>
    <w:rsid w:val="00E70B06"/>
    <w:rsid w:val="00E72305"/>
    <w:rsid w:val="00E72A20"/>
    <w:rsid w:val="00E73464"/>
    <w:rsid w:val="00E739C1"/>
    <w:rsid w:val="00E73B7D"/>
    <w:rsid w:val="00E748C8"/>
    <w:rsid w:val="00E75C75"/>
    <w:rsid w:val="00E765FF"/>
    <w:rsid w:val="00E80062"/>
    <w:rsid w:val="00E80150"/>
    <w:rsid w:val="00E80B9B"/>
    <w:rsid w:val="00E81E4C"/>
    <w:rsid w:val="00E83D5B"/>
    <w:rsid w:val="00E85BCC"/>
    <w:rsid w:val="00E864AF"/>
    <w:rsid w:val="00E86600"/>
    <w:rsid w:val="00E8784A"/>
    <w:rsid w:val="00E87D3F"/>
    <w:rsid w:val="00E90174"/>
    <w:rsid w:val="00E90A15"/>
    <w:rsid w:val="00E90DDB"/>
    <w:rsid w:val="00E915D2"/>
    <w:rsid w:val="00E923C2"/>
    <w:rsid w:val="00E92AD7"/>
    <w:rsid w:val="00E93A60"/>
    <w:rsid w:val="00E948D4"/>
    <w:rsid w:val="00E96BFC"/>
    <w:rsid w:val="00E9750E"/>
    <w:rsid w:val="00E975F8"/>
    <w:rsid w:val="00E97D2C"/>
    <w:rsid w:val="00E97FB1"/>
    <w:rsid w:val="00EA08E1"/>
    <w:rsid w:val="00EA0FA5"/>
    <w:rsid w:val="00EA152B"/>
    <w:rsid w:val="00EA17CC"/>
    <w:rsid w:val="00EA2A8F"/>
    <w:rsid w:val="00EA2FC8"/>
    <w:rsid w:val="00EA3463"/>
    <w:rsid w:val="00EA377A"/>
    <w:rsid w:val="00EA44F3"/>
    <w:rsid w:val="00EA5187"/>
    <w:rsid w:val="00EA6EFC"/>
    <w:rsid w:val="00EA722E"/>
    <w:rsid w:val="00EA78DC"/>
    <w:rsid w:val="00EA79B2"/>
    <w:rsid w:val="00EA7D45"/>
    <w:rsid w:val="00EB08C7"/>
    <w:rsid w:val="00EB1990"/>
    <w:rsid w:val="00EB1A53"/>
    <w:rsid w:val="00EB228E"/>
    <w:rsid w:val="00EB22BF"/>
    <w:rsid w:val="00EB2A71"/>
    <w:rsid w:val="00EB2FB9"/>
    <w:rsid w:val="00EB3136"/>
    <w:rsid w:val="00EB4C5A"/>
    <w:rsid w:val="00EB4E06"/>
    <w:rsid w:val="00EB5B69"/>
    <w:rsid w:val="00EB62F3"/>
    <w:rsid w:val="00EB661D"/>
    <w:rsid w:val="00EB6ACC"/>
    <w:rsid w:val="00EB6EDB"/>
    <w:rsid w:val="00EB7447"/>
    <w:rsid w:val="00EB75BE"/>
    <w:rsid w:val="00EB7D24"/>
    <w:rsid w:val="00EC1502"/>
    <w:rsid w:val="00EC15CE"/>
    <w:rsid w:val="00EC1AF6"/>
    <w:rsid w:val="00EC274F"/>
    <w:rsid w:val="00EC2CE8"/>
    <w:rsid w:val="00EC3578"/>
    <w:rsid w:val="00EC3C25"/>
    <w:rsid w:val="00EC40E3"/>
    <w:rsid w:val="00EC48B5"/>
    <w:rsid w:val="00EC4C26"/>
    <w:rsid w:val="00EC5073"/>
    <w:rsid w:val="00EC50A9"/>
    <w:rsid w:val="00EC5A03"/>
    <w:rsid w:val="00EC5D6D"/>
    <w:rsid w:val="00EC604E"/>
    <w:rsid w:val="00EC68B1"/>
    <w:rsid w:val="00EC73A7"/>
    <w:rsid w:val="00EC7D61"/>
    <w:rsid w:val="00EC7FC5"/>
    <w:rsid w:val="00ED059F"/>
    <w:rsid w:val="00ED0B8B"/>
    <w:rsid w:val="00ED1301"/>
    <w:rsid w:val="00ED18E6"/>
    <w:rsid w:val="00ED1BD7"/>
    <w:rsid w:val="00ED2E6F"/>
    <w:rsid w:val="00ED3A72"/>
    <w:rsid w:val="00ED5836"/>
    <w:rsid w:val="00ED5E85"/>
    <w:rsid w:val="00ED69C3"/>
    <w:rsid w:val="00ED7016"/>
    <w:rsid w:val="00ED7124"/>
    <w:rsid w:val="00ED7209"/>
    <w:rsid w:val="00ED79CE"/>
    <w:rsid w:val="00ED7DCF"/>
    <w:rsid w:val="00EE06DF"/>
    <w:rsid w:val="00EE1851"/>
    <w:rsid w:val="00EE259C"/>
    <w:rsid w:val="00EE34E8"/>
    <w:rsid w:val="00EE3DD5"/>
    <w:rsid w:val="00EE4839"/>
    <w:rsid w:val="00EE4B38"/>
    <w:rsid w:val="00EE4E48"/>
    <w:rsid w:val="00EE6395"/>
    <w:rsid w:val="00EE6EBC"/>
    <w:rsid w:val="00EE782F"/>
    <w:rsid w:val="00EE7B7A"/>
    <w:rsid w:val="00EF0261"/>
    <w:rsid w:val="00EF0701"/>
    <w:rsid w:val="00EF0F62"/>
    <w:rsid w:val="00EF1205"/>
    <w:rsid w:val="00EF1705"/>
    <w:rsid w:val="00EF1D4A"/>
    <w:rsid w:val="00EF1DA6"/>
    <w:rsid w:val="00EF2AC7"/>
    <w:rsid w:val="00EF3151"/>
    <w:rsid w:val="00EF3422"/>
    <w:rsid w:val="00EF439B"/>
    <w:rsid w:val="00EF4532"/>
    <w:rsid w:val="00EF581B"/>
    <w:rsid w:val="00EF649C"/>
    <w:rsid w:val="00EF6529"/>
    <w:rsid w:val="00EF700A"/>
    <w:rsid w:val="00EF71FA"/>
    <w:rsid w:val="00EF7880"/>
    <w:rsid w:val="00F003C0"/>
    <w:rsid w:val="00F0178B"/>
    <w:rsid w:val="00F023D4"/>
    <w:rsid w:val="00F02529"/>
    <w:rsid w:val="00F035A9"/>
    <w:rsid w:val="00F040B1"/>
    <w:rsid w:val="00F04427"/>
    <w:rsid w:val="00F04D68"/>
    <w:rsid w:val="00F04E5D"/>
    <w:rsid w:val="00F069E0"/>
    <w:rsid w:val="00F07EBE"/>
    <w:rsid w:val="00F1018B"/>
    <w:rsid w:val="00F107D9"/>
    <w:rsid w:val="00F10A3D"/>
    <w:rsid w:val="00F10A6B"/>
    <w:rsid w:val="00F10D4E"/>
    <w:rsid w:val="00F10EF6"/>
    <w:rsid w:val="00F10FE6"/>
    <w:rsid w:val="00F12582"/>
    <w:rsid w:val="00F12AF1"/>
    <w:rsid w:val="00F12E2F"/>
    <w:rsid w:val="00F13751"/>
    <w:rsid w:val="00F13923"/>
    <w:rsid w:val="00F13C9F"/>
    <w:rsid w:val="00F14056"/>
    <w:rsid w:val="00F14892"/>
    <w:rsid w:val="00F14A62"/>
    <w:rsid w:val="00F14C8B"/>
    <w:rsid w:val="00F161B2"/>
    <w:rsid w:val="00F2023E"/>
    <w:rsid w:val="00F20BE8"/>
    <w:rsid w:val="00F20E92"/>
    <w:rsid w:val="00F224CA"/>
    <w:rsid w:val="00F228DC"/>
    <w:rsid w:val="00F23596"/>
    <w:rsid w:val="00F241D1"/>
    <w:rsid w:val="00F2563C"/>
    <w:rsid w:val="00F25BF0"/>
    <w:rsid w:val="00F26573"/>
    <w:rsid w:val="00F26DF9"/>
    <w:rsid w:val="00F27EA0"/>
    <w:rsid w:val="00F30305"/>
    <w:rsid w:val="00F30645"/>
    <w:rsid w:val="00F30DBA"/>
    <w:rsid w:val="00F32462"/>
    <w:rsid w:val="00F32BD9"/>
    <w:rsid w:val="00F32BF7"/>
    <w:rsid w:val="00F32D88"/>
    <w:rsid w:val="00F33403"/>
    <w:rsid w:val="00F33434"/>
    <w:rsid w:val="00F3343C"/>
    <w:rsid w:val="00F34091"/>
    <w:rsid w:val="00F34B75"/>
    <w:rsid w:val="00F35A8F"/>
    <w:rsid w:val="00F3741F"/>
    <w:rsid w:val="00F4050B"/>
    <w:rsid w:val="00F4064A"/>
    <w:rsid w:val="00F40979"/>
    <w:rsid w:val="00F40A77"/>
    <w:rsid w:val="00F40C3F"/>
    <w:rsid w:val="00F41BA3"/>
    <w:rsid w:val="00F42135"/>
    <w:rsid w:val="00F421BB"/>
    <w:rsid w:val="00F42422"/>
    <w:rsid w:val="00F4256F"/>
    <w:rsid w:val="00F43DFE"/>
    <w:rsid w:val="00F446C5"/>
    <w:rsid w:val="00F44CBE"/>
    <w:rsid w:val="00F452B7"/>
    <w:rsid w:val="00F45F02"/>
    <w:rsid w:val="00F46226"/>
    <w:rsid w:val="00F465F4"/>
    <w:rsid w:val="00F46792"/>
    <w:rsid w:val="00F4703B"/>
    <w:rsid w:val="00F47E4E"/>
    <w:rsid w:val="00F50872"/>
    <w:rsid w:val="00F51812"/>
    <w:rsid w:val="00F53084"/>
    <w:rsid w:val="00F53526"/>
    <w:rsid w:val="00F53534"/>
    <w:rsid w:val="00F54004"/>
    <w:rsid w:val="00F540D2"/>
    <w:rsid w:val="00F55945"/>
    <w:rsid w:val="00F56588"/>
    <w:rsid w:val="00F5705D"/>
    <w:rsid w:val="00F62D7F"/>
    <w:rsid w:val="00F6348C"/>
    <w:rsid w:val="00F64776"/>
    <w:rsid w:val="00F65365"/>
    <w:rsid w:val="00F66220"/>
    <w:rsid w:val="00F66B90"/>
    <w:rsid w:val="00F67AE7"/>
    <w:rsid w:val="00F67FF7"/>
    <w:rsid w:val="00F715F9"/>
    <w:rsid w:val="00F71BCA"/>
    <w:rsid w:val="00F72030"/>
    <w:rsid w:val="00F7221C"/>
    <w:rsid w:val="00F72797"/>
    <w:rsid w:val="00F72906"/>
    <w:rsid w:val="00F73956"/>
    <w:rsid w:val="00F73C2F"/>
    <w:rsid w:val="00F73E73"/>
    <w:rsid w:val="00F7421D"/>
    <w:rsid w:val="00F74CD4"/>
    <w:rsid w:val="00F7582B"/>
    <w:rsid w:val="00F75BA2"/>
    <w:rsid w:val="00F75CF2"/>
    <w:rsid w:val="00F765B5"/>
    <w:rsid w:val="00F76843"/>
    <w:rsid w:val="00F76892"/>
    <w:rsid w:val="00F77D0A"/>
    <w:rsid w:val="00F77D3C"/>
    <w:rsid w:val="00F80D58"/>
    <w:rsid w:val="00F81759"/>
    <w:rsid w:val="00F835DE"/>
    <w:rsid w:val="00F83877"/>
    <w:rsid w:val="00F85783"/>
    <w:rsid w:val="00F85CB8"/>
    <w:rsid w:val="00F85F8C"/>
    <w:rsid w:val="00F866B8"/>
    <w:rsid w:val="00F86FD1"/>
    <w:rsid w:val="00F878A5"/>
    <w:rsid w:val="00F90676"/>
    <w:rsid w:val="00F9089B"/>
    <w:rsid w:val="00F908AB"/>
    <w:rsid w:val="00F90EB7"/>
    <w:rsid w:val="00F914AC"/>
    <w:rsid w:val="00F9193A"/>
    <w:rsid w:val="00F938E8"/>
    <w:rsid w:val="00F94D42"/>
    <w:rsid w:val="00F94D48"/>
    <w:rsid w:val="00F9597B"/>
    <w:rsid w:val="00F962B3"/>
    <w:rsid w:val="00F97B36"/>
    <w:rsid w:val="00FA0A19"/>
    <w:rsid w:val="00FA15D5"/>
    <w:rsid w:val="00FA2292"/>
    <w:rsid w:val="00FA2AF5"/>
    <w:rsid w:val="00FA2E42"/>
    <w:rsid w:val="00FA33AD"/>
    <w:rsid w:val="00FA417A"/>
    <w:rsid w:val="00FA4486"/>
    <w:rsid w:val="00FA584F"/>
    <w:rsid w:val="00FA77D6"/>
    <w:rsid w:val="00FA7B86"/>
    <w:rsid w:val="00FB030D"/>
    <w:rsid w:val="00FB10A7"/>
    <w:rsid w:val="00FB1FB9"/>
    <w:rsid w:val="00FB24CE"/>
    <w:rsid w:val="00FB2E3F"/>
    <w:rsid w:val="00FB44E7"/>
    <w:rsid w:val="00FB53E0"/>
    <w:rsid w:val="00FB5D2A"/>
    <w:rsid w:val="00FB6AE4"/>
    <w:rsid w:val="00FB737A"/>
    <w:rsid w:val="00FB748E"/>
    <w:rsid w:val="00FC0FA2"/>
    <w:rsid w:val="00FC1E15"/>
    <w:rsid w:val="00FC2720"/>
    <w:rsid w:val="00FC27D1"/>
    <w:rsid w:val="00FC2C0B"/>
    <w:rsid w:val="00FC378E"/>
    <w:rsid w:val="00FC4464"/>
    <w:rsid w:val="00FC475A"/>
    <w:rsid w:val="00FC4C0C"/>
    <w:rsid w:val="00FC62D3"/>
    <w:rsid w:val="00FC6EAC"/>
    <w:rsid w:val="00FC6F52"/>
    <w:rsid w:val="00FC76F8"/>
    <w:rsid w:val="00FC7B28"/>
    <w:rsid w:val="00FD0969"/>
    <w:rsid w:val="00FD1532"/>
    <w:rsid w:val="00FD18CD"/>
    <w:rsid w:val="00FD1A8F"/>
    <w:rsid w:val="00FD1EB9"/>
    <w:rsid w:val="00FD1FBC"/>
    <w:rsid w:val="00FD36D1"/>
    <w:rsid w:val="00FD375F"/>
    <w:rsid w:val="00FD3C41"/>
    <w:rsid w:val="00FD3E36"/>
    <w:rsid w:val="00FD4401"/>
    <w:rsid w:val="00FD4417"/>
    <w:rsid w:val="00FD69CD"/>
    <w:rsid w:val="00FD6B59"/>
    <w:rsid w:val="00FD79FA"/>
    <w:rsid w:val="00FD7A35"/>
    <w:rsid w:val="00FE0378"/>
    <w:rsid w:val="00FE09DE"/>
    <w:rsid w:val="00FE0E5A"/>
    <w:rsid w:val="00FE124C"/>
    <w:rsid w:val="00FE13B8"/>
    <w:rsid w:val="00FE19F8"/>
    <w:rsid w:val="00FE1BFD"/>
    <w:rsid w:val="00FE24C6"/>
    <w:rsid w:val="00FE3935"/>
    <w:rsid w:val="00FE41D5"/>
    <w:rsid w:val="00FE4EC4"/>
    <w:rsid w:val="00FE5B34"/>
    <w:rsid w:val="00FE6047"/>
    <w:rsid w:val="00FE69A8"/>
    <w:rsid w:val="00FE75D9"/>
    <w:rsid w:val="00FF04CB"/>
    <w:rsid w:val="00FF0A86"/>
    <w:rsid w:val="00FF0E5C"/>
    <w:rsid w:val="00FF1214"/>
    <w:rsid w:val="00FF5433"/>
    <w:rsid w:val="00FF57A7"/>
    <w:rsid w:val="00FF5ACE"/>
    <w:rsid w:val="00FF5CC3"/>
    <w:rsid w:val="00FF688A"/>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E633CA"/>
  <w15:docId w15:val="{F093B496-3E83-4452-8055-5EFC54E8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4A8"/>
    <w:pPr>
      <w:spacing w:after="200"/>
    </w:pPr>
    <w:rPr>
      <w:rFonts w:ascii="Trebuchet MS" w:eastAsia="Cambria" w:hAnsi="Trebuchet MS"/>
      <w:sz w:val="24"/>
      <w:szCs w:val="24"/>
      <w:lang w:val="de-DE" w:eastAsia="en-US"/>
    </w:rPr>
  </w:style>
  <w:style w:type="paragraph" w:styleId="1">
    <w:name w:val="heading 1"/>
    <w:basedOn w:val="a"/>
    <w:next w:val="a"/>
    <w:link w:val="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2">
    <w:name w:val="heading 2"/>
    <w:basedOn w:val="a"/>
    <w:next w:val="a"/>
    <w:link w:val="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3">
    <w:name w:val="heading 3"/>
    <w:basedOn w:val="a"/>
    <w:next w:val="a"/>
    <w:qFormat/>
    <w:rsid w:val="002720C3"/>
    <w:pPr>
      <w:keepNext/>
      <w:spacing w:before="240" w:after="0"/>
      <w:ind w:left="720" w:hanging="720"/>
      <w:outlineLvl w:val="2"/>
    </w:pPr>
    <w:rPr>
      <w:rFonts w:cs="Arial"/>
      <w:b/>
      <w:bCs/>
      <w:color w:val="D60093"/>
      <w:sz w:val="28"/>
      <w:szCs w:val="28"/>
      <w:lang w:val="en-GB"/>
    </w:rPr>
  </w:style>
  <w:style w:type="paragraph" w:styleId="4">
    <w:name w:val="heading 4"/>
    <w:basedOn w:val="a"/>
    <w:next w:val="a"/>
    <w:link w:val="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
    <w:next w:val="a"/>
    <w:link w:val="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
    <w:next w:val="a"/>
    <w:link w:val="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qFormat/>
    <w:rsid w:val="0049214F"/>
    <w:pPr>
      <w:numPr>
        <w:ilvl w:val="6"/>
        <w:numId w:val="12"/>
      </w:numPr>
      <w:spacing w:before="240" w:after="60"/>
      <w:outlineLvl w:val="6"/>
    </w:pPr>
    <w:rPr>
      <w:rFonts w:ascii="Calibri" w:eastAsia="Times New Roman" w:hAnsi="Calibri"/>
    </w:rPr>
  </w:style>
  <w:style w:type="paragraph" w:styleId="8">
    <w:name w:val="heading 8"/>
    <w:basedOn w:val="a"/>
    <w:next w:val="a"/>
    <w:link w:val="8Char"/>
    <w:uiPriority w:val="9"/>
    <w:qFormat/>
    <w:rsid w:val="0049214F"/>
    <w:pPr>
      <w:numPr>
        <w:ilvl w:val="7"/>
        <w:numId w:val="12"/>
      </w:numPr>
      <w:spacing w:before="240" w:after="60"/>
      <w:outlineLvl w:val="7"/>
    </w:pPr>
    <w:rPr>
      <w:rFonts w:ascii="Calibri" w:eastAsia="Times New Roman" w:hAnsi="Calibri"/>
      <w:i/>
      <w:iCs/>
    </w:rPr>
  </w:style>
  <w:style w:type="paragraph" w:styleId="9">
    <w:name w:val="heading 9"/>
    <w:basedOn w:val="Subheading"/>
    <w:next w:val="a"/>
    <w:link w:val="9Char"/>
    <w:qFormat/>
    <w:rsid w:val="009D0144"/>
    <w:pPr>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 1"/>
    <w:next w:val="a"/>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a3">
    <w:name w:val="footnote reference"/>
    <w:aliases w:val="ESPON Footnote No,Footnote"/>
    <w:uiPriority w:val="99"/>
    <w:rPr>
      <w:vertAlign w:val="superscript"/>
    </w:rPr>
  </w:style>
  <w:style w:type="character" w:styleId="-">
    <w:name w:val="Hyperlink"/>
    <w:semiHidden/>
    <w:rPr>
      <w:color w:val="0000FF"/>
      <w:u w:val="single"/>
    </w:rPr>
  </w:style>
  <w:style w:type="paragraph" w:styleId="a4">
    <w:name w:val="footnote text"/>
    <w:aliases w:val="ESPON Footnote Text"/>
    <w:basedOn w:val="a"/>
    <w:link w:val="Char"/>
    <w:uiPriority w:val="99"/>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a5">
    <w:name w:val="header"/>
    <w:basedOn w:val="a"/>
    <w:link w:val="Char0"/>
    <w:uiPriority w:val="99"/>
    <w:pPr>
      <w:tabs>
        <w:tab w:val="center" w:pos="4536"/>
        <w:tab w:val="right" w:pos="9072"/>
      </w:tabs>
    </w:pPr>
    <w:rPr>
      <w:rFonts w:ascii="Times New Roman" w:eastAsia="Times New Roman" w:hAnsi="Times New Roman"/>
      <w:lang w:val="en-GB"/>
    </w:rPr>
  </w:style>
  <w:style w:type="character" w:styleId="a6">
    <w:name w:val="page number"/>
    <w:basedOn w:val="a0"/>
    <w:semiHidden/>
  </w:style>
  <w:style w:type="paragraph" w:styleId="a7">
    <w:name w:val="footer"/>
    <w:aliases w:val="ft"/>
    <w:basedOn w:val="a"/>
    <w:link w:val="Char1"/>
    <w:uiPriority w:val="99"/>
    <w:pPr>
      <w:tabs>
        <w:tab w:val="center" w:pos="4536"/>
        <w:tab w:val="right" w:pos="9072"/>
      </w:tabs>
    </w:pPr>
    <w:rPr>
      <w:rFonts w:ascii="Times New Roman" w:eastAsia="Times New Roman" w:hAnsi="Times New Roman"/>
      <w:lang w:val="x-none"/>
    </w:rPr>
  </w:style>
  <w:style w:type="character" w:styleId="a8">
    <w:name w:val="annotation reference"/>
    <w:rPr>
      <w:sz w:val="16"/>
      <w:szCs w:val="16"/>
    </w:rPr>
  </w:style>
  <w:style w:type="paragraph" w:styleId="a9">
    <w:name w:val="annotation text"/>
    <w:basedOn w:val="a"/>
    <w:link w:val="Char2"/>
    <w:rsid w:val="00D5267B"/>
    <w:rPr>
      <w:rFonts w:eastAsia="Times New Roman"/>
      <w:sz w:val="20"/>
      <w:szCs w:val="20"/>
      <w:lang w:val="en-GB" w:eastAsia="x-none"/>
    </w:rPr>
  </w:style>
  <w:style w:type="character" w:styleId="-0">
    <w:name w:val="FollowedHyperlink"/>
    <w:semiHidden/>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a"/>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a"/>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a"/>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a"/>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a"/>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aa">
    <w:name w:val="endnote text"/>
    <w:basedOn w:val="a"/>
    <w:link w:val="Char3"/>
    <w:uiPriority w:val="99"/>
    <w:semiHidden/>
    <w:unhideWhenUsed/>
    <w:rsid w:val="00EE782F"/>
    <w:rPr>
      <w:rFonts w:ascii="Times New Roman" w:eastAsia="Times New Roman" w:hAnsi="Times New Roman"/>
      <w:sz w:val="20"/>
      <w:szCs w:val="20"/>
      <w:lang w:val="en-GB" w:eastAsia="x-none"/>
    </w:rPr>
  </w:style>
  <w:style w:type="character" w:customStyle="1" w:styleId="Char3">
    <w:name w:val="Κείμενο σημείωσης τέλους Char"/>
    <w:link w:val="aa"/>
    <w:uiPriority w:val="99"/>
    <w:semiHidden/>
    <w:rsid w:val="00EE782F"/>
    <w:rPr>
      <w:lang w:val="en-GB"/>
    </w:rPr>
  </w:style>
  <w:style w:type="character" w:styleId="ab">
    <w:name w:val="endnote reference"/>
    <w:uiPriority w:val="99"/>
    <w:semiHidden/>
    <w:unhideWhenUsed/>
    <w:rsid w:val="00EE782F"/>
    <w:rPr>
      <w:vertAlign w:val="superscript"/>
    </w:rPr>
  </w:style>
  <w:style w:type="paragraph" w:styleId="ac">
    <w:name w:val="Balloon Text"/>
    <w:basedOn w:val="a"/>
    <w:link w:val="Char4"/>
    <w:uiPriority w:val="99"/>
    <w:semiHidden/>
    <w:unhideWhenUsed/>
    <w:rsid w:val="007F3524"/>
    <w:rPr>
      <w:rFonts w:ascii="Tahoma" w:eastAsia="Times New Roman" w:hAnsi="Tahoma"/>
      <w:sz w:val="16"/>
      <w:szCs w:val="16"/>
      <w:lang w:val="en-GB" w:eastAsia="x-none"/>
    </w:rPr>
  </w:style>
  <w:style w:type="character" w:customStyle="1" w:styleId="Char4">
    <w:name w:val="Κείμενο πλαισίου Char"/>
    <w:link w:val="ac"/>
    <w:uiPriority w:val="99"/>
    <w:semiHidden/>
    <w:rsid w:val="007F3524"/>
    <w:rPr>
      <w:rFonts w:ascii="Tahoma" w:hAnsi="Tahoma" w:cs="Tahoma"/>
      <w:sz w:val="16"/>
      <w:szCs w:val="16"/>
      <w:lang w:val="en-GB"/>
    </w:rPr>
  </w:style>
  <w:style w:type="character" w:customStyle="1" w:styleId="Char1">
    <w:name w:val="Υποσέλιδο Char"/>
    <w:aliases w:val="ft Char"/>
    <w:link w:val="a7"/>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9Char">
    <w:name w:val="Επικεφαλίδα 9 Char"/>
    <w:link w:val="9"/>
    <w:rsid w:val="009D0144"/>
    <w:rPr>
      <w:rFonts w:ascii="Trebuchet MS" w:eastAsia="Cambria" w:hAnsi="Trebuchet MS" w:cs="Arial"/>
      <w:b/>
      <w:bCs/>
      <w:color w:val="D60093"/>
      <w:sz w:val="28"/>
      <w:szCs w:val="28"/>
      <w:lang w:val="en-GB" w:eastAsia="en-US"/>
    </w:rPr>
  </w:style>
  <w:style w:type="character" w:customStyle="1" w:styleId="Char0">
    <w:name w:val="Κεφαλίδα Char"/>
    <w:link w:val="a5"/>
    <w:uiPriority w:val="99"/>
    <w:rsid w:val="001B6569"/>
    <w:rPr>
      <w:sz w:val="24"/>
      <w:szCs w:val="24"/>
      <w:lang w:val="en-GB" w:eastAsia="en-US"/>
    </w:rPr>
  </w:style>
  <w:style w:type="character" w:customStyle="1" w:styleId="2Char">
    <w:name w:val="Επικεφαλίδα 2 Char"/>
    <w:link w:val="2"/>
    <w:uiPriority w:val="9"/>
    <w:rsid w:val="00692A49"/>
    <w:rPr>
      <w:rFonts w:ascii="Trebuchet MS" w:hAnsi="Trebuchet MS"/>
      <w:b/>
      <w:bCs/>
      <w:color w:val="D60093"/>
      <w:kern w:val="32"/>
      <w:sz w:val="32"/>
      <w:szCs w:val="32"/>
      <w:lang w:val="en-GB" w:eastAsia="en-US"/>
    </w:rPr>
  </w:style>
  <w:style w:type="paragraph" w:styleId="ad">
    <w:name w:val="annotation subject"/>
    <w:basedOn w:val="a9"/>
    <w:next w:val="a9"/>
    <w:link w:val="Char5"/>
    <w:uiPriority w:val="99"/>
    <w:semiHidden/>
    <w:unhideWhenUsed/>
    <w:rsid w:val="00455D8C"/>
    <w:rPr>
      <w:b/>
      <w:bCs/>
    </w:rPr>
  </w:style>
  <w:style w:type="character" w:customStyle="1" w:styleId="Char2">
    <w:name w:val="Κείμενο σχολίου Char"/>
    <w:link w:val="a9"/>
    <w:rsid w:val="00D5267B"/>
    <w:rPr>
      <w:rFonts w:ascii="Trebuchet MS" w:hAnsi="Trebuchet MS"/>
      <w:lang w:val="en-GB" w:eastAsia="x-none" w:bidi="ar-SA"/>
    </w:rPr>
  </w:style>
  <w:style w:type="character" w:customStyle="1" w:styleId="Char5">
    <w:name w:val="Θέμα σχολίου Char"/>
    <w:basedOn w:val="Char2"/>
    <w:link w:val="ad"/>
    <w:rsid w:val="00455D8C"/>
    <w:rPr>
      <w:rFonts w:ascii="Trebuchet MS" w:hAnsi="Trebuchet MS"/>
      <w:lang w:val="en-GB" w:eastAsia="x-none" w:bidi="ar-SA"/>
    </w:rPr>
  </w:style>
  <w:style w:type="table" w:styleId="ae">
    <w:name w:val="Table Grid"/>
    <w:basedOn w:val="a1"/>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43FC6"/>
  </w:style>
  <w:style w:type="character" w:styleId="af">
    <w:name w:val="Strong"/>
    <w:uiPriority w:val="22"/>
    <w:qFormat/>
    <w:rsid w:val="001F72A5"/>
    <w:rPr>
      <w:b/>
      <w:bCs/>
    </w:rPr>
  </w:style>
  <w:style w:type="character" w:customStyle="1" w:styleId="apple-converted-space">
    <w:name w:val="apple-converted-space"/>
    <w:basedOn w:val="a0"/>
    <w:rsid w:val="001F72A5"/>
  </w:style>
  <w:style w:type="paragraph" w:customStyle="1" w:styleId="StyleHeading310pt">
    <w:name w:val="Style Heading 3 + 10 pt"/>
    <w:basedOn w:val="3"/>
    <w:rsid w:val="00916DB9"/>
    <w:pPr>
      <w:numPr>
        <w:ilvl w:val="2"/>
      </w:numPr>
      <w:tabs>
        <w:tab w:val="num" w:pos="720"/>
      </w:tabs>
      <w:spacing w:before="0" w:after="240"/>
      <w:ind w:left="720" w:hanging="720"/>
    </w:pPr>
    <w:rPr>
      <w:iCs/>
      <w:sz w:val="22"/>
    </w:rPr>
  </w:style>
  <w:style w:type="paragraph" w:styleId="af0">
    <w:name w:val="Title"/>
    <w:basedOn w:val="a"/>
    <w:link w:val="Char6"/>
    <w:qFormat/>
    <w:rsid w:val="00316551"/>
    <w:pPr>
      <w:spacing w:after="0"/>
      <w:jc w:val="center"/>
    </w:pPr>
    <w:rPr>
      <w:rFonts w:eastAsia="Times New Roman"/>
      <w:b/>
      <w:bCs/>
      <w:sz w:val="48"/>
      <w:lang w:val="en-GB" w:eastAsia="x-none"/>
    </w:rPr>
  </w:style>
  <w:style w:type="character" w:customStyle="1" w:styleId="Char6">
    <w:name w:val="Τίτλος Char"/>
    <w:link w:val="af0"/>
    <w:rsid w:val="00316551"/>
    <w:rPr>
      <w:rFonts w:ascii="Trebuchet MS" w:hAnsi="Trebuchet MS"/>
      <w:b/>
      <w:bCs/>
      <w:sz w:val="48"/>
      <w:szCs w:val="24"/>
      <w:lang w:val="en-GB"/>
    </w:rPr>
  </w:style>
  <w:style w:type="paragraph" w:customStyle="1" w:styleId="Akapitzlist">
    <w:name w:val="Akapit z listą"/>
    <w:basedOn w:val="a"/>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Char">
    <w:name w:val="Κείμενο υποσημείωσης Char"/>
    <w:aliases w:val="ESPON Footnote Text Char"/>
    <w:link w:val="a4"/>
    <w:uiPriority w:val="99"/>
    <w:rsid w:val="00D679ED"/>
    <w:rPr>
      <w:rFonts w:ascii="Trebuchet MS" w:eastAsia="Cambria" w:hAnsi="Trebuchet MS"/>
      <w:sz w:val="16"/>
      <w:lang w:val="de-DE" w:eastAsia="de-DE" w:bidi="ar-SA"/>
    </w:rPr>
  </w:style>
  <w:style w:type="paragraph" w:customStyle="1" w:styleId="Subheading">
    <w:name w:val="Sub heading"/>
    <w:basedOn w:val="a"/>
    <w:link w:val="SubheadingChar"/>
    <w:qFormat/>
    <w:rsid w:val="000A7754"/>
    <w:pPr>
      <w:numPr>
        <w:numId w:val="3"/>
      </w:numPr>
      <w:spacing w:before="240" w:after="120"/>
    </w:pPr>
    <w:rPr>
      <w:rFonts w:cs="Arial"/>
      <w:b/>
      <w:bCs/>
      <w:color w:val="D60093"/>
      <w:sz w:val="28"/>
      <w:szCs w:val="28"/>
      <w:lang w:val="en-GB"/>
    </w:rPr>
  </w:style>
  <w:style w:type="character" w:customStyle="1" w:styleId="1Char">
    <w:name w:val="Επικεφαλίδα 1 Char"/>
    <w:link w:val="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4Char">
    <w:name w:val="Επικεφαλίδα 4 Char"/>
    <w:link w:val="4"/>
    <w:uiPriority w:val="9"/>
    <w:rsid w:val="0049214F"/>
    <w:rPr>
      <w:rFonts w:ascii="Calibri" w:hAnsi="Calibri"/>
      <w:b/>
      <w:bCs/>
      <w:sz w:val="28"/>
      <w:szCs w:val="28"/>
      <w:lang w:val="de-DE" w:eastAsia="en-US"/>
    </w:rPr>
  </w:style>
  <w:style w:type="character" w:customStyle="1" w:styleId="5Char">
    <w:name w:val="Επικεφαλίδα 5 Char"/>
    <w:link w:val="5"/>
    <w:uiPriority w:val="9"/>
    <w:semiHidden/>
    <w:rsid w:val="0049214F"/>
    <w:rPr>
      <w:rFonts w:ascii="Calibri" w:hAnsi="Calibri"/>
      <w:b/>
      <w:bCs/>
      <w:i/>
      <w:iCs/>
      <w:sz w:val="26"/>
      <w:szCs w:val="26"/>
      <w:lang w:val="de-DE" w:eastAsia="en-US"/>
    </w:rPr>
  </w:style>
  <w:style w:type="character" w:customStyle="1" w:styleId="6Char">
    <w:name w:val="Επικεφαλίδα 6 Char"/>
    <w:link w:val="6"/>
    <w:uiPriority w:val="9"/>
    <w:semiHidden/>
    <w:rsid w:val="0049214F"/>
    <w:rPr>
      <w:rFonts w:ascii="Calibri" w:hAnsi="Calibri"/>
      <w:b/>
      <w:bCs/>
      <w:sz w:val="22"/>
      <w:szCs w:val="22"/>
      <w:lang w:val="de-DE" w:eastAsia="en-US"/>
    </w:rPr>
  </w:style>
  <w:style w:type="character" w:customStyle="1" w:styleId="7Char">
    <w:name w:val="Επικεφαλίδα 7 Char"/>
    <w:link w:val="7"/>
    <w:uiPriority w:val="9"/>
    <w:semiHidden/>
    <w:rsid w:val="0049214F"/>
    <w:rPr>
      <w:rFonts w:ascii="Calibri" w:hAnsi="Calibri"/>
      <w:sz w:val="24"/>
      <w:szCs w:val="24"/>
      <w:lang w:val="de-DE" w:eastAsia="en-US"/>
    </w:rPr>
  </w:style>
  <w:style w:type="character" w:customStyle="1" w:styleId="8Char">
    <w:name w:val="Επικεφαλίδα 8 Char"/>
    <w:link w:val="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a"/>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a"/>
    <w:next w:val="a"/>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af1">
    <w:name w:val="Document Map"/>
    <w:basedOn w:val="a"/>
    <w:semiHidden/>
    <w:rsid w:val="00377F35"/>
    <w:pPr>
      <w:shd w:val="clear" w:color="auto" w:fill="000080"/>
    </w:pPr>
    <w:rPr>
      <w:rFonts w:ascii="Tahoma" w:hAnsi="Tahoma" w:cs="Tahoma"/>
      <w:sz w:val="20"/>
      <w:szCs w:val="20"/>
    </w:rPr>
  </w:style>
  <w:style w:type="paragraph" w:styleId="af2">
    <w:name w:val="List Paragraph"/>
    <w:basedOn w:val="a"/>
    <w:uiPriority w:val="34"/>
    <w:qFormat/>
    <w:rsid w:val="00277C2B"/>
    <w:pPr>
      <w:ind w:left="720"/>
      <w:contextualSpacing/>
    </w:pPr>
  </w:style>
  <w:style w:type="paragraph" w:styleId="af3">
    <w:name w:val="Revision"/>
    <w:hidden/>
    <w:uiPriority w:val="99"/>
    <w:semiHidden/>
    <w:rsid w:val="00BC6E79"/>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960">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DD3E-8154-4BAF-9EF0-F3D186ACE1B8}">
  <ds:schemaRefs>
    <ds:schemaRef ds:uri="http://schemas.microsoft.com/sharepoint/v3/contenttype/forms"/>
  </ds:schemaRefs>
</ds:datastoreItem>
</file>

<file path=customXml/itemProps2.xml><?xml version="1.0" encoding="utf-8"?>
<ds:datastoreItem xmlns:ds="http://schemas.openxmlformats.org/officeDocument/2006/customXml" ds:itemID="{C642373A-9E8C-44DC-AE89-8C09D0149A98}"/>
</file>

<file path=customXml/itemProps3.xml><?xml version="1.0" encoding="utf-8"?>
<ds:datastoreItem xmlns:ds="http://schemas.openxmlformats.org/officeDocument/2006/customXml" ds:itemID="{9727BC5C-095A-40E5-86DD-D04017575A76}">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d0c2ee5f-5b3d-417f-8b50-85f3a7bc0220"/>
    <ds:schemaRef ds:uri="8c3bcdc1-c190-419f-b8bb-e9c01c02fd1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9BB90F-5392-43E8-A5DC-C6B6E1B5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4092</Words>
  <Characters>23329</Characters>
  <Application>Microsoft Office Word</Application>
  <DocSecurity>0</DocSecurity>
  <Lines>194</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Λίστα Ελέγχου</vt:lpstr>
      <vt:lpstr>Λίστα Ελέγχου</vt:lpstr>
    </vt:vector>
  </TitlesOfParts>
  <Company>MICHAILOPOULOS&amp;ASSOCIATES LAW FIRM</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Λίστα Ελέγχου</dc:title>
  <dc:subject/>
  <dc:creator>"MICHAILOPOULOS &amp; ASSOCIATES" &lt;info@gmlaw.gr&gt;</dc:creator>
  <cp:keywords/>
  <cp:lastModifiedBy>Ελένη Μητροπούλου</cp:lastModifiedBy>
  <cp:revision>49</cp:revision>
  <cp:lastPrinted>2021-09-16T23:46:00Z</cp:lastPrinted>
  <dcterms:created xsi:type="dcterms:W3CDTF">2021-09-21T18:02:00Z</dcterms:created>
  <dcterms:modified xsi:type="dcterms:W3CDTF">2021-09-30T06:42:00Z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