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176F" w14:textId="1003359C" w:rsidR="00450F26" w:rsidRPr="00654C73" w:rsidRDefault="00450F26" w:rsidP="00E5397D">
      <w:pPr>
        <w:rPr>
          <w:rFonts w:asciiTheme="minorHAnsi" w:hAnsiTheme="minorHAnsi" w:cstheme="minorHAnsi"/>
          <w:lang w:val="en-US"/>
        </w:rPr>
      </w:pPr>
      <w:r w:rsidRPr="00654C73">
        <w:rPr>
          <w:rFonts w:asciiTheme="minorHAnsi" w:hAnsiTheme="minorHAnsi" w:cstheme="minorHAnsi"/>
        </w:rPr>
        <w:object w:dxaOrig="2700" w:dyaOrig="2700" w14:anchorId="237B49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8.5pt" o:ole="" fillcolor="window">
            <v:imagedata r:id="rId11" o:title="" croptop="-2062f" cropleft="7864f"/>
          </v:shape>
          <o:OLEObject Type="Embed" ProgID="PBrush" ShapeID="_x0000_i1025" DrawAspect="Content" ObjectID="_1694498055" r:id="rId12"/>
        </w:object>
      </w:r>
    </w:p>
    <w:tbl>
      <w:tblPr>
        <w:tblW w:w="9725" w:type="dxa"/>
        <w:tblInd w:w="-612" w:type="dxa"/>
        <w:tblLook w:val="01E0" w:firstRow="1" w:lastRow="1" w:firstColumn="1" w:lastColumn="1" w:noHBand="0" w:noVBand="0"/>
      </w:tblPr>
      <w:tblGrid>
        <w:gridCol w:w="3934"/>
        <w:gridCol w:w="2315"/>
        <w:gridCol w:w="253"/>
        <w:gridCol w:w="3223"/>
      </w:tblGrid>
      <w:tr w:rsidR="00151325" w:rsidRPr="00654C73" w14:paraId="3EE2E81A" w14:textId="77777777" w:rsidTr="00E54B97">
        <w:trPr>
          <w:trHeight w:val="1680"/>
        </w:trPr>
        <w:tc>
          <w:tcPr>
            <w:tcW w:w="3934" w:type="dxa"/>
            <w:shd w:val="clear" w:color="auto" w:fill="auto"/>
          </w:tcPr>
          <w:p w14:paraId="2D55C961" w14:textId="77777777" w:rsidR="00151325" w:rsidRPr="00654C73" w:rsidRDefault="00151325" w:rsidP="00E5397D">
            <w:pPr>
              <w:spacing w:before="60" w:after="60" w:line="240" w:lineRule="exact"/>
              <w:ind w:left="329"/>
              <w:rPr>
                <w:rFonts w:asciiTheme="minorHAnsi" w:eastAsia="Tahoma" w:hAnsiTheme="minorHAnsi" w:cstheme="minorHAnsi"/>
                <w:b/>
                <w:bCs/>
                <w:color w:val="000000"/>
              </w:rPr>
            </w:pPr>
            <w:r w:rsidRPr="00654C73">
              <w:rPr>
                <w:rFonts w:asciiTheme="minorHAnsi" w:eastAsia="Tahoma" w:hAnsiTheme="minorHAnsi" w:cstheme="minorHAnsi"/>
                <w:b/>
                <w:bCs/>
                <w:color w:val="000000"/>
              </w:rPr>
              <w:t>ΕΛΛΗΝΙΚΗ ΔΗΜΟΚΡΑΤΙΑ</w:t>
            </w:r>
          </w:p>
          <w:p w14:paraId="4F1B4FBA" w14:textId="6EC8DB9B" w:rsidR="00151325" w:rsidRPr="00654C73" w:rsidRDefault="00151325" w:rsidP="00D8543E">
            <w:pPr>
              <w:spacing w:before="60" w:after="60" w:line="240" w:lineRule="exact"/>
              <w:ind w:left="328"/>
              <w:rPr>
                <w:rFonts w:asciiTheme="minorHAnsi" w:eastAsia="Tahoma" w:hAnsiTheme="minorHAnsi" w:cstheme="minorHAnsi"/>
                <w:color w:val="000000"/>
              </w:rPr>
            </w:pPr>
            <w:r w:rsidRPr="00654C73">
              <w:rPr>
                <w:rFonts w:asciiTheme="minorHAnsi" w:eastAsia="Tahoma" w:hAnsiTheme="minorHAnsi" w:cstheme="minorHAnsi"/>
                <w:b/>
                <w:bCs/>
                <w:color w:val="000000"/>
              </w:rPr>
              <w:t>ΥΠΟΥΡΓΕΙΟ</w:t>
            </w:r>
            <w:r w:rsidR="00AA3A48" w:rsidRPr="00654C73">
              <w:rPr>
                <w:rFonts w:asciiTheme="minorHAnsi" w:eastAsia="Tahoma" w:hAnsiTheme="minorHAnsi" w:cstheme="minorHAnsi"/>
                <w:b/>
                <w:bCs/>
                <w:color w:val="000000"/>
              </w:rPr>
              <w:t xml:space="preserve"> </w:t>
            </w:r>
            <w:r w:rsidR="000F0BA4" w:rsidRPr="00654C73">
              <w:rPr>
                <w:rFonts w:asciiTheme="minorHAnsi" w:eastAsia="Tahoma" w:hAnsiTheme="minorHAnsi" w:cstheme="minorHAnsi"/>
                <w:b/>
                <w:bCs/>
                <w:color w:val="000000"/>
              </w:rPr>
              <w:t>ΟΙΚΟΝΟΜΙΚΩΝ</w:t>
            </w:r>
          </w:p>
        </w:tc>
        <w:tc>
          <w:tcPr>
            <w:tcW w:w="5791" w:type="dxa"/>
            <w:gridSpan w:val="3"/>
            <w:shd w:val="clear" w:color="auto" w:fill="auto"/>
          </w:tcPr>
          <w:p w14:paraId="53A01217" w14:textId="1A71BCF4" w:rsidR="00151325" w:rsidRPr="00654C73" w:rsidRDefault="00151325" w:rsidP="00A81F5F">
            <w:pPr>
              <w:ind w:left="2490"/>
              <w:jc w:val="center"/>
              <w:rPr>
                <w:rFonts w:asciiTheme="minorHAnsi" w:eastAsia="Tahoma" w:hAnsiTheme="minorHAnsi" w:cstheme="minorHAnsi"/>
                <w:color w:val="000000"/>
              </w:rPr>
            </w:pPr>
          </w:p>
        </w:tc>
      </w:tr>
      <w:tr w:rsidR="00A77065" w:rsidRPr="00654C73" w14:paraId="3FB8C1BF" w14:textId="77777777" w:rsidTr="00F565E4">
        <w:tc>
          <w:tcPr>
            <w:tcW w:w="6249" w:type="dxa"/>
            <w:gridSpan w:val="2"/>
            <w:shd w:val="clear" w:color="auto" w:fill="auto"/>
          </w:tcPr>
          <w:p w14:paraId="21EF0EEE" w14:textId="5FEB497B" w:rsidR="00A77065" w:rsidRPr="00654C73" w:rsidRDefault="00A77065" w:rsidP="00F565E4">
            <w:pPr>
              <w:spacing w:before="60" w:after="60"/>
              <w:ind w:left="328"/>
              <w:rPr>
                <w:rFonts w:asciiTheme="minorHAnsi" w:eastAsia="Tahoma" w:hAnsiTheme="minorHAnsi" w:cstheme="minorHAnsi"/>
                <w:color w:val="000000"/>
              </w:rPr>
            </w:pPr>
            <w:r w:rsidRPr="00654C73">
              <w:rPr>
                <w:rFonts w:asciiTheme="minorHAnsi" w:eastAsia="Tahoma" w:hAnsiTheme="minorHAnsi" w:cstheme="minorHAnsi"/>
                <w:color w:val="000000"/>
              </w:rPr>
              <w:t xml:space="preserve">Ειδική Υπηρεσία </w:t>
            </w:r>
            <w:r w:rsidR="00D808E8" w:rsidRPr="00654C73">
              <w:rPr>
                <w:rFonts w:asciiTheme="minorHAnsi" w:eastAsia="Tahoma" w:hAnsiTheme="minorHAnsi" w:cstheme="minorHAnsi"/>
                <w:color w:val="000000"/>
              </w:rPr>
              <w:t>Συντονισμού Ταμείου</w:t>
            </w:r>
          </w:p>
          <w:p w14:paraId="6B1C7FFF" w14:textId="50DBE178" w:rsidR="00A77065" w:rsidRPr="00654C73" w:rsidRDefault="00D808E8" w:rsidP="00F565E4">
            <w:pPr>
              <w:spacing w:before="60" w:after="60"/>
              <w:ind w:left="328"/>
              <w:rPr>
                <w:rFonts w:asciiTheme="minorHAnsi" w:eastAsia="Tahoma" w:hAnsiTheme="minorHAnsi" w:cstheme="minorHAnsi"/>
                <w:color w:val="000000"/>
              </w:rPr>
            </w:pPr>
            <w:r w:rsidRPr="00654C73">
              <w:rPr>
                <w:rFonts w:asciiTheme="minorHAnsi" w:eastAsia="Tahoma" w:hAnsiTheme="minorHAnsi" w:cstheme="minorHAnsi"/>
                <w:color w:val="000000"/>
              </w:rPr>
              <w:t>Ανάκαμψης</w:t>
            </w:r>
          </w:p>
          <w:p w14:paraId="3F675B0A" w14:textId="4F2E8D5C" w:rsidR="00A77065" w:rsidRPr="00654C73" w:rsidRDefault="00A77065" w:rsidP="00F565E4">
            <w:pPr>
              <w:spacing w:before="60" w:after="60"/>
              <w:ind w:left="328"/>
              <w:rPr>
                <w:rFonts w:asciiTheme="minorHAnsi" w:eastAsia="Tahoma" w:hAnsiTheme="minorHAnsi" w:cstheme="minorHAnsi"/>
                <w:color w:val="000000"/>
              </w:rPr>
            </w:pPr>
            <w:proofErr w:type="spellStart"/>
            <w:r w:rsidRPr="00654C73">
              <w:rPr>
                <w:rFonts w:asciiTheme="minorHAnsi" w:eastAsia="Tahoma" w:hAnsiTheme="minorHAnsi" w:cstheme="minorHAnsi"/>
                <w:color w:val="000000"/>
              </w:rPr>
              <w:t>Ταχ</w:t>
            </w:r>
            <w:proofErr w:type="spellEnd"/>
            <w:r w:rsidRPr="00654C73">
              <w:rPr>
                <w:rFonts w:asciiTheme="minorHAnsi" w:eastAsia="Tahoma" w:hAnsiTheme="minorHAnsi" w:cstheme="minorHAnsi"/>
                <w:color w:val="000000"/>
              </w:rPr>
              <w:t>. Δ/</w:t>
            </w:r>
            <w:proofErr w:type="spellStart"/>
            <w:r w:rsidRPr="00654C73">
              <w:rPr>
                <w:rFonts w:asciiTheme="minorHAnsi" w:eastAsia="Tahoma" w:hAnsiTheme="minorHAnsi" w:cstheme="minorHAnsi"/>
                <w:color w:val="000000"/>
              </w:rPr>
              <w:t>νση</w:t>
            </w:r>
            <w:proofErr w:type="spellEnd"/>
            <w:r w:rsidRPr="00654C73">
              <w:rPr>
                <w:rFonts w:asciiTheme="minorHAnsi" w:eastAsia="Tahoma" w:hAnsiTheme="minorHAnsi" w:cstheme="minorHAnsi"/>
                <w:color w:val="000000"/>
              </w:rPr>
              <w:t>:</w:t>
            </w:r>
            <w:r w:rsidR="00CF1422" w:rsidRPr="00654C73">
              <w:rPr>
                <w:rFonts w:asciiTheme="minorHAnsi" w:eastAsia="Tahoma" w:hAnsiTheme="minorHAnsi" w:cstheme="minorHAnsi"/>
                <w:color w:val="000000"/>
              </w:rPr>
              <w:t xml:space="preserve"> </w:t>
            </w:r>
            <w:r w:rsidR="00EC212D" w:rsidRPr="00654C73">
              <w:rPr>
                <w:rFonts w:asciiTheme="minorHAnsi" w:eastAsia="Tahoma" w:hAnsiTheme="minorHAnsi" w:cstheme="minorHAnsi"/>
                <w:color w:val="000000"/>
              </w:rPr>
              <w:t>Πανεπιστημίου 25,</w:t>
            </w:r>
            <w:r w:rsidR="009C761E" w:rsidRPr="00654C73">
              <w:rPr>
                <w:rFonts w:asciiTheme="minorHAnsi" w:eastAsia="Tahoma" w:hAnsiTheme="minorHAnsi" w:cstheme="minorHAnsi"/>
                <w:color w:val="000000"/>
              </w:rPr>
              <w:t xml:space="preserve"> </w:t>
            </w:r>
            <w:r w:rsidR="00EC212D" w:rsidRPr="00654C73">
              <w:rPr>
                <w:rFonts w:asciiTheme="minorHAnsi" w:eastAsia="Tahoma" w:hAnsiTheme="minorHAnsi" w:cstheme="minorHAnsi"/>
                <w:color w:val="000000"/>
              </w:rPr>
              <w:t>Αθήνα</w:t>
            </w:r>
          </w:p>
          <w:p w14:paraId="7B1C5CC8" w14:textId="7DB3630D" w:rsidR="00A77065" w:rsidRPr="00654C73" w:rsidRDefault="00A77065" w:rsidP="00F565E4">
            <w:pPr>
              <w:spacing w:before="60" w:after="60"/>
              <w:ind w:left="328"/>
              <w:rPr>
                <w:rFonts w:asciiTheme="minorHAnsi" w:eastAsia="Tahoma" w:hAnsiTheme="minorHAnsi" w:cstheme="minorHAnsi"/>
                <w:color w:val="000000"/>
              </w:rPr>
            </w:pPr>
            <w:proofErr w:type="spellStart"/>
            <w:r w:rsidRPr="00654C73">
              <w:rPr>
                <w:rFonts w:asciiTheme="minorHAnsi" w:eastAsia="Tahoma" w:hAnsiTheme="minorHAnsi" w:cstheme="minorHAnsi"/>
                <w:color w:val="000000"/>
              </w:rPr>
              <w:t>Ταχ</w:t>
            </w:r>
            <w:proofErr w:type="spellEnd"/>
            <w:r w:rsidRPr="00654C73">
              <w:rPr>
                <w:rFonts w:asciiTheme="minorHAnsi" w:eastAsia="Tahoma" w:hAnsiTheme="minorHAnsi" w:cstheme="minorHAnsi"/>
                <w:color w:val="000000"/>
              </w:rPr>
              <w:t>. Κώδικας:</w:t>
            </w:r>
          </w:p>
          <w:p w14:paraId="0A204FCF" w14:textId="77777777" w:rsidR="00A77065" w:rsidRPr="00654C73" w:rsidRDefault="00A77065" w:rsidP="00F565E4">
            <w:pPr>
              <w:spacing w:before="60" w:after="60"/>
              <w:ind w:left="328"/>
              <w:rPr>
                <w:rFonts w:asciiTheme="minorHAnsi" w:eastAsia="Tahoma" w:hAnsiTheme="minorHAnsi" w:cstheme="minorHAnsi"/>
                <w:color w:val="000000"/>
              </w:rPr>
            </w:pPr>
            <w:r w:rsidRPr="00654C73">
              <w:rPr>
                <w:rFonts w:asciiTheme="minorHAnsi" w:eastAsia="Tahoma" w:hAnsiTheme="minorHAnsi" w:cstheme="minorHAnsi"/>
                <w:color w:val="000000"/>
              </w:rPr>
              <w:t xml:space="preserve">Πληροφορίες: </w:t>
            </w:r>
          </w:p>
          <w:p w14:paraId="14A26216" w14:textId="65EBD997" w:rsidR="00A77065" w:rsidRPr="00654C73" w:rsidRDefault="00A77065" w:rsidP="00F565E4">
            <w:pPr>
              <w:spacing w:before="60" w:after="60"/>
              <w:ind w:left="328"/>
              <w:rPr>
                <w:rFonts w:asciiTheme="minorHAnsi" w:eastAsia="Tahoma" w:hAnsiTheme="minorHAnsi" w:cstheme="minorHAnsi"/>
                <w:color w:val="000000"/>
              </w:rPr>
            </w:pPr>
            <w:r w:rsidRPr="00654C73">
              <w:rPr>
                <w:rFonts w:asciiTheme="minorHAnsi" w:eastAsia="Tahoma" w:hAnsiTheme="minorHAnsi" w:cstheme="minorHAnsi"/>
                <w:color w:val="000000"/>
              </w:rPr>
              <w:t>Τηλέφωνο:</w:t>
            </w:r>
          </w:p>
          <w:p w14:paraId="06B7DEB4" w14:textId="78176216" w:rsidR="00A77065" w:rsidRPr="00654C73" w:rsidRDefault="00A77065" w:rsidP="00F565E4">
            <w:pPr>
              <w:spacing w:before="60" w:after="60"/>
              <w:ind w:left="328"/>
              <w:rPr>
                <w:rFonts w:asciiTheme="minorHAnsi" w:eastAsia="Tahoma" w:hAnsiTheme="minorHAnsi" w:cstheme="minorHAnsi"/>
                <w:color w:val="000000"/>
              </w:rPr>
            </w:pPr>
            <w:r w:rsidRPr="00654C73">
              <w:rPr>
                <w:rFonts w:asciiTheme="minorHAnsi" w:eastAsia="Tahoma" w:hAnsiTheme="minorHAnsi" w:cstheme="minorHAnsi"/>
                <w:color w:val="000000"/>
              </w:rPr>
              <w:t>Email:</w:t>
            </w:r>
          </w:p>
        </w:tc>
        <w:tc>
          <w:tcPr>
            <w:tcW w:w="253" w:type="dxa"/>
            <w:shd w:val="clear" w:color="auto" w:fill="auto"/>
          </w:tcPr>
          <w:p w14:paraId="56E76406" w14:textId="77777777" w:rsidR="00A77065" w:rsidRPr="00654C73" w:rsidRDefault="00A77065" w:rsidP="00F565E4">
            <w:pPr>
              <w:spacing w:before="60" w:after="60"/>
              <w:rPr>
                <w:rFonts w:asciiTheme="minorHAnsi" w:eastAsia="Tahoma" w:hAnsiTheme="minorHAnsi" w:cstheme="minorHAnsi"/>
                <w:color w:val="000000"/>
              </w:rPr>
            </w:pPr>
          </w:p>
        </w:tc>
        <w:tc>
          <w:tcPr>
            <w:tcW w:w="3223" w:type="dxa"/>
            <w:shd w:val="clear" w:color="auto" w:fill="auto"/>
          </w:tcPr>
          <w:p w14:paraId="2E26EF71" w14:textId="62E1C701" w:rsidR="00A77065" w:rsidRPr="00654C73" w:rsidRDefault="00A77065" w:rsidP="00F565E4">
            <w:pPr>
              <w:spacing w:before="60" w:after="60"/>
              <w:ind w:left="86"/>
              <w:rPr>
                <w:rFonts w:asciiTheme="minorHAnsi" w:eastAsia="Tahoma" w:hAnsiTheme="minorHAnsi" w:cstheme="minorHAnsi"/>
                <w:color w:val="000000"/>
              </w:rPr>
            </w:pPr>
            <w:r w:rsidRPr="00654C73">
              <w:rPr>
                <w:rFonts w:asciiTheme="minorHAnsi" w:eastAsia="Tahoma" w:hAnsiTheme="minorHAnsi" w:cstheme="minorHAnsi"/>
                <w:color w:val="000000"/>
              </w:rPr>
              <w:t>Ημερομηνία</w:t>
            </w:r>
            <w:r w:rsidR="009C761E" w:rsidRPr="00654C73">
              <w:rPr>
                <w:rFonts w:asciiTheme="minorHAnsi" w:eastAsia="Tahoma" w:hAnsiTheme="minorHAnsi" w:cstheme="minorHAnsi"/>
                <w:color w:val="000000"/>
              </w:rPr>
              <w:t>: …</w:t>
            </w:r>
          </w:p>
          <w:p w14:paraId="7F822B01" w14:textId="628BA88B" w:rsidR="00A77065" w:rsidRPr="00654C73" w:rsidRDefault="00A77065" w:rsidP="00AA3A48">
            <w:pPr>
              <w:spacing w:before="60" w:after="60"/>
              <w:ind w:left="86"/>
              <w:rPr>
                <w:rFonts w:asciiTheme="minorHAnsi" w:eastAsia="Tahoma" w:hAnsiTheme="minorHAnsi" w:cstheme="minorHAnsi"/>
                <w:color w:val="000000"/>
              </w:rPr>
            </w:pPr>
            <w:r w:rsidRPr="00654C73">
              <w:rPr>
                <w:rFonts w:asciiTheme="minorHAnsi" w:eastAsia="Tahoma" w:hAnsiTheme="minorHAnsi" w:cstheme="minorHAnsi"/>
                <w:color w:val="000000"/>
              </w:rPr>
              <w:t xml:space="preserve">Α.Π.: </w:t>
            </w:r>
          </w:p>
        </w:tc>
      </w:tr>
      <w:tr w:rsidR="00A77065" w:rsidRPr="00654C73" w14:paraId="3096DB88" w14:textId="77777777" w:rsidTr="00450F26">
        <w:tc>
          <w:tcPr>
            <w:tcW w:w="3934" w:type="dxa"/>
            <w:shd w:val="clear" w:color="auto" w:fill="auto"/>
          </w:tcPr>
          <w:p w14:paraId="2DED83F2" w14:textId="77777777" w:rsidR="00A77065" w:rsidRPr="00654C73" w:rsidRDefault="00A77065" w:rsidP="00450F26">
            <w:pPr>
              <w:spacing w:before="60" w:after="60" w:line="240" w:lineRule="exact"/>
              <w:ind w:left="328"/>
              <w:rPr>
                <w:rFonts w:asciiTheme="minorHAnsi" w:eastAsia="Tahoma" w:hAnsiTheme="minorHAnsi" w:cstheme="minorHAnsi"/>
                <w:color w:val="000000"/>
              </w:rPr>
            </w:pPr>
          </w:p>
          <w:p w14:paraId="0BEBA04D" w14:textId="77777777" w:rsidR="00A77065" w:rsidRPr="00654C73" w:rsidRDefault="00A77065" w:rsidP="00450F26">
            <w:pPr>
              <w:spacing w:before="60" w:after="60" w:line="240" w:lineRule="exact"/>
              <w:ind w:left="328"/>
              <w:rPr>
                <w:rFonts w:asciiTheme="minorHAnsi" w:eastAsia="Tahoma" w:hAnsiTheme="minorHAnsi" w:cstheme="minorHAnsi"/>
                <w:color w:val="000000"/>
              </w:rPr>
            </w:pPr>
          </w:p>
          <w:p w14:paraId="69716517" w14:textId="77777777" w:rsidR="00A77065" w:rsidRPr="00654C73" w:rsidRDefault="00A77065" w:rsidP="00450F26">
            <w:pPr>
              <w:spacing w:before="60" w:after="60" w:line="240" w:lineRule="exact"/>
              <w:ind w:left="328"/>
              <w:rPr>
                <w:rFonts w:asciiTheme="minorHAnsi" w:eastAsia="Tahoma" w:hAnsiTheme="minorHAnsi" w:cstheme="minorHAnsi"/>
                <w:color w:val="000000"/>
              </w:rPr>
            </w:pPr>
          </w:p>
        </w:tc>
        <w:tc>
          <w:tcPr>
            <w:tcW w:w="2568" w:type="dxa"/>
            <w:gridSpan w:val="2"/>
            <w:shd w:val="clear" w:color="auto" w:fill="auto"/>
          </w:tcPr>
          <w:p w14:paraId="3E400942" w14:textId="77777777" w:rsidR="00A77065" w:rsidRPr="00654C73" w:rsidRDefault="00A77065" w:rsidP="00450F26">
            <w:pPr>
              <w:spacing w:before="60" w:after="60" w:line="240" w:lineRule="exact"/>
              <w:rPr>
                <w:rFonts w:asciiTheme="minorHAnsi" w:eastAsia="Tahoma" w:hAnsiTheme="minorHAnsi" w:cstheme="minorHAnsi"/>
                <w:color w:val="000000"/>
              </w:rPr>
            </w:pPr>
          </w:p>
        </w:tc>
        <w:tc>
          <w:tcPr>
            <w:tcW w:w="3223" w:type="dxa"/>
            <w:shd w:val="clear" w:color="auto" w:fill="auto"/>
          </w:tcPr>
          <w:p w14:paraId="39B00404" w14:textId="18EEDAD3" w:rsidR="00A77065" w:rsidRPr="00654C73" w:rsidRDefault="00A77065" w:rsidP="00450F26">
            <w:pPr>
              <w:spacing w:before="60" w:after="60" w:line="240" w:lineRule="exact"/>
              <w:ind w:left="86"/>
              <w:rPr>
                <w:rFonts w:asciiTheme="minorHAnsi" w:eastAsia="Tahoma" w:hAnsiTheme="minorHAnsi" w:cstheme="minorHAnsi"/>
                <w:color w:val="000000"/>
              </w:rPr>
            </w:pPr>
            <w:r w:rsidRPr="00654C73">
              <w:rPr>
                <w:rFonts w:asciiTheme="minorHAnsi" w:eastAsia="Tahoma" w:hAnsiTheme="minorHAnsi" w:cstheme="minorHAnsi"/>
                <w:color w:val="000000"/>
              </w:rPr>
              <w:t xml:space="preserve">Προς: </w:t>
            </w:r>
          </w:p>
        </w:tc>
      </w:tr>
    </w:tbl>
    <w:p w14:paraId="2670AE39" w14:textId="77777777" w:rsidR="00A77065" w:rsidRPr="00654C73" w:rsidRDefault="00A77065" w:rsidP="00450F26">
      <w:pPr>
        <w:spacing w:before="60" w:after="60" w:line="240" w:lineRule="exact"/>
        <w:ind w:left="1134" w:hanging="1134"/>
        <w:jc w:val="both"/>
        <w:rPr>
          <w:rFonts w:asciiTheme="minorHAnsi" w:eastAsia="Tahoma" w:hAnsiTheme="minorHAnsi" w:cstheme="minorHAnsi"/>
          <w:color w:val="000000"/>
        </w:rPr>
      </w:pPr>
    </w:p>
    <w:p w14:paraId="7C64E71E" w14:textId="77777777" w:rsidR="009D420A" w:rsidRPr="00654C73" w:rsidRDefault="009D420A" w:rsidP="003E30E5">
      <w:pPr>
        <w:spacing w:before="60" w:after="60" w:line="240" w:lineRule="exact"/>
        <w:ind w:left="851" w:hanging="851"/>
        <w:jc w:val="both"/>
        <w:rPr>
          <w:rFonts w:asciiTheme="minorHAnsi" w:eastAsia="Tahoma" w:hAnsiTheme="minorHAnsi" w:cstheme="minorHAnsi"/>
          <w:color w:val="000000"/>
        </w:rPr>
      </w:pPr>
    </w:p>
    <w:p w14:paraId="4BD894ED" w14:textId="2BDB9A8B" w:rsidR="00430F4E" w:rsidRPr="00654C73" w:rsidRDefault="009075C3" w:rsidP="78891D6F">
      <w:pPr>
        <w:spacing w:before="60" w:after="60" w:line="240" w:lineRule="exact"/>
        <w:ind w:left="851" w:hanging="851"/>
        <w:jc w:val="both"/>
        <w:rPr>
          <w:rFonts w:asciiTheme="minorHAnsi" w:eastAsia="Tahoma" w:hAnsiTheme="minorHAnsi" w:cstheme="minorBidi"/>
          <w:color w:val="000000"/>
        </w:rPr>
      </w:pPr>
      <w:r w:rsidRPr="78891D6F">
        <w:rPr>
          <w:rFonts w:asciiTheme="minorHAnsi" w:eastAsia="Tahoma" w:hAnsiTheme="minorHAnsi" w:cstheme="minorBidi"/>
          <w:color w:val="000000" w:themeColor="text1"/>
        </w:rPr>
        <w:t>ΘΕ</w:t>
      </w:r>
      <w:r w:rsidR="00366168" w:rsidRPr="78891D6F">
        <w:rPr>
          <w:rFonts w:asciiTheme="minorHAnsi" w:eastAsia="Tahoma" w:hAnsiTheme="minorHAnsi" w:cstheme="minorBidi"/>
          <w:color w:val="000000" w:themeColor="text1"/>
        </w:rPr>
        <w:t xml:space="preserve">ΜΑ: </w:t>
      </w:r>
      <w:r>
        <w:tab/>
      </w:r>
      <w:r w:rsidR="554450C8" w:rsidRPr="78891D6F">
        <w:rPr>
          <w:rFonts w:asciiTheme="minorHAnsi" w:eastAsia="Tahoma" w:hAnsiTheme="minorHAnsi" w:cstheme="minorBidi"/>
          <w:color w:val="000000" w:themeColor="text1"/>
        </w:rPr>
        <w:t xml:space="preserve">Τροποποίηση </w:t>
      </w:r>
      <w:r w:rsidR="00C2432A" w:rsidRPr="78891D6F">
        <w:rPr>
          <w:rFonts w:asciiTheme="minorHAnsi" w:eastAsia="Tahoma" w:hAnsiTheme="minorHAnsi" w:cstheme="minorBidi"/>
          <w:color w:val="000000" w:themeColor="text1"/>
        </w:rPr>
        <w:t>Απόφαση</w:t>
      </w:r>
      <w:r w:rsidR="15CA399C" w:rsidRPr="78891D6F">
        <w:rPr>
          <w:rFonts w:asciiTheme="minorHAnsi" w:eastAsia="Tahoma" w:hAnsiTheme="minorHAnsi" w:cstheme="minorBidi"/>
          <w:color w:val="000000" w:themeColor="text1"/>
        </w:rPr>
        <w:t>ς</w:t>
      </w:r>
      <w:r w:rsidR="00C2432A" w:rsidRPr="78891D6F">
        <w:rPr>
          <w:rFonts w:asciiTheme="minorHAnsi" w:eastAsia="Tahoma" w:hAnsiTheme="minorHAnsi" w:cstheme="minorBidi"/>
          <w:color w:val="000000" w:themeColor="text1"/>
        </w:rPr>
        <w:t xml:space="preserve"> Ένταξης </w:t>
      </w:r>
      <w:r w:rsidR="00654C73" w:rsidRPr="78891D6F">
        <w:rPr>
          <w:rFonts w:asciiTheme="minorHAnsi" w:eastAsia="Tahoma" w:hAnsiTheme="minorHAnsi" w:cstheme="minorBidi"/>
          <w:color w:val="000000" w:themeColor="text1"/>
        </w:rPr>
        <w:t>του Έργου</w:t>
      </w:r>
      <w:r w:rsidR="008A01B3" w:rsidRPr="78891D6F">
        <w:rPr>
          <w:rFonts w:asciiTheme="minorHAnsi" w:eastAsia="Tahoma" w:hAnsiTheme="minorHAnsi" w:cstheme="minorBidi"/>
          <w:color w:val="000000" w:themeColor="text1"/>
        </w:rPr>
        <w:t xml:space="preserve"> </w:t>
      </w:r>
      <w:r w:rsidR="007B61FD" w:rsidRPr="78891D6F">
        <w:rPr>
          <w:rFonts w:asciiTheme="minorHAnsi" w:eastAsia="Tahoma" w:hAnsiTheme="minorHAnsi" w:cstheme="minorBidi"/>
          <w:color w:val="000000" w:themeColor="text1"/>
        </w:rPr>
        <w:t>«</w:t>
      </w:r>
      <w:r w:rsidR="00C2432A" w:rsidRPr="78891D6F">
        <w:rPr>
          <w:rFonts w:asciiTheme="minorHAnsi" w:eastAsia="Tahoma" w:hAnsiTheme="minorHAnsi" w:cstheme="minorBidi"/>
          <w:color w:val="000000" w:themeColor="text1"/>
        </w:rPr>
        <w:t>………………………………….</w:t>
      </w:r>
      <w:r w:rsidR="00430F4E" w:rsidRPr="78891D6F">
        <w:rPr>
          <w:rFonts w:asciiTheme="minorHAnsi" w:eastAsia="Tahoma" w:hAnsiTheme="minorHAnsi" w:cstheme="minorBidi"/>
          <w:color w:val="000000" w:themeColor="text1"/>
        </w:rPr>
        <w:t>»</w:t>
      </w:r>
      <w:r w:rsidR="008A01B3" w:rsidRPr="78891D6F">
        <w:rPr>
          <w:rFonts w:asciiTheme="minorHAnsi" w:eastAsia="Tahoma" w:hAnsiTheme="minorHAnsi" w:cstheme="minorBidi"/>
          <w:color w:val="000000" w:themeColor="text1"/>
        </w:rPr>
        <w:t xml:space="preserve"> (Κωδικός ΟΠΣ</w:t>
      </w:r>
      <w:r w:rsidR="00EC212D" w:rsidRPr="78891D6F">
        <w:rPr>
          <w:rFonts w:asciiTheme="minorHAnsi" w:eastAsia="Tahoma" w:hAnsiTheme="minorHAnsi" w:cstheme="minorBidi"/>
          <w:color w:val="000000" w:themeColor="text1"/>
        </w:rPr>
        <w:t xml:space="preserve"> ΤΑ </w:t>
      </w:r>
      <w:r w:rsidR="008A01B3" w:rsidRPr="78891D6F">
        <w:rPr>
          <w:rFonts w:asciiTheme="minorHAnsi" w:eastAsia="Tahoma" w:hAnsiTheme="minorHAnsi" w:cstheme="minorBidi"/>
          <w:color w:val="000000" w:themeColor="text1"/>
        </w:rPr>
        <w:t>….)</w:t>
      </w:r>
    </w:p>
    <w:p w14:paraId="4ED6283B" w14:textId="77777777" w:rsidR="009075C3" w:rsidRPr="00654C73" w:rsidRDefault="009075C3" w:rsidP="00450F26">
      <w:pPr>
        <w:spacing w:before="60" w:after="60" w:line="240" w:lineRule="exact"/>
        <w:jc w:val="both"/>
        <w:rPr>
          <w:rFonts w:asciiTheme="minorHAnsi" w:eastAsia="Tahoma" w:hAnsiTheme="minorHAnsi" w:cstheme="minorHAnsi"/>
          <w:color w:val="000000"/>
        </w:rPr>
      </w:pPr>
    </w:p>
    <w:p w14:paraId="608BA0B4" w14:textId="72E2BC79" w:rsidR="009F0AE4" w:rsidRPr="00961350" w:rsidRDefault="009F0AE4" w:rsidP="009F0AE4">
      <w:pPr>
        <w:spacing w:before="60" w:after="60" w:line="240" w:lineRule="exact"/>
        <w:jc w:val="center"/>
        <w:rPr>
          <w:rFonts w:asciiTheme="minorHAnsi" w:eastAsia="Tahoma" w:hAnsiTheme="minorHAnsi" w:cstheme="minorHAnsi"/>
          <w:b/>
          <w:bCs/>
          <w:color w:val="000000"/>
        </w:rPr>
      </w:pPr>
      <w:r w:rsidRPr="00961350">
        <w:rPr>
          <w:rFonts w:asciiTheme="minorHAnsi" w:eastAsia="Tahoma" w:hAnsiTheme="minorHAnsi" w:cstheme="minorHAnsi"/>
          <w:b/>
          <w:bCs/>
          <w:color w:val="000000"/>
        </w:rPr>
        <w:t>ΑΠΟΦΑΣΗ</w:t>
      </w:r>
    </w:p>
    <w:p w14:paraId="7F655428" w14:textId="7E013F61" w:rsidR="009F0AE4" w:rsidRPr="00961350" w:rsidRDefault="009F0AE4" w:rsidP="008D7FB2">
      <w:pPr>
        <w:spacing w:before="60" w:after="60" w:line="360" w:lineRule="auto"/>
        <w:jc w:val="center"/>
        <w:rPr>
          <w:rFonts w:asciiTheme="minorHAnsi" w:eastAsia="Tahoma" w:hAnsiTheme="minorHAnsi" w:cstheme="minorHAnsi"/>
          <w:b/>
          <w:bCs/>
          <w:color w:val="000000"/>
        </w:rPr>
      </w:pPr>
      <w:r w:rsidRPr="00961350">
        <w:rPr>
          <w:rFonts w:asciiTheme="minorHAnsi" w:eastAsia="Tahoma" w:hAnsiTheme="minorHAnsi" w:cstheme="minorHAnsi"/>
          <w:b/>
          <w:bCs/>
          <w:color w:val="000000"/>
        </w:rPr>
        <w:t>Ο ΑΝΑΠΛΗΡΩΤΗΣ ΥΠΟΥΡΓΟΣ ΟΙΚΟΝΟΜΙΚΩΝ</w:t>
      </w:r>
    </w:p>
    <w:p w14:paraId="08D23B00" w14:textId="0A4A542B" w:rsidR="009075C3" w:rsidRPr="00654C73" w:rsidRDefault="009075C3" w:rsidP="008D7FB2">
      <w:pPr>
        <w:spacing w:before="60" w:after="120" w:line="240" w:lineRule="exact"/>
        <w:jc w:val="both"/>
        <w:rPr>
          <w:rFonts w:asciiTheme="minorHAnsi" w:eastAsia="Tahoma" w:hAnsiTheme="minorHAnsi" w:cstheme="minorHAnsi"/>
          <w:color w:val="000000"/>
        </w:rPr>
      </w:pPr>
      <w:r w:rsidRPr="00654C73">
        <w:rPr>
          <w:rFonts w:asciiTheme="minorHAnsi" w:eastAsia="Tahoma" w:hAnsiTheme="minorHAnsi" w:cstheme="minorHAnsi"/>
          <w:color w:val="000000"/>
        </w:rPr>
        <w:t>Έχοντας υπόψη:</w:t>
      </w:r>
    </w:p>
    <w:p w14:paraId="5DEA6663" w14:textId="653222EF" w:rsidR="006D223F" w:rsidRPr="00654C73" w:rsidRDefault="006D223F" w:rsidP="006D223F">
      <w:pPr>
        <w:spacing w:afterLines="120" w:after="288" w:line="276" w:lineRule="auto"/>
        <w:jc w:val="both"/>
        <w:rPr>
          <w:rFonts w:asciiTheme="minorHAnsi" w:eastAsia="Tahoma" w:hAnsiTheme="minorHAnsi" w:cstheme="minorHAnsi"/>
          <w:color w:val="000000"/>
        </w:rPr>
      </w:pPr>
      <w:r w:rsidRPr="00654C73">
        <w:rPr>
          <w:rFonts w:asciiTheme="minorHAnsi" w:eastAsia="Tahoma" w:hAnsiTheme="minorHAnsi" w:cstheme="minorHAnsi"/>
          <w:color w:val="000000"/>
        </w:rPr>
        <w:t>1.</w:t>
      </w:r>
      <w:r w:rsidR="00E9511A" w:rsidRPr="00654C73">
        <w:rPr>
          <w:rFonts w:asciiTheme="minorHAnsi" w:eastAsia="Tahoma" w:hAnsiTheme="minorHAnsi" w:cstheme="minorHAnsi"/>
          <w:color w:val="000000"/>
        </w:rPr>
        <w:t xml:space="preserve"> </w:t>
      </w:r>
      <w:r w:rsidRPr="00654C73">
        <w:rPr>
          <w:rFonts w:asciiTheme="minorHAnsi" w:eastAsia="Tahoma" w:hAnsiTheme="minorHAnsi" w:cstheme="minorHAnsi"/>
          <w:color w:val="000000"/>
        </w:rPr>
        <w:t xml:space="preserve">Το άρθρο 90 του </w:t>
      </w:r>
      <w:proofErr w:type="spellStart"/>
      <w:r w:rsidRPr="00654C73">
        <w:rPr>
          <w:rFonts w:asciiTheme="minorHAnsi" w:eastAsia="Tahoma" w:hAnsiTheme="minorHAnsi" w:cstheme="minorHAnsi"/>
          <w:color w:val="000000"/>
        </w:rPr>
        <w:t>π.δ.</w:t>
      </w:r>
      <w:proofErr w:type="spellEnd"/>
      <w:r w:rsidRPr="00654C73">
        <w:rPr>
          <w:rFonts w:asciiTheme="minorHAnsi" w:eastAsia="Tahoma" w:hAnsiTheme="minorHAnsi" w:cstheme="minorHAnsi"/>
          <w:color w:val="000000"/>
        </w:rPr>
        <w:t xml:space="preserve"> 63/2005 «Κωδικοποίηση της νομοθεσίας για την Κυβέρνηση και τα κυβερνητικά όργανα» (Α΄ 98).</w:t>
      </w:r>
    </w:p>
    <w:p w14:paraId="0466CD78" w14:textId="77777777" w:rsidR="006D223F" w:rsidRPr="00654C73" w:rsidRDefault="006D223F" w:rsidP="006D223F">
      <w:pPr>
        <w:spacing w:afterLines="120" w:after="288" w:line="276" w:lineRule="auto"/>
        <w:jc w:val="both"/>
        <w:rPr>
          <w:rFonts w:asciiTheme="minorHAnsi" w:eastAsia="Tahoma" w:hAnsiTheme="minorHAnsi" w:cstheme="minorHAnsi"/>
          <w:color w:val="000000"/>
        </w:rPr>
      </w:pPr>
      <w:r w:rsidRPr="00654C73">
        <w:rPr>
          <w:rFonts w:asciiTheme="minorHAnsi" w:eastAsia="Tahoma" w:hAnsiTheme="minorHAnsi" w:cstheme="minorHAnsi"/>
          <w:color w:val="000000"/>
        </w:rPr>
        <w:t>2. Τον ν. 4622/2019 «Επιτελικό κράτος: Οργάνωση, λειτουργία και διαφάνεια της Κυβέρνησης, των κυβερνητικών οργάνων και της κεντρικής δημόσιας διοίκησης» (Α΄ 133).</w:t>
      </w:r>
    </w:p>
    <w:p w14:paraId="76E51E7A" w14:textId="77777777" w:rsidR="006D223F" w:rsidRPr="00654C73" w:rsidRDefault="006D223F" w:rsidP="006D223F">
      <w:pPr>
        <w:spacing w:afterLines="120" w:after="288" w:line="276" w:lineRule="auto"/>
        <w:jc w:val="both"/>
        <w:rPr>
          <w:rFonts w:asciiTheme="minorHAnsi" w:eastAsia="Tahoma" w:hAnsiTheme="minorHAnsi" w:cstheme="minorHAnsi"/>
          <w:color w:val="000000"/>
        </w:rPr>
      </w:pPr>
      <w:r w:rsidRPr="00654C73">
        <w:rPr>
          <w:rFonts w:asciiTheme="minorHAnsi" w:eastAsia="Tahoma" w:hAnsiTheme="minorHAnsi" w:cstheme="minorHAnsi"/>
          <w:color w:val="000000"/>
        </w:rPr>
        <w:t xml:space="preserve">3. Το </w:t>
      </w:r>
      <w:proofErr w:type="spellStart"/>
      <w:r w:rsidRPr="00654C73">
        <w:rPr>
          <w:rFonts w:asciiTheme="minorHAnsi" w:eastAsia="Tahoma" w:hAnsiTheme="minorHAnsi" w:cstheme="minorHAnsi"/>
          <w:color w:val="000000"/>
        </w:rPr>
        <w:t>π.δ.</w:t>
      </w:r>
      <w:proofErr w:type="spellEnd"/>
      <w:r w:rsidRPr="00654C73">
        <w:rPr>
          <w:rFonts w:asciiTheme="minorHAnsi" w:eastAsia="Tahoma" w:hAnsiTheme="minorHAnsi" w:cstheme="minorHAnsi"/>
          <w:color w:val="000000"/>
        </w:rPr>
        <w:t xml:space="preserve"> 142/2017 «Οργανισμός Υπουργείου Οικονομικών» (Α΄ 181).</w:t>
      </w:r>
    </w:p>
    <w:p w14:paraId="4ECF1CC4" w14:textId="77777777" w:rsidR="006D223F" w:rsidRPr="00654C73" w:rsidRDefault="006D223F" w:rsidP="006D223F">
      <w:pPr>
        <w:spacing w:afterLines="120" w:after="288" w:line="276" w:lineRule="auto"/>
        <w:jc w:val="both"/>
        <w:rPr>
          <w:rFonts w:asciiTheme="minorHAnsi" w:eastAsia="Tahoma" w:hAnsiTheme="minorHAnsi" w:cstheme="minorHAnsi"/>
          <w:color w:val="000000"/>
        </w:rPr>
      </w:pPr>
      <w:r w:rsidRPr="00654C73">
        <w:rPr>
          <w:rFonts w:asciiTheme="minorHAnsi" w:eastAsia="Tahoma" w:hAnsiTheme="minorHAnsi" w:cstheme="minorHAnsi"/>
          <w:color w:val="000000"/>
        </w:rPr>
        <w:t xml:space="preserve">4. Το </w:t>
      </w:r>
      <w:proofErr w:type="spellStart"/>
      <w:r w:rsidRPr="00654C73">
        <w:rPr>
          <w:rFonts w:asciiTheme="minorHAnsi" w:eastAsia="Tahoma" w:hAnsiTheme="minorHAnsi" w:cstheme="minorHAnsi"/>
          <w:color w:val="000000"/>
        </w:rPr>
        <w:t>π.δ.</w:t>
      </w:r>
      <w:proofErr w:type="spellEnd"/>
      <w:r w:rsidRPr="00654C73">
        <w:rPr>
          <w:rFonts w:asciiTheme="minorHAnsi" w:eastAsia="Tahoma" w:hAnsiTheme="minorHAnsi" w:cstheme="minorHAnsi"/>
          <w:color w:val="000000"/>
        </w:rPr>
        <w:t xml:space="preserve">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w:t>
      </w:r>
    </w:p>
    <w:p w14:paraId="7A8F5B26" w14:textId="77777777" w:rsidR="006D223F" w:rsidRPr="00654C73" w:rsidRDefault="006D223F" w:rsidP="006D223F">
      <w:pPr>
        <w:spacing w:afterLines="120" w:after="288" w:line="276" w:lineRule="auto"/>
        <w:jc w:val="both"/>
        <w:rPr>
          <w:rFonts w:asciiTheme="minorHAnsi" w:eastAsia="Tahoma" w:hAnsiTheme="minorHAnsi" w:cstheme="minorHAnsi"/>
          <w:color w:val="000000"/>
        </w:rPr>
      </w:pPr>
      <w:r w:rsidRPr="00654C73">
        <w:rPr>
          <w:rFonts w:asciiTheme="minorHAnsi" w:eastAsia="Tahoma" w:hAnsiTheme="minorHAnsi" w:cstheme="minorHAnsi"/>
          <w:color w:val="000000"/>
        </w:rPr>
        <w:t xml:space="preserve">5. Το </w:t>
      </w:r>
      <w:proofErr w:type="spellStart"/>
      <w:r w:rsidRPr="00654C73">
        <w:rPr>
          <w:rFonts w:asciiTheme="minorHAnsi" w:eastAsia="Tahoma" w:hAnsiTheme="minorHAnsi" w:cstheme="minorHAnsi"/>
          <w:color w:val="000000"/>
        </w:rPr>
        <w:t>π.δ.</w:t>
      </w:r>
      <w:proofErr w:type="spellEnd"/>
      <w:r w:rsidRPr="00654C73">
        <w:rPr>
          <w:rFonts w:asciiTheme="minorHAnsi" w:eastAsia="Tahoma" w:hAnsiTheme="minorHAnsi" w:cstheme="minorHAnsi"/>
          <w:color w:val="000000"/>
        </w:rPr>
        <w:t xml:space="preserve"> 83/2019 «Διορισμός Αντιπροέδρου της Κυβέρνησης, Υπουργών, Αναπληρωτών Υπουργών και Υφυπουργών» (Α΄ 121).</w:t>
      </w:r>
    </w:p>
    <w:p w14:paraId="68A8B9BD" w14:textId="77777777" w:rsidR="006D223F" w:rsidRPr="00654C73" w:rsidRDefault="006D223F" w:rsidP="006D223F">
      <w:pPr>
        <w:spacing w:afterLines="120" w:after="288" w:line="276" w:lineRule="auto"/>
        <w:jc w:val="both"/>
        <w:rPr>
          <w:rFonts w:asciiTheme="minorHAnsi" w:eastAsia="Tahoma" w:hAnsiTheme="minorHAnsi" w:cstheme="minorHAnsi"/>
          <w:color w:val="000000"/>
        </w:rPr>
      </w:pPr>
      <w:r w:rsidRPr="00654C73">
        <w:rPr>
          <w:rFonts w:asciiTheme="minorHAnsi" w:eastAsia="Tahoma" w:hAnsiTheme="minorHAnsi" w:cstheme="minorHAnsi"/>
          <w:color w:val="000000"/>
        </w:rPr>
        <w:t xml:space="preserve">6. Το </w:t>
      </w:r>
      <w:proofErr w:type="spellStart"/>
      <w:r w:rsidRPr="00654C73">
        <w:rPr>
          <w:rFonts w:asciiTheme="minorHAnsi" w:eastAsia="Tahoma" w:hAnsiTheme="minorHAnsi" w:cstheme="minorHAnsi"/>
          <w:color w:val="000000"/>
        </w:rPr>
        <w:t>π.δ.</w:t>
      </w:r>
      <w:proofErr w:type="spellEnd"/>
      <w:r w:rsidRPr="00654C73">
        <w:rPr>
          <w:rFonts w:asciiTheme="minorHAnsi" w:eastAsia="Tahoma" w:hAnsiTheme="minorHAnsi" w:cstheme="minorHAnsi"/>
          <w:color w:val="000000"/>
        </w:rPr>
        <w:t xml:space="preserve"> 84/2019 «Σύσταση και κατάργηση Γενικών Γραμματειών και Ειδικών Γραμματειών/Ενιαίων Διοικητικών Τομέων Υπουργείων» (Α΄ 123).</w:t>
      </w:r>
    </w:p>
    <w:p w14:paraId="2BEA6818" w14:textId="293E39F7" w:rsidR="006D223F" w:rsidRPr="00654C73" w:rsidRDefault="006D223F" w:rsidP="006D223F">
      <w:pPr>
        <w:spacing w:afterLines="120" w:after="288" w:line="276" w:lineRule="auto"/>
        <w:jc w:val="both"/>
        <w:rPr>
          <w:rFonts w:asciiTheme="minorHAnsi" w:eastAsia="Tahoma" w:hAnsiTheme="minorHAnsi" w:cstheme="minorHAnsi"/>
          <w:color w:val="000000"/>
        </w:rPr>
      </w:pPr>
      <w:r w:rsidRPr="00654C73">
        <w:rPr>
          <w:rFonts w:asciiTheme="minorHAnsi" w:eastAsia="Tahoma" w:hAnsiTheme="minorHAnsi" w:cstheme="minorHAnsi"/>
          <w:color w:val="000000"/>
        </w:rPr>
        <w:t xml:space="preserve">7. Το </w:t>
      </w:r>
      <w:proofErr w:type="spellStart"/>
      <w:r w:rsidRPr="00654C73">
        <w:rPr>
          <w:rFonts w:asciiTheme="minorHAnsi" w:eastAsia="Tahoma" w:hAnsiTheme="minorHAnsi" w:cstheme="minorHAnsi"/>
          <w:color w:val="000000"/>
        </w:rPr>
        <w:t>π.δ.</w:t>
      </w:r>
      <w:proofErr w:type="spellEnd"/>
      <w:r w:rsidRPr="00654C73">
        <w:rPr>
          <w:rFonts w:asciiTheme="minorHAnsi" w:eastAsia="Tahoma" w:hAnsiTheme="minorHAnsi" w:cstheme="minorHAnsi"/>
          <w:color w:val="000000"/>
        </w:rPr>
        <w:t xml:space="preserve"> 62/2020 «Διορισμός Αναπληρωτών Υπουργών και Υφυπουργών» (Α΄ 155).</w:t>
      </w:r>
    </w:p>
    <w:p w14:paraId="70685897" w14:textId="20199DAF" w:rsidR="00BE4511" w:rsidRPr="00654C73" w:rsidRDefault="00F536A1" w:rsidP="006D223F">
      <w:pPr>
        <w:spacing w:afterLines="120" w:after="288" w:line="276" w:lineRule="auto"/>
        <w:jc w:val="both"/>
        <w:rPr>
          <w:rFonts w:asciiTheme="minorHAnsi" w:eastAsia="Tahoma" w:hAnsiTheme="minorHAnsi" w:cstheme="minorHAnsi"/>
          <w:color w:val="000000"/>
        </w:rPr>
      </w:pPr>
      <w:r w:rsidRPr="00654C73">
        <w:rPr>
          <w:rFonts w:asciiTheme="minorHAnsi" w:eastAsia="Tahoma" w:hAnsiTheme="minorHAnsi" w:cstheme="minorHAnsi"/>
          <w:color w:val="000000"/>
        </w:rPr>
        <w:lastRenderedPageBreak/>
        <w:t>8.</w:t>
      </w:r>
      <w:r w:rsidR="00D55679" w:rsidRPr="00654C73">
        <w:rPr>
          <w:rFonts w:asciiTheme="minorHAnsi" w:eastAsia="Tahoma" w:hAnsiTheme="minorHAnsi" w:cstheme="minorHAnsi"/>
          <w:color w:val="000000"/>
        </w:rPr>
        <w:t xml:space="preserve"> </w:t>
      </w:r>
      <w:r w:rsidRPr="00654C73">
        <w:rPr>
          <w:rFonts w:asciiTheme="minorHAnsi" w:eastAsia="Tahoma" w:hAnsiTheme="minorHAnsi" w:cstheme="minorHAnsi"/>
          <w:color w:val="000000"/>
        </w:rPr>
        <w:t xml:space="preserve">Την υπό στοιχεία Y70/30.10.2020 απόφαση του Πρωθυπουργού «Ανάθεση αρμοδιοτήτων στον Αναπληρωτή Υπουργό Οικονομικών, Θεόδωρο </w:t>
      </w:r>
      <w:proofErr w:type="spellStart"/>
      <w:r w:rsidRPr="00654C73">
        <w:rPr>
          <w:rFonts w:asciiTheme="minorHAnsi" w:eastAsia="Tahoma" w:hAnsiTheme="minorHAnsi" w:cstheme="minorHAnsi"/>
          <w:color w:val="000000"/>
        </w:rPr>
        <w:t>Σκυλακάκη</w:t>
      </w:r>
      <w:proofErr w:type="spellEnd"/>
      <w:r w:rsidRPr="00654C73">
        <w:rPr>
          <w:rFonts w:asciiTheme="minorHAnsi" w:eastAsia="Tahoma" w:hAnsiTheme="minorHAnsi" w:cstheme="minorHAnsi"/>
          <w:color w:val="000000"/>
        </w:rPr>
        <w:t>» (Β΄ 4805).</w:t>
      </w:r>
    </w:p>
    <w:p w14:paraId="018B00C2" w14:textId="11C2F96D" w:rsidR="006D223F" w:rsidRPr="00654C73" w:rsidRDefault="00F536A1" w:rsidP="006D223F">
      <w:pPr>
        <w:spacing w:afterLines="120" w:after="288" w:line="276" w:lineRule="auto"/>
        <w:jc w:val="both"/>
        <w:rPr>
          <w:rFonts w:asciiTheme="minorHAnsi" w:eastAsia="Tahoma" w:hAnsiTheme="minorHAnsi" w:cstheme="minorHAnsi"/>
          <w:color w:val="000000"/>
        </w:rPr>
      </w:pPr>
      <w:r w:rsidRPr="00654C73">
        <w:rPr>
          <w:rFonts w:asciiTheme="minorHAnsi" w:eastAsia="Tahoma" w:hAnsiTheme="minorHAnsi" w:cstheme="minorHAnsi"/>
          <w:color w:val="000000"/>
        </w:rPr>
        <w:t>9</w:t>
      </w:r>
      <w:r w:rsidR="006D223F" w:rsidRPr="00654C73">
        <w:rPr>
          <w:rFonts w:asciiTheme="minorHAnsi" w:eastAsia="Tahoma" w:hAnsiTheme="minorHAnsi" w:cstheme="minorHAnsi"/>
          <w:color w:val="000000"/>
        </w:rPr>
        <w:t>.</w:t>
      </w:r>
      <w:r w:rsidR="00D55679" w:rsidRPr="00654C73">
        <w:rPr>
          <w:rFonts w:asciiTheme="minorHAnsi" w:eastAsia="Tahoma" w:hAnsiTheme="minorHAnsi" w:cstheme="minorHAnsi"/>
          <w:color w:val="000000"/>
        </w:rPr>
        <w:t xml:space="preserve"> </w:t>
      </w:r>
      <w:r w:rsidR="006D223F" w:rsidRPr="00654C73">
        <w:rPr>
          <w:rFonts w:asciiTheme="minorHAnsi" w:eastAsia="Tahoma" w:hAnsiTheme="minorHAnsi" w:cstheme="minorHAnsi"/>
          <w:color w:val="000000"/>
        </w:rPr>
        <w:t xml:space="preserve">Τον ν. 4822/2021 «Κύρωση της Σύμβασης Χρηματοδότησης μεταξύ της Ευρωπαϊκής Επιτροπής και της Ελληνικής Δημοκρατίας, της Δανειακής Σύμβασης μεταξύ της Ευρωπαϊκής Επιτροπής και της Ελληνικής Δημοκρατίας και των Παραρτημάτων τους και άλλες διατάξεις για το Ταμείο Ανάκαμψης και Ανθεκτικότητας» (Α΄ 135) .   </w:t>
      </w:r>
    </w:p>
    <w:p w14:paraId="4CA8B4F1" w14:textId="565F8D9E" w:rsidR="006D223F" w:rsidRPr="00654C73" w:rsidRDefault="00EC7305" w:rsidP="006D223F">
      <w:pPr>
        <w:spacing w:afterLines="120" w:after="288" w:line="276" w:lineRule="auto"/>
        <w:jc w:val="both"/>
        <w:rPr>
          <w:rFonts w:asciiTheme="minorHAnsi" w:eastAsia="Tahoma" w:hAnsiTheme="minorHAnsi" w:cstheme="minorHAnsi"/>
          <w:color w:val="000000"/>
        </w:rPr>
      </w:pPr>
      <w:r w:rsidRPr="00654C73">
        <w:rPr>
          <w:rFonts w:asciiTheme="minorHAnsi" w:eastAsia="Tahoma" w:hAnsiTheme="minorHAnsi" w:cstheme="minorHAnsi"/>
          <w:color w:val="000000"/>
        </w:rPr>
        <w:t>10</w:t>
      </w:r>
      <w:r w:rsidR="006D223F" w:rsidRPr="00654C73">
        <w:rPr>
          <w:rFonts w:asciiTheme="minorHAnsi" w:eastAsia="Tahoma" w:hAnsiTheme="minorHAnsi" w:cstheme="minorHAnsi"/>
          <w:color w:val="000000"/>
        </w:rPr>
        <w:t>. Τον ν. 4412/2016 «Δημόσιες Συμβάσεις Έργων, Προμηθειών και Υπηρεσιών (προσαρμογή στις Οδηγίες 2014/24/ΕΕ και 2014/25/ΕΕ)» (Α΄ 147).</w:t>
      </w:r>
    </w:p>
    <w:p w14:paraId="7F3270AB" w14:textId="7292152F" w:rsidR="006D223F" w:rsidRPr="00654C73" w:rsidRDefault="006D223F" w:rsidP="006D223F">
      <w:pPr>
        <w:spacing w:afterLines="120" w:after="288" w:line="276" w:lineRule="auto"/>
        <w:jc w:val="both"/>
        <w:rPr>
          <w:rFonts w:asciiTheme="minorHAnsi" w:eastAsia="Tahoma" w:hAnsiTheme="minorHAnsi" w:cstheme="minorHAnsi"/>
          <w:color w:val="000000"/>
        </w:rPr>
      </w:pPr>
      <w:r w:rsidRPr="00654C73">
        <w:rPr>
          <w:rFonts w:asciiTheme="minorHAnsi" w:eastAsia="Tahoma" w:hAnsiTheme="minorHAnsi" w:cstheme="minorHAnsi"/>
          <w:color w:val="000000"/>
        </w:rPr>
        <w:t>1</w:t>
      </w:r>
      <w:r w:rsidR="00EC7305" w:rsidRPr="00654C73">
        <w:rPr>
          <w:rFonts w:asciiTheme="minorHAnsi" w:eastAsia="Tahoma" w:hAnsiTheme="minorHAnsi" w:cstheme="minorHAnsi"/>
          <w:color w:val="000000"/>
        </w:rPr>
        <w:t>1</w:t>
      </w:r>
      <w:r w:rsidRPr="00654C73">
        <w:rPr>
          <w:rFonts w:asciiTheme="minorHAnsi" w:eastAsia="Tahoma" w:hAnsiTheme="minorHAnsi" w:cstheme="minorHAnsi"/>
          <w:color w:val="000000"/>
        </w:rPr>
        <w:t>. Τα άρθρα 270 έως και 281 του ν. 4738/2020 «Ρύθμιση οφειλών και παροχή δεύτερης ευκαιρίας και άλλες διατάξεις» (Α΄207) και ιδίως το άρθρο 272 για την σύσταση στο Υπουργείο Οικονομικών της αυτοτελούς Ειδικής Υπηρεσίας Συντονισμού Ταμείου Ανάκαμψης.</w:t>
      </w:r>
    </w:p>
    <w:p w14:paraId="23A98490" w14:textId="610D35F4" w:rsidR="000E766C" w:rsidRPr="00654C73" w:rsidRDefault="000E766C" w:rsidP="006D223F">
      <w:pPr>
        <w:spacing w:afterLines="120" w:after="288" w:line="276" w:lineRule="auto"/>
        <w:jc w:val="both"/>
        <w:rPr>
          <w:rFonts w:asciiTheme="minorHAnsi" w:eastAsia="Tahoma" w:hAnsiTheme="minorHAnsi" w:cstheme="minorHAnsi"/>
          <w:color w:val="000000"/>
        </w:rPr>
      </w:pPr>
      <w:r w:rsidRPr="00654C73">
        <w:rPr>
          <w:rFonts w:asciiTheme="minorHAnsi" w:eastAsia="Tahoma" w:hAnsiTheme="minorHAnsi" w:cstheme="minorHAnsi"/>
          <w:color w:val="000000"/>
        </w:rPr>
        <w:t>1</w:t>
      </w:r>
      <w:r w:rsidR="00EC7305" w:rsidRPr="00654C73">
        <w:rPr>
          <w:rFonts w:asciiTheme="minorHAnsi" w:eastAsia="Tahoma" w:hAnsiTheme="minorHAnsi" w:cstheme="minorHAnsi"/>
          <w:color w:val="000000"/>
        </w:rPr>
        <w:t>2</w:t>
      </w:r>
      <w:r w:rsidRPr="00654C73">
        <w:rPr>
          <w:rFonts w:asciiTheme="minorHAnsi" w:eastAsia="Tahoma" w:hAnsiTheme="minorHAnsi" w:cstheme="minorHAnsi"/>
          <w:color w:val="000000"/>
        </w:rPr>
        <w:t>. Την υπ</w:t>
      </w:r>
      <w:r w:rsidR="00D9791A" w:rsidRPr="00654C73">
        <w:rPr>
          <w:rFonts w:asciiTheme="minorHAnsi" w:eastAsia="Tahoma" w:hAnsiTheme="minorHAnsi" w:cstheme="minorHAnsi"/>
          <w:color w:val="000000"/>
        </w:rPr>
        <w:t>’</w:t>
      </w:r>
      <w:r w:rsidRPr="00654C73">
        <w:rPr>
          <w:rFonts w:asciiTheme="minorHAnsi" w:eastAsia="Tahoma" w:hAnsiTheme="minorHAnsi" w:cstheme="minorHAnsi"/>
          <w:color w:val="000000"/>
        </w:rPr>
        <w:t xml:space="preserve"> αρ</w:t>
      </w:r>
      <w:r w:rsidR="00D9791A" w:rsidRPr="00654C73">
        <w:rPr>
          <w:rFonts w:asciiTheme="minorHAnsi" w:eastAsia="Tahoma" w:hAnsiTheme="minorHAnsi" w:cstheme="minorHAnsi"/>
          <w:color w:val="000000"/>
        </w:rPr>
        <w:t xml:space="preserve">ιθ. </w:t>
      </w:r>
      <w:r w:rsidRPr="00654C73">
        <w:rPr>
          <w:rFonts w:asciiTheme="minorHAnsi" w:eastAsia="Tahoma" w:hAnsiTheme="minorHAnsi" w:cstheme="minorHAnsi"/>
          <w:color w:val="000000"/>
        </w:rPr>
        <w:t xml:space="preserve">……………..υπουργική απόφαση </w:t>
      </w:r>
      <w:r w:rsidR="00E918E8" w:rsidRPr="00654C73">
        <w:rPr>
          <w:rFonts w:asciiTheme="minorHAnsi" w:eastAsia="Tahoma" w:hAnsiTheme="minorHAnsi" w:cstheme="minorHAnsi"/>
          <w:color w:val="000000"/>
        </w:rPr>
        <w:t xml:space="preserve">Σύστημα Διαχείρισης και Ελέγχου των Δράσεων και των έργων </w:t>
      </w:r>
      <w:r w:rsidR="00126656" w:rsidRPr="00654C73">
        <w:rPr>
          <w:rFonts w:asciiTheme="minorHAnsi" w:eastAsia="Tahoma" w:hAnsiTheme="minorHAnsi" w:cstheme="minorHAnsi"/>
          <w:color w:val="000000"/>
        </w:rPr>
        <w:t>του Ταμείου Ανάκαμψης και Ανθεκτικότητας.</w:t>
      </w:r>
    </w:p>
    <w:p w14:paraId="4D1943BC" w14:textId="5364DBCA" w:rsidR="006D223F" w:rsidRPr="00654C73" w:rsidRDefault="006D223F" w:rsidP="006D223F">
      <w:pPr>
        <w:spacing w:afterLines="120" w:after="288" w:line="276" w:lineRule="auto"/>
        <w:jc w:val="both"/>
        <w:rPr>
          <w:rFonts w:asciiTheme="minorHAnsi" w:eastAsia="Tahoma" w:hAnsiTheme="minorHAnsi" w:cstheme="minorHAnsi"/>
          <w:color w:val="000000"/>
        </w:rPr>
      </w:pPr>
      <w:r w:rsidRPr="00654C73">
        <w:rPr>
          <w:rFonts w:asciiTheme="minorHAnsi" w:eastAsia="Tahoma" w:hAnsiTheme="minorHAnsi" w:cstheme="minorHAnsi"/>
          <w:color w:val="000000"/>
        </w:rPr>
        <w:t>1</w:t>
      </w:r>
      <w:r w:rsidR="00EC7305" w:rsidRPr="00654C73">
        <w:rPr>
          <w:rFonts w:asciiTheme="minorHAnsi" w:eastAsia="Tahoma" w:hAnsiTheme="minorHAnsi" w:cstheme="minorHAnsi"/>
          <w:color w:val="000000"/>
        </w:rPr>
        <w:t>3</w:t>
      </w:r>
      <w:r w:rsidRPr="00654C73">
        <w:rPr>
          <w:rFonts w:asciiTheme="minorHAnsi" w:eastAsia="Tahoma" w:hAnsiTheme="minorHAnsi" w:cstheme="minorHAnsi"/>
          <w:color w:val="000000"/>
        </w:rPr>
        <w:t>. Την υπό στοιχεία ΓΔΟΥ 257/06.11.2020 κοινή απόφαση του Πρωθυπουργού και του Υπουργού Οικονομικών «Διορισμός Διοικητή της Ειδικής Υπηρεσίας Συντονισμού Ταμείου Ανάκαμψης» (Υ.Ο.Δ.Δ. 931).</w:t>
      </w:r>
    </w:p>
    <w:p w14:paraId="5D4867A0" w14:textId="4EE6CD35" w:rsidR="006D223F" w:rsidRPr="00654C73" w:rsidRDefault="006D223F" w:rsidP="006D223F">
      <w:pPr>
        <w:spacing w:afterLines="120" w:after="288" w:line="276" w:lineRule="auto"/>
        <w:jc w:val="both"/>
        <w:rPr>
          <w:rFonts w:asciiTheme="minorHAnsi" w:eastAsia="Tahoma" w:hAnsiTheme="minorHAnsi" w:cstheme="minorHAnsi"/>
          <w:color w:val="000000"/>
        </w:rPr>
      </w:pPr>
      <w:r w:rsidRPr="00654C73">
        <w:rPr>
          <w:rFonts w:asciiTheme="minorHAnsi" w:eastAsia="Tahoma" w:hAnsiTheme="minorHAnsi" w:cstheme="minorHAnsi"/>
          <w:color w:val="000000"/>
        </w:rPr>
        <w:t>1</w:t>
      </w:r>
      <w:r w:rsidR="00EC7305" w:rsidRPr="00654C73">
        <w:rPr>
          <w:rFonts w:asciiTheme="minorHAnsi" w:eastAsia="Tahoma" w:hAnsiTheme="minorHAnsi" w:cstheme="minorHAnsi"/>
          <w:color w:val="000000"/>
        </w:rPr>
        <w:t>4</w:t>
      </w:r>
      <w:r w:rsidRPr="00654C73">
        <w:rPr>
          <w:rFonts w:asciiTheme="minorHAnsi" w:eastAsia="Tahoma" w:hAnsiTheme="minorHAnsi" w:cstheme="minorHAnsi"/>
          <w:color w:val="000000"/>
        </w:rPr>
        <w:t xml:space="preserve">. Τον Κανονισμό (ΕΕ) </w:t>
      </w:r>
      <w:r w:rsidR="009E0739" w:rsidRPr="00654C73">
        <w:rPr>
          <w:rFonts w:asciiTheme="minorHAnsi" w:eastAsia="Tahoma" w:hAnsiTheme="minorHAnsi" w:cstheme="minorHAnsi"/>
          <w:color w:val="000000"/>
        </w:rPr>
        <w:t xml:space="preserve">αριθ. </w:t>
      </w:r>
      <w:r w:rsidRPr="00654C73">
        <w:rPr>
          <w:rFonts w:asciiTheme="minorHAnsi" w:eastAsia="Tahoma" w:hAnsiTheme="minorHAnsi" w:cstheme="minorHAnsi"/>
          <w:color w:val="000000"/>
        </w:rPr>
        <w:t>2021/241 του Ευρωπαϊκού Κοινοβουλίου και του Συμβουλίου της 12ης Φεβρουαρίου 2021 για τη θέσπιση του μηχανισμού ανάκαμψης και ανθεκτικότητας (L 57/17).</w:t>
      </w:r>
    </w:p>
    <w:p w14:paraId="3DBC4748" w14:textId="166200B3" w:rsidR="006D223F" w:rsidRPr="00654C73" w:rsidRDefault="006D223F" w:rsidP="006D223F">
      <w:pPr>
        <w:spacing w:afterLines="120" w:after="288" w:line="276" w:lineRule="auto"/>
        <w:jc w:val="both"/>
        <w:rPr>
          <w:rFonts w:asciiTheme="minorHAnsi" w:eastAsia="Tahoma" w:hAnsiTheme="minorHAnsi" w:cstheme="minorHAnsi"/>
          <w:color w:val="000000"/>
        </w:rPr>
      </w:pPr>
      <w:r w:rsidRPr="00654C73">
        <w:rPr>
          <w:rFonts w:asciiTheme="minorHAnsi" w:eastAsia="Tahoma" w:hAnsiTheme="minorHAnsi" w:cstheme="minorHAnsi"/>
          <w:color w:val="000000"/>
        </w:rPr>
        <w:t>1</w:t>
      </w:r>
      <w:r w:rsidR="00EC7305" w:rsidRPr="00654C73">
        <w:rPr>
          <w:rFonts w:asciiTheme="minorHAnsi" w:eastAsia="Tahoma" w:hAnsiTheme="minorHAnsi" w:cstheme="minorHAnsi"/>
          <w:color w:val="000000"/>
        </w:rPr>
        <w:t>5</w:t>
      </w:r>
      <w:r w:rsidRPr="00654C73">
        <w:rPr>
          <w:rFonts w:asciiTheme="minorHAnsi" w:eastAsia="Tahoma" w:hAnsiTheme="minorHAnsi" w:cstheme="minorHAnsi"/>
          <w:color w:val="000000"/>
        </w:rPr>
        <w:t xml:space="preserve">. Τον Κανονισμό (ΕΕ) </w:t>
      </w:r>
      <w:r w:rsidR="009E0739" w:rsidRPr="00654C73">
        <w:rPr>
          <w:rFonts w:asciiTheme="minorHAnsi" w:eastAsia="Tahoma" w:hAnsiTheme="minorHAnsi" w:cstheme="minorHAnsi"/>
          <w:color w:val="000000"/>
        </w:rPr>
        <w:t xml:space="preserve">αριθ. </w:t>
      </w:r>
      <w:r w:rsidRPr="00654C73">
        <w:rPr>
          <w:rFonts w:asciiTheme="minorHAnsi" w:eastAsia="Tahoma" w:hAnsiTheme="minorHAnsi" w:cstheme="minorHAnsi"/>
          <w:color w:val="000000"/>
        </w:rPr>
        <w:t>2021/240 του Ευρωπαϊκού Κοινοβουλίου και του Συμβουλίου της 10ης Φεβρουαρίου 2021 για τη θέσπιση Μέσου Τεχνικής Υποστήριξης (L 57/1).</w:t>
      </w:r>
    </w:p>
    <w:p w14:paraId="7B076D0B" w14:textId="237261CA" w:rsidR="006D223F" w:rsidRPr="00654C73" w:rsidRDefault="006D223F" w:rsidP="006D223F">
      <w:pPr>
        <w:spacing w:afterLines="120" w:after="288" w:line="276" w:lineRule="auto"/>
        <w:jc w:val="both"/>
        <w:rPr>
          <w:rFonts w:asciiTheme="minorHAnsi" w:eastAsia="Tahoma" w:hAnsiTheme="minorHAnsi" w:cstheme="minorHAnsi"/>
          <w:color w:val="000000"/>
        </w:rPr>
      </w:pPr>
      <w:r w:rsidRPr="00654C73">
        <w:rPr>
          <w:rFonts w:asciiTheme="minorHAnsi" w:eastAsia="Tahoma" w:hAnsiTheme="minorHAnsi" w:cstheme="minorHAnsi"/>
          <w:color w:val="000000"/>
        </w:rPr>
        <w:t>1</w:t>
      </w:r>
      <w:r w:rsidR="00EC7305" w:rsidRPr="00654C73">
        <w:rPr>
          <w:rFonts w:asciiTheme="minorHAnsi" w:eastAsia="Tahoma" w:hAnsiTheme="minorHAnsi" w:cstheme="minorHAnsi"/>
          <w:color w:val="000000"/>
        </w:rPr>
        <w:t>6</w:t>
      </w:r>
      <w:r w:rsidRPr="00654C73">
        <w:rPr>
          <w:rFonts w:asciiTheme="minorHAnsi" w:eastAsia="Tahoma" w:hAnsiTheme="minorHAnsi" w:cstheme="minorHAnsi"/>
          <w:color w:val="000000"/>
        </w:rPr>
        <w:t xml:space="preserve">. Τον Κανονισμό (ΕΕ, </w:t>
      </w:r>
      <w:proofErr w:type="spellStart"/>
      <w:r w:rsidRPr="00654C73">
        <w:rPr>
          <w:rFonts w:asciiTheme="minorHAnsi" w:eastAsia="Tahoma" w:hAnsiTheme="minorHAnsi" w:cstheme="minorHAnsi"/>
          <w:color w:val="000000"/>
        </w:rPr>
        <w:t>Ευρατόμ</w:t>
      </w:r>
      <w:proofErr w:type="spellEnd"/>
      <w:r w:rsidRPr="00654C73">
        <w:rPr>
          <w:rFonts w:asciiTheme="minorHAnsi" w:eastAsia="Tahoma" w:hAnsiTheme="minorHAnsi" w:cstheme="minorHAnsi"/>
          <w:color w:val="000000"/>
        </w:rPr>
        <w:t xml:space="preserve">) </w:t>
      </w:r>
      <w:r w:rsidR="0000679A" w:rsidRPr="00654C73">
        <w:rPr>
          <w:rFonts w:asciiTheme="minorHAnsi" w:eastAsia="Tahoma" w:hAnsiTheme="minorHAnsi" w:cstheme="minorHAnsi"/>
          <w:color w:val="000000"/>
        </w:rPr>
        <w:t xml:space="preserve">αριθ. </w:t>
      </w:r>
      <w:r w:rsidRPr="00654C73">
        <w:rPr>
          <w:rFonts w:asciiTheme="minorHAnsi" w:eastAsia="Tahoma" w:hAnsiTheme="minorHAnsi" w:cstheme="minorHAnsi"/>
          <w:color w:val="000000"/>
        </w:rPr>
        <w:t xml:space="preserve">2018/1046 του Ευρωπαϊκού Κοινοβουλίου και του Συμβουλίου της 18ης Ιουλίου 2018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 αριθ. 1309/2013, (ΕΕ) αριθ. 1316/2013, (ΕΕ) αριθ. 223/2014, (ΕΕ) αριθ. 283/2014 και της απόφασης αριθ. 541/2014/ΕΕ και για την κατάργηση του κανονισμού (ΕΕ, </w:t>
      </w:r>
      <w:proofErr w:type="spellStart"/>
      <w:r w:rsidRPr="00654C73">
        <w:rPr>
          <w:rFonts w:asciiTheme="minorHAnsi" w:eastAsia="Tahoma" w:hAnsiTheme="minorHAnsi" w:cstheme="minorHAnsi"/>
          <w:color w:val="000000"/>
        </w:rPr>
        <w:t>Ευρατόμ</w:t>
      </w:r>
      <w:proofErr w:type="spellEnd"/>
      <w:r w:rsidRPr="00654C73">
        <w:rPr>
          <w:rFonts w:asciiTheme="minorHAnsi" w:eastAsia="Tahoma" w:hAnsiTheme="minorHAnsi" w:cstheme="minorHAnsi"/>
          <w:color w:val="000000"/>
        </w:rPr>
        <w:t>) αριθ. 966/2012 (L 193/1)</w:t>
      </w:r>
    </w:p>
    <w:p w14:paraId="66EF41AB" w14:textId="656A7891" w:rsidR="006D223F" w:rsidRPr="00654C73" w:rsidRDefault="006D223F" w:rsidP="006D223F">
      <w:pPr>
        <w:spacing w:afterLines="120" w:after="288" w:line="276" w:lineRule="auto"/>
        <w:jc w:val="both"/>
        <w:rPr>
          <w:rFonts w:asciiTheme="minorHAnsi" w:eastAsia="Tahoma" w:hAnsiTheme="minorHAnsi" w:cstheme="minorHAnsi"/>
          <w:color w:val="000000"/>
        </w:rPr>
      </w:pPr>
      <w:r w:rsidRPr="00654C73">
        <w:rPr>
          <w:rFonts w:asciiTheme="minorHAnsi" w:eastAsia="Tahoma" w:hAnsiTheme="minorHAnsi" w:cstheme="minorHAnsi"/>
          <w:color w:val="000000"/>
        </w:rPr>
        <w:t>1</w:t>
      </w:r>
      <w:r w:rsidR="00EC7305" w:rsidRPr="00654C73">
        <w:rPr>
          <w:rFonts w:asciiTheme="minorHAnsi" w:eastAsia="Tahoma" w:hAnsiTheme="minorHAnsi" w:cstheme="minorHAnsi"/>
          <w:color w:val="000000"/>
        </w:rPr>
        <w:t>7</w:t>
      </w:r>
      <w:r w:rsidRPr="00654C73">
        <w:rPr>
          <w:rFonts w:asciiTheme="minorHAnsi" w:eastAsia="Tahoma" w:hAnsiTheme="minorHAnsi" w:cstheme="minorHAnsi"/>
          <w:color w:val="000000"/>
        </w:rPr>
        <w:t>. Την υπ’ αριθ. 2021/0159/17.06.2021 Πρόταση της Ευρωπαϊκής Επιτροπής για την Εκτελεστική Απόφαση του Συμβουλίου για την έγκριση της αξιολόγησης του Σχεδίου Ανάκαμψης και Ανθεκτικότητας της Ελλάδας (στο εξής το «Σ.Α.Α.»).</w:t>
      </w:r>
    </w:p>
    <w:p w14:paraId="03B734EF" w14:textId="5C20E6C4" w:rsidR="006D223F" w:rsidRPr="00654C73" w:rsidRDefault="006D223F" w:rsidP="006D223F">
      <w:pPr>
        <w:spacing w:afterLines="120" w:after="288" w:line="276" w:lineRule="auto"/>
        <w:jc w:val="both"/>
        <w:rPr>
          <w:rFonts w:asciiTheme="minorHAnsi" w:eastAsia="Tahoma" w:hAnsiTheme="minorHAnsi" w:cstheme="minorHAnsi"/>
          <w:color w:val="000000"/>
        </w:rPr>
      </w:pPr>
      <w:r w:rsidRPr="00654C73">
        <w:rPr>
          <w:rFonts w:asciiTheme="minorHAnsi" w:eastAsia="Tahoma" w:hAnsiTheme="minorHAnsi" w:cstheme="minorHAnsi"/>
          <w:color w:val="000000"/>
        </w:rPr>
        <w:t>1</w:t>
      </w:r>
      <w:r w:rsidR="00EC7305" w:rsidRPr="00654C73">
        <w:rPr>
          <w:rFonts w:asciiTheme="minorHAnsi" w:eastAsia="Tahoma" w:hAnsiTheme="minorHAnsi" w:cstheme="minorHAnsi"/>
          <w:color w:val="000000"/>
        </w:rPr>
        <w:t>8</w:t>
      </w:r>
      <w:r w:rsidRPr="00654C73">
        <w:rPr>
          <w:rFonts w:asciiTheme="minorHAnsi" w:eastAsia="Tahoma" w:hAnsiTheme="minorHAnsi" w:cstheme="minorHAnsi"/>
          <w:color w:val="000000"/>
        </w:rPr>
        <w:t>. Την από 13 Ιουλίου 2021 εκτελεστική απόφαση του Συμβουλίου της Ευρωπαϊκής Ένωσης, για την έγκριση της αξιολόγησης του σχεδίου ανάκαμψης και ανθεκτικότητας για την Ελλάδα (ST 10152/21, ST 10152/21 ADD 1).</w:t>
      </w:r>
    </w:p>
    <w:p w14:paraId="221F2CA0" w14:textId="77777777" w:rsidR="00F72D21" w:rsidRDefault="00297B74" w:rsidP="00F72D21">
      <w:pPr>
        <w:spacing w:afterLines="120" w:after="288" w:line="276" w:lineRule="auto"/>
        <w:jc w:val="both"/>
        <w:rPr>
          <w:rFonts w:asciiTheme="minorHAnsi" w:eastAsia="Tahoma" w:hAnsiTheme="minorHAnsi" w:cstheme="minorHAnsi"/>
          <w:color w:val="000000"/>
        </w:rPr>
      </w:pPr>
      <w:r w:rsidRPr="00654C73">
        <w:rPr>
          <w:rFonts w:asciiTheme="minorHAnsi" w:eastAsia="Tahoma" w:hAnsiTheme="minorHAnsi" w:cstheme="minorHAnsi"/>
          <w:color w:val="000000"/>
        </w:rPr>
        <w:t xml:space="preserve">19. Το εγκεκριμένο Εγχειρίδιο Διαδικασιών </w:t>
      </w:r>
      <w:r w:rsidR="001840FB" w:rsidRPr="00654C73">
        <w:rPr>
          <w:rFonts w:asciiTheme="minorHAnsi" w:eastAsia="Tahoma" w:hAnsiTheme="minorHAnsi" w:cstheme="minorHAnsi"/>
          <w:color w:val="000000"/>
        </w:rPr>
        <w:t>του ΤΑΑ.</w:t>
      </w:r>
      <w:r w:rsidR="00F72D21" w:rsidRPr="00F72D21">
        <w:rPr>
          <w:rFonts w:asciiTheme="minorHAnsi" w:eastAsia="Tahoma" w:hAnsiTheme="minorHAnsi" w:cstheme="minorHAnsi"/>
          <w:color w:val="000000"/>
        </w:rPr>
        <w:t xml:space="preserve"> </w:t>
      </w:r>
    </w:p>
    <w:p w14:paraId="7B3812E8" w14:textId="5A02D254" w:rsidR="00F72D21" w:rsidRPr="00654C73" w:rsidRDefault="00F72D21" w:rsidP="00F72D21">
      <w:pPr>
        <w:spacing w:afterLines="120" w:after="288" w:line="276" w:lineRule="auto"/>
        <w:jc w:val="both"/>
        <w:rPr>
          <w:rFonts w:asciiTheme="minorHAnsi" w:eastAsia="Tahoma" w:hAnsiTheme="minorHAnsi" w:cstheme="minorHAnsi"/>
          <w:color w:val="000000"/>
        </w:rPr>
      </w:pPr>
      <w:r>
        <w:rPr>
          <w:rFonts w:asciiTheme="minorHAnsi" w:eastAsia="Tahoma" w:hAnsiTheme="minorHAnsi" w:cstheme="minorHAnsi"/>
          <w:color w:val="000000"/>
        </w:rPr>
        <w:t xml:space="preserve">20. Την με </w:t>
      </w:r>
      <w:proofErr w:type="spellStart"/>
      <w:r>
        <w:rPr>
          <w:rFonts w:asciiTheme="minorHAnsi" w:eastAsia="Tahoma" w:hAnsiTheme="minorHAnsi" w:cstheme="minorHAnsi"/>
          <w:color w:val="000000"/>
        </w:rPr>
        <w:t>αρ</w:t>
      </w:r>
      <w:proofErr w:type="spellEnd"/>
      <w:r>
        <w:rPr>
          <w:rFonts w:asciiTheme="minorHAnsi" w:eastAsia="Tahoma" w:hAnsiTheme="minorHAnsi" w:cstheme="minorHAnsi"/>
          <w:color w:val="000000"/>
        </w:rPr>
        <w:t xml:space="preserve">. </w:t>
      </w:r>
      <w:proofErr w:type="spellStart"/>
      <w:r>
        <w:rPr>
          <w:rFonts w:asciiTheme="minorHAnsi" w:eastAsia="Tahoma" w:hAnsiTheme="minorHAnsi" w:cstheme="minorHAnsi"/>
          <w:color w:val="000000"/>
        </w:rPr>
        <w:t>πρωτ</w:t>
      </w:r>
      <w:proofErr w:type="spellEnd"/>
      <w:r>
        <w:rPr>
          <w:rFonts w:asciiTheme="minorHAnsi" w:eastAsia="Tahoma" w:hAnsiTheme="minorHAnsi" w:cstheme="minorHAnsi"/>
          <w:color w:val="000000"/>
        </w:rPr>
        <w:t>. ……….. απόφαση ένταξης του Έργου ……………………………………..</w:t>
      </w:r>
      <w:r w:rsidRPr="00072043">
        <w:rPr>
          <w:rFonts w:asciiTheme="minorHAnsi" w:eastAsia="Tahoma" w:hAnsiTheme="minorHAnsi" w:cstheme="minorHAnsi"/>
          <w:color w:val="000000"/>
        </w:rPr>
        <w:t xml:space="preserve"> </w:t>
      </w:r>
      <w:r w:rsidRPr="00654C73">
        <w:rPr>
          <w:rFonts w:asciiTheme="minorHAnsi" w:eastAsia="Tahoma" w:hAnsiTheme="minorHAnsi" w:cstheme="minorHAnsi"/>
          <w:color w:val="000000"/>
        </w:rPr>
        <w:t>στο Ταμείο Ανάκαμψης και Ανθεκτικότητας</w:t>
      </w:r>
      <w:r>
        <w:rPr>
          <w:rFonts w:asciiTheme="minorHAnsi" w:eastAsia="Tahoma" w:hAnsiTheme="minorHAnsi" w:cstheme="minorHAnsi"/>
          <w:color w:val="000000"/>
        </w:rPr>
        <w:t>.</w:t>
      </w:r>
    </w:p>
    <w:p w14:paraId="7541DE6B" w14:textId="313A365C" w:rsidR="00297B74" w:rsidRPr="00654C73" w:rsidRDefault="00297B74" w:rsidP="006D223F">
      <w:pPr>
        <w:spacing w:afterLines="120" w:after="288" w:line="276" w:lineRule="auto"/>
        <w:jc w:val="both"/>
        <w:rPr>
          <w:rFonts w:asciiTheme="minorHAnsi" w:eastAsia="Tahoma" w:hAnsiTheme="minorHAnsi" w:cstheme="minorHAnsi"/>
          <w:color w:val="000000"/>
        </w:rPr>
      </w:pPr>
    </w:p>
    <w:p w14:paraId="0D905396" w14:textId="394BD661" w:rsidR="00E5676B" w:rsidRPr="00654C73" w:rsidRDefault="001840FB" w:rsidP="78891D6F">
      <w:pPr>
        <w:spacing w:afterLines="120" w:after="288" w:line="276" w:lineRule="auto"/>
        <w:jc w:val="both"/>
        <w:rPr>
          <w:rFonts w:asciiTheme="minorHAnsi" w:eastAsia="Tahoma" w:hAnsiTheme="minorHAnsi" w:cstheme="minorBidi"/>
          <w:color w:val="000000"/>
        </w:rPr>
      </w:pPr>
      <w:r w:rsidRPr="78891D6F">
        <w:rPr>
          <w:rFonts w:asciiTheme="minorHAnsi" w:eastAsia="Tahoma" w:hAnsiTheme="minorHAnsi" w:cstheme="minorBidi"/>
          <w:color w:val="000000" w:themeColor="text1"/>
        </w:rPr>
        <w:lastRenderedPageBreak/>
        <w:t>2</w:t>
      </w:r>
      <w:r w:rsidR="00F72D21" w:rsidRPr="78891D6F">
        <w:rPr>
          <w:rFonts w:asciiTheme="minorHAnsi" w:eastAsia="Tahoma" w:hAnsiTheme="minorHAnsi" w:cstheme="minorBidi"/>
          <w:color w:val="000000" w:themeColor="text1"/>
        </w:rPr>
        <w:t>1</w:t>
      </w:r>
      <w:r w:rsidR="00AA7F39" w:rsidRPr="78891D6F">
        <w:rPr>
          <w:rFonts w:asciiTheme="minorHAnsi" w:eastAsia="Tahoma" w:hAnsiTheme="minorHAnsi" w:cstheme="minorBidi"/>
          <w:color w:val="000000" w:themeColor="text1"/>
        </w:rPr>
        <w:t>.</w:t>
      </w:r>
      <w:r w:rsidR="0000679A" w:rsidRPr="78891D6F">
        <w:rPr>
          <w:rFonts w:asciiTheme="minorHAnsi" w:eastAsia="Tahoma" w:hAnsiTheme="minorHAnsi" w:cstheme="minorBidi"/>
          <w:color w:val="000000" w:themeColor="text1"/>
        </w:rPr>
        <w:t xml:space="preserve"> </w:t>
      </w:r>
      <w:r w:rsidR="00C2432A" w:rsidRPr="78891D6F">
        <w:rPr>
          <w:rFonts w:asciiTheme="minorHAnsi" w:eastAsia="Tahoma" w:hAnsiTheme="minorHAnsi" w:cstheme="minorBidi"/>
          <w:color w:val="000000" w:themeColor="text1"/>
        </w:rPr>
        <w:t xml:space="preserve">Το </w:t>
      </w:r>
      <w:r w:rsidR="00A0554A" w:rsidRPr="78891D6F">
        <w:rPr>
          <w:rFonts w:asciiTheme="minorHAnsi" w:eastAsia="Tahoma" w:hAnsiTheme="minorHAnsi" w:cstheme="minorBidi"/>
          <w:color w:val="000000" w:themeColor="text1"/>
        </w:rPr>
        <w:t xml:space="preserve">υποβληθέν </w:t>
      </w:r>
      <w:r w:rsidR="17B6FC53" w:rsidRPr="78891D6F">
        <w:rPr>
          <w:rFonts w:asciiTheme="minorHAnsi" w:eastAsia="Tahoma" w:hAnsiTheme="minorHAnsi" w:cstheme="minorBidi"/>
          <w:color w:val="000000" w:themeColor="text1"/>
        </w:rPr>
        <w:t xml:space="preserve">τροποποιημένο </w:t>
      </w:r>
      <w:r w:rsidR="00BB2BCC" w:rsidRPr="78891D6F">
        <w:rPr>
          <w:rFonts w:asciiTheme="minorHAnsi" w:eastAsia="Tahoma" w:hAnsiTheme="minorHAnsi" w:cstheme="minorBidi"/>
          <w:color w:val="000000" w:themeColor="text1"/>
        </w:rPr>
        <w:t>ΤΔ</w:t>
      </w:r>
      <w:r w:rsidR="00A0554A" w:rsidRPr="78891D6F">
        <w:rPr>
          <w:rFonts w:asciiTheme="minorHAnsi" w:eastAsia="Tahoma" w:hAnsiTheme="minorHAnsi" w:cstheme="minorBidi"/>
          <w:color w:val="000000" w:themeColor="text1"/>
        </w:rPr>
        <w:t>Ε</w:t>
      </w:r>
      <w:r w:rsidR="00BB2BCC" w:rsidRPr="78891D6F">
        <w:rPr>
          <w:rFonts w:asciiTheme="minorHAnsi" w:eastAsia="Tahoma" w:hAnsiTheme="minorHAnsi" w:cstheme="minorBidi"/>
          <w:color w:val="000000" w:themeColor="text1"/>
        </w:rPr>
        <w:t xml:space="preserve"> του </w:t>
      </w:r>
      <w:r w:rsidR="007B147D" w:rsidRPr="78891D6F">
        <w:rPr>
          <w:rFonts w:asciiTheme="minorHAnsi" w:eastAsia="Tahoma" w:hAnsiTheme="minorHAnsi" w:cstheme="minorBidi"/>
          <w:color w:val="000000" w:themeColor="text1"/>
        </w:rPr>
        <w:t>έργου (</w:t>
      </w:r>
      <w:r w:rsidR="007B147D" w:rsidRPr="78891D6F">
        <w:rPr>
          <w:rFonts w:asciiTheme="minorHAnsi" w:eastAsia="Tahoma" w:hAnsiTheme="minorHAnsi" w:cstheme="minorBidi"/>
          <w:color w:val="000000" w:themeColor="text1"/>
          <w:lang w:val="en-US"/>
        </w:rPr>
        <w:t>Subproject</w:t>
      </w:r>
      <w:r w:rsidR="007B147D" w:rsidRPr="78891D6F">
        <w:rPr>
          <w:rFonts w:asciiTheme="minorHAnsi" w:eastAsia="Tahoma" w:hAnsiTheme="minorHAnsi" w:cstheme="minorBidi"/>
          <w:color w:val="000000" w:themeColor="text1"/>
        </w:rPr>
        <w:t xml:space="preserve">) </w:t>
      </w:r>
      <w:r w:rsidR="00A0554A" w:rsidRPr="78891D6F">
        <w:rPr>
          <w:rFonts w:asciiTheme="minorHAnsi" w:eastAsia="Tahoma" w:hAnsiTheme="minorHAnsi" w:cstheme="minorBidi"/>
          <w:color w:val="000000" w:themeColor="text1"/>
        </w:rPr>
        <w:t>………………………..</w:t>
      </w:r>
      <w:r w:rsidR="00BB2BCC" w:rsidRPr="78891D6F">
        <w:rPr>
          <w:rFonts w:asciiTheme="minorHAnsi" w:eastAsia="Tahoma" w:hAnsiTheme="minorHAnsi" w:cstheme="minorBidi"/>
          <w:color w:val="000000" w:themeColor="text1"/>
        </w:rPr>
        <w:t xml:space="preserve"> </w:t>
      </w:r>
      <w:r w:rsidR="007B147D" w:rsidRPr="78891D6F">
        <w:rPr>
          <w:rFonts w:asciiTheme="minorHAnsi" w:eastAsia="Tahoma" w:hAnsiTheme="minorHAnsi" w:cstheme="minorBidi"/>
          <w:color w:val="000000" w:themeColor="text1"/>
        </w:rPr>
        <w:t xml:space="preserve">της Δράσης </w:t>
      </w:r>
      <w:r w:rsidR="00BB2BCC" w:rsidRPr="78891D6F">
        <w:rPr>
          <w:rFonts w:asciiTheme="minorHAnsi" w:eastAsia="Tahoma" w:hAnsiTheme="minorHAnsi" w:cstheme="minorBidi"/>
          <w:color w:val="000000" w:themeColor="text1"/>
        </w:rPr>
        <w:t xml:space="preserve">με </w:t>
      </w:r>
      <w:r w:rsidR="007B147D" w:rsidRPr="78891D6F">
        <w:rPr>
          <w:rFonts w:asciiTheme="minorHAnsi" w:eastAsia="Tahoma" w:hAnsiTheme="minorHAnsi" w:cstheme="minorBidi"/>
          <w:color w:val="000000" w:themeColor="text1"/>
          <w:lang w:val="en-US"/>
        </w:rPr>
        <w:t>ID</w:t>
      </w:r>
      <w:r w:rsidR="00BB2BCC" w:rsidRPr="78891D6F">
        <w:rPr>
          <w:rFonts w:asciiTheme="minorHAnsi" w:eastAsia="Tahoma" w:hAnsiTheme="minorHAnsi" w:cstheme="minorBidi"/>
          <w:color w:val="000000" w:themeColor="text1"/>
        </w:rPr>
        <w:t xml:space="preserve">: </w:t>
      </w:r>
      <w:r w:rsidR="00A0554A" w:rsidRPr="78891D6F">
        <w:rPr>
          <w:rFonts w:asciiTheme="minorHAnsi" w:eastAsia="Tahoma" w:hAnsiTheme="minorHAnsi" w:cstheme="minorBidi"/>
          <w:color w:val="000000" w:themeColor="text1"/>
        </w:rPr>
        <w:t>…………………….</w:t>
      </w:r>
      <w:r w:rsidR="00BB2BCC" w:rsidRPr="78891D6F">
        <w:rPr>
          <w:rFonts w:asciiTheme="minorHAnsi" w:eastAsia="Tahoma" w:hAnsiTheme="minorHAnsi" w:cstheme="minorBidi"/>
          <w:color w:val="000000" w:themeColor="text1"/>
        </w:rPr>
        <w:t xml:space="preserve">, MIS: </w:t>
      </w:r>
      <w:r w:rsidR="00A0554A" w:rsidRPr="78891D6F">
        <w:rPr>
          <w:rFonts w:asciiTheme="minorHAnsi" w:eastAsia="Tahoma" w:hAnsiTheme="minorHAnsi" w:cstheme="minorBidi"/>
          <w:color w:val="000000" w:themeColor="text1"/>
        </w:rPr>
        <w:t>………………..</w:t>
      </w:r>
      <w:r w:rsidR="00BB2BCC" w:rsidRPr="78891D6F">
        <w:rPr>
          <w:rFonts w:asciiTheme="minorHAnsi" w:eastAsia="Tahoma" w:hAnsiTheme="minorHAnsi" w:cstheme="minorBidi"/>
          <w:color w:val="000000" w:themeColor="text1"/>
        </w:rPr>
        <w:t xml:space="preserve"> και ημερομηνία και ώρα ηλεκτρονικής υποβολής στο ΟΠΣ </w:t>
      </w:r>
      <w:r w:rsidR="00A0554A" w:rsidRPr="78891D6F">
        <w:rPr>
          <w:rFonts w:asciiTheme="minorHAnsi" w:eastAsia="Tahoma" w:hAnsiTheme="minorHAnsi" w:cstheme="minorBidi"/>
          <w:color w:val="000000" w:themeColor="text1"/>
        </w:rPr>
        <w:t>ΤΑ …………………….</w:t>
      </w:r>
      <w:r w:rsidR="00BB2BCC" w:rsidRPr="78891D6F">
        <w:rPr>
          <w:rFonts w:asciiTheme="minorHAnsi" w:eastAsia="Tahoma" w:hAnsiTheme="minorHAnsi" w:cstheme="minorBidi"/>
          <w:color w:val="000000" w:themeColor="text1"/>
        </w:rPr>
        <w:t xml:space="preserve"> και ώρα </w:t>
      </w:r>
      <w:r w:rsidR="00A0554A" w:rsidRPr="78891D6F">
        <w:rPr>
          <w:rFonts w:asciiTheme="minorHAnsi" w:eastAsia="Tahoma" w:hAnsiTheme="minorHAnsi" w:cstheme="minorBidi"/>
          <w:color w:val="000000" w:themeColor="text1"/>
        </w:rPr>
        <w:t>………………………</w:t>
      </w:r>
      <w:r w:rsidR="00B46FE4" w:rsidRPr="78891D6F">
        <w:rPr>
          <w:rFonts w:asciiTheme="minorHAnsi" w:eastAsia="Tahoma" w:hAnsiTheme="minorHAnsi" w:cstheme="minorBidi"/>
          <w:color w:val="000000" w:themeColor="text1"/>
        </w:rPr>
        <w:t xml:space="preserve"> μετά των υποβληθέντων συνοδευτικών εγγράφων</w:t>
      </w:r>
      <w:r w:rsidR="007B147D" w:rsidRPr="78891D6F">
        <w:rPr>
          <w:rFonts w:asciiTheme="minorHAnsi" w:eastAsia="Tahoma" w:hAnsiTheme="minorHAnsi" w:cstheme="minorBidi"/>
          <w:color w:val="000000" w:themeColor="text1"/>
        </w:rPr>
        <w:t xml:space="preserve">, </w:t>
      </w:r>
      <w:r w:rsidR="00B46FE4" w:rsidRPr="78891D6F">
        <w:rPr>
          <w:rFonts w:asciiTheme="minorHAnsi" w:eastAsia="Tahoma" w:hAnsiTheme="minorHAnsi" w:cstheme="minorBidi"/>
          <w:color w:val="000000" w:themeColor="text1"/>
        </w:rPr>
        <w:t>με αριθμό πρωτοκόλλου………………</w:t>
      </w:r>
    </w:p>
    <w:p w14:paraId="01E3F781" w14:textId="2D6C165D" w:rsidR="00F85A0D" w:rsidRDefault="004252A9" w:rsidP="00D7205D">
      <w:pPr>
        <w:spacing w:afterLines="120" w:after="288" w:line="276" w:lineRule="auto"/>
        <w:jc w:val="both"/>
        <w:rPr>
          <w:rFonts w:asciiTheme="minorHAnsi" w:eastAsia="Tahoma" w:hAnsiTheme="minorHAnsi" w:cstheme="minorHAnsi"/>
          <w:color w:val="000000"/>
        </w:rPr>
      </w:pPr>
      <w:r w:rsidRPr="00654C73">
        <w:rPr>
          <w:rFonts w:asciiTheme="minorHAnsi" w:eastAsia="Tahoma" w:hAnsiTheme="minorHAnsi" w:cstheme="minorHAnsi"/>
          <w:color w:val="000000"/>
        </w:rPr>
        <w:t>2</w:t>
      </w:r>
      <w:r w:rsidR="00F72D21">
        <w:rPr>
          <w:rFonts w:asciiTheme="minorHAnsi" w:eastAsia="Tahoma" w:hAnsiTheme="minorHAnsi" w:cstheme="minorHAnsi"/>
          <w:color w:val="000000"/>
        </w:rPr>
        <w:t>2</w:t>
      </w:r>
      <w:r w:rsidRPr="00654C73">
        <w:rPr>
          <w:rFonts w:asciiTheme="minorHAnsi" w:eastAsia="Tahoma" w:hAnsiTheme="minorHAnsi" w:cstheme="minorHAnsi"/>
          <w:color w:val="000000"/>
        </w:rPr>
        <w:t>. Τ</w:t>
      </w:r>
      <w:r w:rsidR="006A14BC" w:rsidRPr="00654C73">
        <w:rPr>
          <w:rFonts w:asciiTheme="minorHAnsi" w:eastAsia="Tahoma" w:hAnsiTheme="minorHAnsi" w:cstheme="minorHAnsi"/>
          <w:color w:val="000000"/>
        </w:rPr>
        <w:t xml:space="preserve">ο με </w:t>
      </w:r>
      <w:proofErr w:type="spellStart"/>
      <w:r w:rsidR="006A14BC" w:rsidRPr="00654C73">
        <w:rPr>
          <w:rFonts w:asciiTheme="minorHAnsi" w:eastAsia="Tahoma" w:hAnsiTheme="minorHAnsi" w:cstheme="minorHAnsi"/>
          <w:color w:val="000000"/>
        </w:rPr>
        <w:t>αρ</w:t>
      </w:r>
      <w:proofErr w:type="spellEnd"/>
      <w:r w:rsidR="006A14BC" w:rsidRPr="00654C73">
        <w:rPr>
          <w:rFonts w:asciiTheme="minorHAnsi" w:eastAsia="Tahoma" w:hAnsiTheme="minorHAnsi" w:cstheme="minorHAnsi"/>
          <w:color w:val="000000"/>
        </w:rPr>
        <w:t xml:space="preserve">. </w:t>
      </w:r>
      <w:proofErr w:type="spellStart"/>
      <w:r w:rsidR="006A14BC" w:rsidRPr="00654C73">
        <w:rPr>
          <w:rFonts w:asciiTheme="minorHAnsi" w:eastAsia="Tahoma" w:hAnsiTheme="minorHAnsi" w:cstheme="minorHAnsi"/>
          <w:color w:val="000000"/>
        </w:rPr>
        <w:t>πρωτ</w:t>
      </w:r>
      <w:proofErr w:type="spellEnd"/>
      <w:r w:rsidR="006A14BC" w:rsidRPr="00654C73">
        <w:rPr>
          <w:rFonts w:asciiTheme="minorHAnsi" w:eastAsia="Tahoma" w:hAnsiTheme="minorHAnsi" w:cstheme="minorHAnsi"/>
          <w:color w:val="000000"/>
        </w:rPr>
        <w:t xml:space="preserve">. </w:t>
      </w:r>
      <w:r w:rsidRPr="00654C73">
        <w:rPr>
          <w:rFonts w:asciiTheme="minorHAnsi" w:eastAsia="Tahoma" w:hAnsiTheme="minorHAnsi" w:cstheme="minorHAnsi"/>
          <w:color w:val="000000"/>
        </w:rPr>
        <w:t xml:space="preserve"> …………..</w:t>
      </w:r>
      <w:r w:rsidR="00154F4F" w:rsidRPr="00654C73">
        <w:rPr>
          <w:rFonts w:asciiTheme="minorHAnsi" w:eastAsia="Tahoma" w:hAnsiTheme="minorHAnsi" w:cstheme="minorHAnsi"/>
          <w:color w:val="000000"/>
        </w:rPr>
        <w:t xml:space="preserve"> </w:t>
      </w:r>
      <w:r w:rsidR="006A14BC" w:rsidRPr="00654C73">
        <w:rPr>
          <w:rFonts w:asciiTheme="minorHAnsi" w:eastAsia="Tahoma" w:hAnsiTheme="minorHAnsi" w:cstheme="minorHAnsi"/>
          <w:color w:val="000000"/>
        </w:rPr>
        <w:t xml:space="preserve"> έγγραφο </w:t>
      </w:r>
      <w:r w:rsidRPr="00654C73">
        <w:rPr>
          <w:rFonts w:asciiTheme="minorHAnsi" w:eastAsia="Tahoma" w:hAnsiTheme="minorHAnsi" w:cstheme="minorHAnsi"/>
          <w:color w:val="000000"/>
        </w:rPr>
        <w:t xml:space="preserve">της ΚΕΜΚΕ </w:t>
      </w:r>
      <w:r w:rsidR="006A14BC" w:rsidRPr="00654C73">
        <w:rPr>
          <w:rFonts w:asciiTheme="minorHAnsi" w:eastAsia="Tahoma" w:hAnsiTheme="minorHAnsi" w:cstheme="minorHAnsi"/>
          <w:color w:val="000000"/>
        </w:rPr>
        <w:t xml:space="preserve">με το οποίο δεν διατυπώνονται αντιρρήσεις ως προς τη συμβατότητα του έργου με το </w:t>
      </w:r>
      <w:proofErr w:type="spellStart"/>
      <w:r w:rsidR="006A14BC" w:rsidRPr="00654C73">
        <w:rPr>
          <w:rFonts w:asciiTheme="minorHAnsi" w:eastAsia="Tahoma" w:hAnsiTheme="minorHAnsi" w:cstheme="minorHAnsi"/>
          <w:color w:val="000000"/>
        </w:rPr>
        <w:t>ενωσιακό</w:t>
      </w:r>
      <w:proofErr w:type="spellEnd"/>
      <w:r w:rsidR="006A14BC" w:rsidRPr="00654C73">
        <w:rPr>
          <w:rFonts w:asciiTheme="minorHAnsi" w:eastAsia="Tahoma" w:hAnsiTheme="minorHAnsi" w:cstheme="minorHAnsi"/>
          <w:color w:val="000000"/>
        </w:rPr>
        <w:t xml:space="preserve"> δίκαιο κρατικών ενισχύσεων </w:t>
      </w:r>
      <w:r w:rsidR="00FD5B11" w:rsidRPr="00654C73">
        <w:rPr>
          <w:rFonts w:asciiTheme="minorHAnsi" w:eastAsia="Tahoma" w:hAnsiTheme="minorHAnsi" w:cstheme="minorHAnsi"/>
          <w:color w:val="000000"/>
        </w:rPr>
        <w:t>(όπου απαιτείται)</w:t>
      </w:r>
    </w:p>
    <w:p w14:paraId="7DC0C045" w14:textId="285A0490" w:rsidR="00841954" w:rsidRPr="00654C73" w:rsidRDefault="00841954" w:rsidP="00841954">
      <w:pPr>
        <w:spacing w:afterLines="120" w:after="288" w:line="276" w:lineRule="auto"/>
        <w:jc w:val="center"/>
        <w:rPr>
          <w:rFonts w:asciiTheme="minorHAnsi" w:eastAsia="Tahoma" w:hAnsiTheme="minorHAnsi" w:cstheme="minorHAnsi"/>
          <w:b/>
          <w:bCs/>
          <w:color w:val="000000"/>
        </w:rPr>
      </w:pPr>
      <w:r w:rsidRPr="00654C73">
        <w:rPr>
          <w:rFonts w:asciiTheme="minorHAnsi" w:eastAsia="Tahoma" w:hAnsiTheme="minorHAnsi" w:cstheme="minorHAnsi"/>
          <w:b/>
          <w:bCs/>
          <w:color w:val="000000"/>
        </w:rPr>
        <w:t>ΑΠΟΦΑΣΙΖΕΙ</w:t>
      </w:r>
    </w:p>
    <w:p w14:paraId="20B90B24" w14:textId="77FFEDDB" w:rsidR="00860787" w:rsidRDefault="00841954" w:rsidP="00841954">
      <w:pPr>
        <w:spacing w:afterLines="120" w:after="288" w:line="276" w:lineRule="auto"/>
        <w:jc w:val="both"/>
        <w:rPr>
          <w:rFonts w:asciiTheme="minorHAnsi" w:eastAsia="Tahoma" w:hAnsiTheme="minorHAnsi" w:cstheme="minorHAnsi"/>
          <w:color w:val="000000"/>
        </w:rPr>
      </w:pPr>
      <w:r w:rsidRPr="00654C73">
        <w:rPr>
          <w:rFonts w:asciiTheme="minorHAnsi" w:eastAsia="Tahoma" w:hAnsiTheme="minorHAnsi" w:cstheme="minorHAnsi"/>
          <w:color w:val="000000"/>
        </w:rPr>
        <w:t xml:space="preserve">Την </w:t>
      </w:r>
      <w:r w:rsidR="001520F7">
        <w:rPr>
          <w:rFonts w:asciiTheme="minorHAnsi" w:eastAsia="Tahoma" w:hAnsiTheme="minorHAnsi" w:cstheme="minorHAnsi"/>
          <w:color w:val="000000"/>
        </w:rPr>
        <w:t xml:space="preserve">Τροποποίηση της Απόφασης </w:t>
      </w:r>
      <w:r w:rsidR="003310EE" w:rsidRPr="00654C73">
        <w:rPr>
          <w:rFonts w:asciiTheme="minorHAnsi" w:eastAsia="Tahoma" w:hAnsiTheme="minorHAnsi" w:cstheme="minorHAnsi"/>
          <w:color w:val="000000"/>
        </w:rPr>
        <w:t>Ένταξη</w:t>
      </w:r>
      <w:r w:rsidR="003B3205">
        <w:rPr>
          <w:rFonts w:asciiTheme="minorHAnsi" w:eastAsia="Tahoma" w:hAnsiTheme="minorHAnsi" w:cstheme="minorHAnsi"/>
          <w:color w:val="000000"/>
        </w:rPr>
        <w:t>ς</w:t>
      </w:r>
      <w:r w:rsidR="003310EE" w:rsidRPr="00654C73">
        <w:rPr>
          <w:rFonts w:asciiTheme="minorHAnsi" w:eastAsia="Tahoma" w:hAnsiTheme="minorHAnsi" w:cstheme="minorHAnsi"/>
          <w:color w:val="000000"/>
        </w:rPr>
        <w:t xml:space="preserve"> τ</w:t>
      </w:r>
      <w:r w:rsidR="00FE2CCA" w:rsidRPr="00654C73">
        <w:rPr>
          <w:rFonts w:asciiTheme="minorHAnsi" w:eastAsia="Tahoma" w:hAnsiTheme="minorHAnsi" w:cstheme="minorHAnsi"/>
          <w:color w:val="000000"/>
        </w:rPr>
        <w:t>ου Έργου</w:t>
      </w:r>
      <w:r w:rsidR="003310EE" w:rsidRPr="00654C73">
        <w:rPr>
          <w:rFonts w:asciiTheme="minorHAnsi" w:eastAsia="Tahoma" w:hAnsiTheme="minorHAnsi" w:cstheme="minorHAnsi"/>
          <w:color w:val="000000"/>
        </w:rPr>
        <w:t>…………………………….στο Ταμείο Ανάκαμψης και Ανθεκτικότητας</w:t>
      </w:r>
      <w:r w:rsidR="004342DA" w:rsidRPr="00654C73">
        <w:rPr>
          <w:rFonts w:asciiTheme="minorHAnsi" w:eastAsia="Tahoma" w:hAnsiTheme="minorHAnsi" w:cstheme="minorHAnsi"/>
          <w:color w:val="000000"/>
        </w:rPr>
        <w:t xml:space="preserve">, το οποίο </w:t>
      </w:r>
      <w:r w:rsidR="00860787" w:rsidRPr="00654C73">
        <w:rPr>
          <w:rFonts w:asciiTheme="minorHAnsi" w:eastAsia="Tahoma" w:hAnsiTheme="minorHAnsi" w:cstheme="minorHAnsi"/>
          <w:color w:val="000000"/>
        </w:rPr>
        <w:t xml:space="preserve">χρηματοδοτείται από </w:t>
      </w:r>
      <w:r w:rsidR="00800CDE" w:rsidRPr="00654C73">
        <w:rPr>
          <w:rFonts w:asciiTheme="minorHAnsi" w:eastAsia="Tahoma" w:hAnsiTheme="minorHAnsi" w:cstheme="minorHAnsi"/>
          <w:color w:val="000000"/>
        </w:rPr>
        <w:t xml:space="preserve">την Ευρωπαϊκή Ένωση – </w:t>
      </w:r>
      <w:proofErr w:type="spellStart"/>
      <w:r w:rsidR="00800CDE" w:rsidRPr="00654C73">
        <w:rPr>
          <w:rFonts w:asciiTheme="minorHAnsi" w:eastAsia="Tahoma" w:hAnsiTheme="minorHAnsi" w:cstheme="minorHAnsi"/>
          <w:color w:val="000000"/>
        </w:rPr>
        <w:t>NextGeneration</w:t>
      </w:r>
      <w:proofErr w:type="spellEnd"/>
      <w:r w:rsidR="00800CDE" w:rsidRPr="00654C73">
        <w:rPr>
          <w:rFonts w:asciiTheme="minorHAnsi" w:eastAsia="Tahoma" w:hAnsiTheme="minorHAnsi" w:cstheme="minorHAnsi"/>
          <w:color w:val="000000"/>
        </w:rPr>
        <w:t xml:space="preserve"> EU</w:t>
      </w:r>
      <w:r w:rsidR="003075DB">
        <w:rPr>
          <w:rFonts w:asciiTheme="minorHAnsi" w:eastAsia="Tahoma" w:hAnsiTheme="minorHAnsi" w:cstheme="minorHAnsi"/>
          <w:color w:val="000000"/>
        </w:rPr>
        <w:t xml:space="preserve">, </w:t>
      </w:r>
      <w:proofErr w:type="spellStart"/>
      <w:r w:rsidR="003075DB">
        <w:rPr>
          <w:rFonts w:asciiTheme="minorHAnsi" w:eastAsia="Tahoma" w:hAnsiTheme="minorHAnsi" w:cstheme="minorHAnsi"/>
          <w:color w:val="000000"/>
        </w:rPr>
        <w:t>ώς</w:t>
      </w:r>
      <w:proofErr w:type="spellEnd"/>
      <w:r w:rsidR="003075DB">
        <w:rPr>
          <w:rFonts w:asciiTheme="minorHAnsi" w:eastAsia="Tahoma" w:hAnsiTheme="minorHAnsi" w:cstheme="minorHAnsi"/>
          <w:color w:val="000000"/>
        </w:rPr>
        <w:t xml:space="preserve"> εξής:</w:t>
      </w:r>
    </w:p>
    <w:p w14:paraId="3054F4A7" w14:textId="161A9C7B" w:rsidR="003075DB" w:rsidRPr="003D72C4" w:rsidRDefault="003075DB" w:rsidP="00841954">
      <w:pPr>
        <w:spacing w:afterLines="120" w:after="288" w:line="276" w:lineRule="auto"/>
        <w:jc w:val="both"/>
        <w:rPr>
          <w:rFonts w:asciiTheme="minorHAnsi" w:eastAsia="Tahoma" w:hAnsiTheme="minorHAnsi" w:cstheme="minorHAnsi"/>
          <w:i/>
          <w:iCs/>
          <w:color w:val="000000"/>
        </w:rPr>
      </w:pPr>
      <w:r w:rsidRPr="003D72C4">
        <w:rPr>
          <w:rFonts w:asciiTheme="minorHAnsi" w:eastAsia="Tahoma" w:hAnsiTheme="minorHAnsi" w:cstheme="minorHAnsi"/>
          <w:i/>
          <w:iCs/>
          <w:color w:val="000000"/>
        </w:rPr>
        <w:t>(τα παρακάτω προσαρμόζονται ανάλογα με τα σ</w:t>
      </w:r>
      <w:r w:rsidR="003D72C4">
        <w:rPr>
          <w:rFonts w:asciiTheme="minorHAnsi" w:eastAsia="Tahoma" w:hAnsiTheme="minorHAnsi" w:cstheme="minorHAnsi"/>
          <w:i/>
          <w:iCs/>
          <w:color w:val="000000"/>
        </w:rPr>
        <w:t>ημεία της</w:t>
      </w:r>
      <w:r w:rsidRPr="003D72C4">
        <w:rPr>
          <w:rFonts w:asciiTheme="minorHAnsi" w:eastAsia="Tahoma" w:hAnsiTheme="minorHAnsi" w:cstheme="minorHAnsi"/>
          <w:i/>
          <w:iCs/>
          <w:color w:val="000000"/>
        </w:rPr>
        <w:t xml:space="preserve"> τροποποίησης)</w:t>
      </w:r>
    </w:p>
    <w:p w14:paraId="37239553" w14:textId="4494E96E" w:rsidR="00CE3FE9" w:rsidRPr="00654C73" w:rsidRDefault="00CE3FE9" w:rsidP="00CE3FE9">
      <w:pPr>
        <w:spacing w:after="120" w:line="264" w:lineRule="auto"/>
        <w:jc w:val="both"/>
        <w:rPr>
          <w:rFonts w:asciiTheme="minorHAnsi" w:hAnsiTheme="minorHAnsi" w:cstheme="minorHAnsi"/>
          <w:b/>
          <w:lang w:eastAsia="en-US"/>
        </w:rPr>
      </w:pPr>
      <w:r w:rsidRPr="00654C73">
        <w:rPr>
          <w:rFonts w:asciiTheme="minorHAnsi" w:hAnsiTheme="minorHAnsi" w:cstheme="minorHAnsi"/>
          <w:b/>
          <w:lang w:eastAsia="en-US"/>
        </w:rPr>
        <w:t xml:space="preserve">Α. ΣΤΟΙΧΕΙΑ </w:t>
      </w:r>
      <w:r w:rsidR="009F4113" w:rsidRPr="00654C73">
        <w:rPr>
          <w:rFonts w:asciiTheme="minorHAnsi" w:hAnsiTheme="minorHAnsi" w:cstheme="minorHAnsi"/>
          <w:b/>
          <w:lang w:eastAsia="en-US"/>
        </w:rPr>
        <w:t>ΕΡΓΟΥ</w:t>
      </w:r>
    </w:p>
    <w:tbl>
      <w:tblPr>
        <w:tblW w:w="850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11"/>
        <w:gridCol w:w="4395"/>
      </w:tblGrid>
      <w:tr w:rsidR="00CE3FE9" w:rsidRPr="00654C73" w14:paraId="4B522714" w14:textId="77777777" w:rsidTr="00654C73">
        <w:trPr>
          <w:trHeight w:val="327"/>
        </w:trPr>
        <w:tc>
          <w:tcPr>
            <w:tcW w:w="4111" w:type="dxa"/>
            <w:shd w:val="clear" w:color="auto" w:fill="auto"/>
            <w:vAlign w:val="center"/>
          </w:tcPr>
          <w:p w14:paraId="6B246931" w14:textId="527B335B" w:rsidR="00CE3FE9" w:rsidRPr="00654C73" w:rsidRDefault="009F4113" w:rsidP="00813AD5">
            <w:pPr>
              <w:spacing w:line="360" w:lineRule="auto"/>
              <w:rPr>
                <w:rFonts w:asciiTheme="minorHAnsi" w:hAnsiTheme="minorHAnsi" w:cstheme="minorHAnsi"/>
                <w:lang w:val="en-GB"/>
              </w:rPr>
            </w:pPr>
            <w:bookmarkStart w:id="0" w:name="_Hlk78275643"/>
            <w:proofErr w:type="spellStart"/>
            <w:r w:rsidRPr="00654C73">
              <w:rPr>
                <w:rFonts w:asciiTheme="minorHAnsi" w:hAnsiTheme="minorHAnsi" w:cstheme="minorHAnsi"/>
                <w:lang w:val="en-GB"/>
              </w:rPr>
              <w:t>Πυλών</w:t>
            </w:r>
            <w:proofErr w:type="spellEnd"/>
            <w:r w:rsidRPr="00654C73">
              <w:rPr>
                <w:rFonts w:asciiTheme="minorHAnsi" w:hAnsiTheme="minorHAnsi" w:cstheme="minorHAnsi"/>
                <w:lang w:val="en-GB"/>
              </w:rPr>
              <w:t xml:space="preserve">ας </w:t>
            </w:r>
            <w:proofErr w:type="spellStart"/>
            <w:r w:rsidRPr="00654C73">
              <w:rPr>
                <w:rFonts w:asciiTheme="minorHAnsi" w:hAnsiTheme="minorHAnsi" w:cstheme="minorHAnsi"/>
                <w:lang w:val="en-GB"/>
              </w:rPr>
              <w:t>Ανάκ</w:t>
            </w:r>
            <w:proofErr w:type="spellEnd"/>
            <w:r w:rsidRPr="00654C73">
              <w:rPr>
                <w:rFonts w:asciiTheme="minorHAnsi" w:hAnsiTheme="minorHAnsi" w:cstheme="minorHAnsi"/>
                <w:lang w:val="en-GB"/>
              </w:rPr>
              <w:t>αμψης (Pillar)</w:t>
            </w:r>
            <w:bookmarkEnd w:id="0"/>
          </w:p>
        </w:tc>
        <w:tc>
          <w:tcPr>
            <w:tcW w:w="4395" w:type="dxa"/>
            <w:shd w:val="clear" w:color="auto" w:fill="auto"/>
            <w:vAlign w:val="center"/>
          </w:tcPr>
          <w:p w14:paraId="6EE4670C" w14:textId="77777777" w:rsidR="00CE3FE9" w:rsidRPr="00654C73" w:rsidRDefault="00CE3FE9" w:rsidP="00813AD5">
            <w:pPr>
              <w:spacing w:line="360" w:lineRule="auto"/>
              <w:jc w:val="both"/>
              <w:rPr>
                <w:rFonts w:asciiTheme="minorHAnsi" w:hAnsiTheme="minorHAnsi" w:cstheme="minorHAnsi"/>
                <w:b/>
                <w:lang w:eastAsia="en-US"/>
              </w:rPr>
            </w:pPr>
          </w:p>
        </w:tc>
      </w:tr>
      <w:tr w:rsidR="009F4113" w:rsidRPr="00654C73" w14:paraId="5C313423" w14:textId="77777777" w:rsidTr="00654C73">
        <w:trPr>
          <w:trHeight w:val="327"/>
        </w:trPr>
        <w:tc>
          <w:tcPr>
            <w:tcW w:w="4111" w:type="dxa"/>
            <w:shd w:val="clear" w:color="auto" w:fill="auto"/>
          </w:tcPr>
          <w:p w14:paraId="481FB5F2" w14:textId="7D7F93F3" w:rsidR="009F4113" w:rsidRPr="00654C73" w:rsidRDefault="009F4113" w:rsidP="009F4113">
            <w:pPr>
              <w:spacing w:line="360" w:lineRule="auto"/>
              <w:rPr>
                <w:rFonts w:asciiTheme="minorHAnsi" w:hAnsiTheme="minorHAnsi" w:cstheme="minorHAnsi"/>
                <w:lang w:val="en-GB"/>
              </w:rPr>
            </w:pPr>
            <w:bookmarkStart w:id="1" w:name="_Hlk78275798"/>
            <w:proofErr w:type="spellStart"/>
            <w:r w:rsidRPr="00654C73">
              <w:rPr>
                <w:rFonts w:asciiTheme="minorHAnsi" w:hAnsiTheme="minorHAnsi" w:cstheme="minorHAnsi"/>
                <w:lang w:val="en-GB"/>
              </w:rPr>
              <w:t>Άξον</w:t>
            </w:r>
            <w:proofErr w:type="spellEnd"/>
            <w:r w:rsidRPr="00654C73">
              <w:rPr>
                <w:rFonts w:asciiTheme="minorHAnsi" w:hAnsiTheme="minorHAnsi" w:cstheme="minorHAnsi"/>
                <w:lang w:val="en-GB"/>
              </w:rPr>
              <w:t>ας (Component)</w:t>
            </w:r>
            <w:bookmarkEnd w:id="1"/>
          </w:p>
        </w:tc>
        <w:tc>
          <w:tcPr>
            <w:tcW w:w="4395" w:type="dxa"/>
            <w:shd w:val="clear" w:color="auto" w:fill="auto"/>
            <w:vAlign w:val="center"/>
          </w:tcPr>
          <w:p w14:paraId="0393E7D3" w14:textId="77777777" w:rsidR="009F4113" w:rsidRPr="00654C73" w:rsidRDefault="009F4113" w:rsidP="009F4113">
            <w:pPr>
              <w:spacing w:line="360" w:lineRule="auto"/>
              <w:jc w:val="both"/>
              <w:rPr>
                <w:rFonts w:asciiTheme="minorHAnsi" w:hAnsiTheme="minorHAnsi" w:cstheme="minorHAnsi"/>
                <w:b/>
                <w:lang w:eastAsia="en-US"/>
              </w:rPr>
            </w:pPr>
          </w:p>
        </w:tc>
      </w:tr>
      <w:tr w:rsidR="009F4113" w:rsidRPr="00654C73" w14:paraId="159D09BE" w14:textId="77777777" w:rsidTr="00654C73">
        <w:trPr>
          <w:trHeight w:val="327"/>
        </w:trPr>
        <w:tc>
          <w:tcPr>
            <w:tcW w:w="4111" w:type="dxa"/>
            <w:shd w:val="clear" w:color="auto" w:fill="auto"/>
          </w:tcPr>
          <w:p w14:paraId="634F85AA" w14:textId="225BC8A4" w:rsidR="009F4113" w:rsidRPr="00654C73" w:rsidRDefault="009F4113" w:rsidP="009F4113">
            <w:pPr>
              <w:spacing w:line="360" w:lineRule="auto"/>
              <w:rPr>
                <w:rFonts w:asciiTheme="minorHAnsi" w:hAnsiTheme="minorHAnsi" w:cstheme="minorHAnsi"/>
                <w:lang w:val="en-GB"/>
              </w:rPr>
            </w:pPr>
            <w:bookmarkStart w:id="2" w:name="_Hlk78275983"/>
            <w:proofErr w:type="spellStart"/>
            <w:r w:rsidRPr="00654C73">
              <w:rPr>
                <w:rFonts w:asciiTheme="minorHAnsi" w:hAnsiTheme="minorHAnsi" w:cstheme="minorHAnsi"/>
                <w:lang w:val="en-GB"/>
              </w:rPr>
              <w:t>Τίτλος</w:t>
            </w:r>
            <w:proofErr w:type="spellEnd"/>
            <w:r w:rsidRPr="00654C73">
              <w:rPr>
                <w:rFonts w:asciiTheme="minorHAnsi" w:hAnsiTheme="minorHAnsi" w:cstheme="minorHAnsi"/>
                <w:lang w:val="en-GB"/>
              </w:rPr>
              <w:t xml:space="preserve"> </w:t>
            </w:r>
            <w:proofErr w:type="spellStart"/>
            <w:r w:rsidRPr="00654C73">
              <w:rPr>
                <w:rFonts w:asciiTheme="minorHAnsi" w:hAnsiTheme="minorHAnsi" w:cstheme="minorHAnsi"/>
                <w:lang w:val="en-GB"/>
              </w:rPr>
              <w:t>Δράσης</w:t>
            </w:r>
            <w:proofErr w:type="spellEnd"/>
            <w:r w:rsidRPr="00654C73">
              <w:rPr>
                <w:rFonts w:asciiTheme="minorHAnsi" w:hAnsiTheme="minorHAnsi" w:cstheme="minorHAnsi"/>
                <w:lang w:val="en-GB"/>
              </w:rPr>
              <w:t xml:space="preserve"> (Measure) </w:t>
            </w:r>
            <w:bookmarkEnd w:id="2"/>
          </w:p>
        </w:tc>
        <w:tc>
          <w:tcPr>
            <w:tcW w:w="4395" w:type="dxa"/>
            <w:shd w:val="clear" w:color="auto" w:fill="auto"/>
            <w:vAlign w:val="center"/>
          </w:tcPr>
          <w:p w14:paraId="7CC7BCA5" w14:textId="77777777" w:rsidR="009F4113" w:rsidRPr="00654C73" w:rsidRDefault="009F4113" w:rsidP="009F4113">
            <w:pPr>
              <w:spacing w:line="360" w:lineRule="auto"/>
              <w:jc w:val="both"/>
              <w:rPr>
                <w:rFonts w:asciiTheme="minorHAnsi" w:hAnsiTheme="minorHAnsi" w:cstheme="minorHAnsi"/>
                <w:b/>
                <w:lang w:eastAsia="en-US"/>
              </w:rPr>
            </w:pPr>
          </w:p>
        </w:tc>
      </w:tr>
      <w:tr w:rsidR="00FD5B11" w:rsidRPr="00654C73" w14:paraId="3E2FF0E1" w14:textId="77777777" w:rsidTr="00654C73">
        <w:trPr>
          <w:trHeight w:val="327"/>
        </w:trPr>
        <w:tc>
          <w:tcPr>
            <w:tcW w:w="4111" w:type="dxa"/>
            <w:shd w:val="clear" w:color="auto" w:fill="auto"/>
            <w:vAlign w:val="center"/>
          </w:tcPr>
          <w:p w14:paraId="27FCD783" w14:textId="011E15F8" w:rsidR="00FD5B11" w:rsidRPr="00654C73" w:rsidRDefault="00CD0707" w:rsidP="00813AD5">
            <w:pPr>
              <w:spacing w:line="360" w:lineRule="auto"/>
              <w:rPr>
                <w:rFonts w:asciiTheme="minorHAnsi" w:hAnsiTheme="minorHAnsi" w:cstheme="minorHAnsi"/>
                <w:lang w:val="en-GB"/>
              </w:rPr>
            </w:pPr>
            <w:r w:rsidRPr="00654C73">
              <w:rPr>
                <w:rFonts w:asciiTheme="minorHAnsi" w:hAnsiTheme="minorHAnsi" w:cstheme="minorHAnsi"/>
                <w:lang w:val="en-GB"/>
              </w:rPr>
              <w:t>Υπ</w:t>
            </w:r>
            <w:proofErr w:type="spellStart"/>
            <w:r w:rsidRPr="00654C73">
              <w:rPr>
                <w:rFonts w:asciiTheme="minorHAnsi" w:hAnsiTheme="minorHAnsi" w:cstheme="minorHAnsi"/>
                <w:lang w:val="en-GB"/>
              </w:rPr>
              <w:t>ουργείο</w:t>
            </w:r>
            <w:proofErr w:type="spellEnd"/>
            <w:r w:rsidRPr="00654C73">
              <w:rPr>
                <w:rFonts w:asciiTheme="minorHAnsi" w:hAnsiTheme="minorHAnsi" w:cstheme="minorHAnsi"/>
                <w:lang w:val="en-GB"/>
              </w:rPr>
              <w:t xml:space="preserve"> </w:t>
            </w:r>
            <w:proofErr w:type="spellStart"/>
            <w:r w:rsidRPr="00654C73">
              <w:rPr>
                <w:rFonts w:asciiTheme="minorHAnsi" w:hAnsiTheme="minorHAnsi" w:cstheme="minorHAnsi"/>
                <w:lang w:val="en-GB"/>
              </w:rPr>
              <w:t>Ευθύνης</w:t>
            </w:r>
            <w:proofErr w:type="spellEnd"/>
          </w:p>
        </w:tc>
        <w:tc>
          <w:tcPr>
            <w:tcW w:w="4395" w:type="dxa"/>
            <w:shd w:val="clear" w:color="auto" w:fill="auto"/>
            <w:vAlign w:val="center"/>
          </w:tcPr>
          <w:p w14:paraId="29E480DA" w14:textId="77777777" w:rsidR="00FD5B11" w:rsidRPr="00654C73" w:rsidRDefault="00FD5B11" w:rsidP="00813AD5">
            <w:pPr>
              <w:spacing w:line="360" w:lineRule="auto"/>
              <w:jc w:val="both"/>
              <w:rPr>
                <w:rFonts w:asciiTheme="minorHAnsi" w:hAnsiTheme="minorHAnsi" w:cstheme="minorHAnsi"/>
                <w:b/>
                <w:lang w:eastAsia="en-US"/>
              </w:rPr>
            </w:pPr>
          </w:p>
        </w:tc>
      </w:tr>
      <w:tr w:rsidR="00CE3FE9" w:rsidRPr="00654C73" w14:paraId="2E924EB2" w14:textId="77777777" w:rsidTr="00654C73">
        <w:trPr>
          <w:trHeight w:val="317"/>
        </w:trPr>
        <w:tc>
          <w:tcPr>
            <w:tcW w:w="4111" w:type="dxa"/>
            <w:shd w:val="clear" w:color="auto" w:fill="auto"/>
            <w:vAlign w:val="center"/>
          </w:tcPr>
          <w:p w14:paraId="29B1FD83" w14:textId="0764DAE4" w:rsidR="00CE3FE9" w:rsidRPr="00654C73" w:rsidRDefault="0000679A" w:rsidP="00813AD5">
            <w:pPr>
              <w:spacing w:line="360" w:lineRule="auto"/>
              <w:rPr>
                <w:rFonts w:asciiTheme="minorHAnsi" w:hAnsiTheme="minorHAnsi" w:cstheme="minorHAnsi"/>
                <w:lang w:val="en-GB"/>
              </w:rPr>
            </w:pPr>
            <w:r w:rsidRPr="00654C73">
              <w:rPr>
                <w:rFonts w:asciiTheme="minorHAnsi" w:hAnsiTheme="minorHAnsi" w:cstheme="minorHAnsi"/>
                <w:lang w:val="en-GB"/>
              </w:rPr>
              <w:t xml:space="preserve"> </w:t>
            </w:r>
            <w:proofErr w:type="spellStart"/>
            <w:r w:rsidR="003F141B" w:rsidRPr="00654C73">
              <w:rPr>
                <w:rFonts w:asciiTheme="minorHAnsi" w:hAnsiTheme="minorHAnsi" w:cstheme="minorHAnsi"/>
                <w:lang w:val="en-GB"/>
              </w:rPr>
              <w:t>Φ</w:t>
            </w:r>
            <w:r w:rsidR="00CD0707" w:rsidRPr="00654C73">
              <w:rPr>
                <w:rFonts w:asciiTheme="minorHAnsi" w:hAnsiTheme="minorHAnsi" w:cstheme="minorHAnsi"/>
                <w:lang w:val="en-GB"/>
              </w:rPr>
              <w:t>ορέ</w:t>
            </w:r>
            <w:proofErr w:type="spellEnd"/>
            <w:r w:rsidR="00CD0707" w:rsidRPr="00654C73">
              <w:rPr>
                <w:rFonts w:asciiTheme="minorHAnsi" w:hAnsiTheme="minorHAnsi" w:cstheme="minorHAnsi"/>
                <w:lang w:val="en-GB"/>
              </w:rPr>
              <w:t xml:space="preserve">ας </w:t>
            </w:r>
            <w:proofErr w:type="spellStart"/>
            <w:r w:rsidR="00CD0707" w:rsidRPr="00654C73">
              <w:rPr>
                <w:rFonts w:asciiTheme="minorHAnsi" w:hAnsiTheme="minorHAnsi" w:cstheme="minorHAnsi"/>
                <w:lang w:val="en-GB"/>
              </w:rPr>
              <w:t>Υλο</w:t>
            </w:r>
            <w:proofErr w:type="spellEnd"/>
            <w:r w:rsidR="00CD0707" w:rsidRPr="00654C73">
              <w:rPr>
                <w:rFonts w:asciiTheme="minorHAnsi" w:hAnsiTheme="minorHAnsi" w:cstheme="minorHAnsi"/>
                <w:lang w:val="en-GB"/>
              </w:rPr>
              <w:t>ποίησης</w:t>
            </w:r>
            <w:r w:rsidR="001E2FA3" w:rsidRPr="00654C73">
              <w:rPr>
                <w:rFonts w:asciiTheme="minorHAnsi" w:hAnsiTheme="minorHAnsi" w:cstheme="minorHAnsi"/>
                <w:vertAlign w:val="superscript"/>
                <w:lang w:val="en-GB"/>
              </w:rPr>
              <w:footnoteReference w:id="2"/>
            </w:r>
          </w:p>
        </w:tc>
        <w:tc>
          <w:tcPr>
            <w:tcW w:w="4395" w:type="dxa"/>
            <w:shd w:val="clear" w:color="auto" w:fill="auto"/>
            <w:vAlign w:val="center"/>
          </w:tcPr>
          <w:p w14:paraId="2C575CDD" w14:textId="1D48C820" w:rsidR="00CE3FE9" w:rsidRPr="00654C73" w:rsidRDefault="00CE3FE9" w:rsidP="00813AD5">
            <w:pPr>
              <w:spacing w:line="360" w:lineRule="auto"/>
              <w:jc w:val="both"/>
              <w:rPr>
                <w:rFonts w:asciiTheme="minorHAnsi" w:hAnsiTheme="minorHAnsi" w:cstheme="minorHAnsi"/>
                <w:b/>
                <w:lang w:eastAsia="en-US"/>
              </w:rPr>
            </w:pPr>
          </w:p>
        </w:tc>
      </w:tr>
    </w:tbl>
    <w:p w14:paraId="51170835" w14:textId="77777777" w:rsidR="004A30E7" w:rsidRPr="00654C73" w:rsidRDefault="004A30E7" w:rsidP="00CE3FE9">
      <w:pPr>
        <w:spacing w:before="120" w:after="120" w:line="280" w:lineRule="exact"/>
        <w:jc w:val="both"/>
        <w:rPr>
          <w:rFonts w:asciiTheme="minorHAnsi" w:hAnsiTheme="minorHAnsi" w:cstheme="minorHAnsi"/>
          <w:b/>
          <w:lang w:eastAsia="en-US"/>
        </w:rPr>
      </w:pPr>
    </w:p>
    <w:p w14:paraId="27C72040" w14:textId="1FA71BAC" w:rsidR="00BD1308" w:rsidRDefault="004A30E7" w:rsidP="00CE3FE9">
      <w:pPr>
        <w:spacing w:before="120" w:after="120" w:line="280" w:lineRule="exact"/>
        <w:jc w:val="both"/>
        <w:rPr>
          <w:rFonts w:asciiTheme="minorHAnsi" w:hAnsiTheme="minorHAnsi" w:cstheme="minorHAnsi"/>
          <w:b/>
          <w:lang w:eastAsia="en-US"/>
        </w:rPr>
      </w:pPr>
      <w:r w:rsidRPr="00654C73">
        <w:rPr>
          <w:rFonts w:asciiTheme="minorHAnsi" w:hAnsiTheme="minorHAnsi" w:cstheme="minorHAnsi"/>
          <w:b/>
          <w:lang w:eastAsia="en-US"/>
        </w:rPr>
        <w:t>Β</w:t>
      </w:r>
      <w:r w:rsidR="00834E5D" w:rsidRPr="00654C73">
        <w:rPr>
          <w:rFonts w:asciiTheme="minorHAnsi" w:hAnsiTheme="minorHAnsi" w:cstheme="minorHAnsi"/>
          <w:b/>
          <w:lang w:eastAsia="en-US"/>
        </w:rPr>
        <w:t xml:space="preserve">. </w:t>
      </w:r>
      <w:r w:rsidR="00BD1308" w:rsidRPr="00654C73">
        <w:rPr>
          <w:rFonts w:asciiTheme="minorHAnsi" w:hAnsiTheme="minorHAnsi" w:cstheme="minorHAnsi"/>
          <w:b/>
          <w:lang w:eastAsia="en-US"/>
        </w:rPr>
        <w:t>ΠΡΟΥΠΟΛΟΓΙΣΜΟΣ ΕΡΓΟΥ</w:t>
      </w:r>
    </w:p>
    <w:p w14:paraId="557636DA" w14:textId="068E6F59" w:rsidR="008974ED" w:rsidRDefault="008974ED" w:rsidP="00CE3FE9">
      <w:pPr>
        <w:spacing w:before="120" w:after="120" w:line="280" w:lineRule="exact"/>
        <w:jc w:val="both"/>
        <w:rPr>
          <w:rFonts w:asciiTheme="minorHAnsi" w:hAnsiTheme="minorHAnsi" w:cstheme="minorHAnsi"/>
          <w:b/>
          <w:bCs/>
        </w:rPr>
      </w:pPr>
      <w:r w:rsidRPr="007C7E5C">
        <w:rPr>
          <w:rFonts w:asciiTheme="minorHAnsi" w:hAnsiTheme="minorHAnsi" w:cstheme="minorHAnsi"/>
          <w:b/>
          <w:lang w:eastAsia="en-US"/>
        </w:rPr>
        <w:t>Η δημόσια δαπάν</w:t>
      </w:r>
      <w:r w:rsidR="00D25BCD">
        <w:rPr>
          <w:rFonts w:asciiTheme="minorHAnsi" w:hAnsiTheme="minorHAnsi" w:cstheme="minorHAnsi"/>
          <w:b/>
          <w:lang w:eastAsia="en-US"/>
        </w:rPr>
        <w:t xml:space="preserve">η </w:t>
      </w:r>
      <w:r w:rsidRPr="007C7E5C">
        <w:rPr>
          <w:rFonts w:asciiTheme="minorHAnsi" w:hAnsiTheme="minorHAnsi" w:cstheme="minorHAnsi"/>
          <w:b/>
          <w:lang w:eastAsia="en-US"/>
        </w:rPr>
        <w:t>του έργου</w:t>
      </w:r>
      <w:r w:rsidRPr="007C7E5C">
        <w:rPr>
          <w:rFonts w:asciiTheme="minorHAnsi" w:hAnsiTheme="minorHAnsi" w:cstheme="minorHAnsi"/>
          <w:lang w:eastAsia="en-US"/>
        </w:rPr>
        <w:t xml:space="preserve"> που προτείνεται για εγγραφή στο Πρόγραμμα Δημοσίων Επενδύσεων </w:t>
      </w:r>
      <w:r>
        <w:rPr>
          <w:rFonts w:asciiTheme="minorHAnsi" w:hAnsiTheme="minorHAnsi" w:cstheme="minorHAnsi"/>
          <w:lang w:eastAsia="en-US"/>
        </w:rPr>
        <w:t xml:space="preserve">στη ΣΑΤΑ ………. </w:t>
      </w:r>
      <w:r w:rsidRPr="007C7E5C">
        <w:rPr>
          <w:rFonts w:asciiTheme="minorHAnsi" w:hAnsiTheme="minorHAnsi" w:cstheme="minorHAnsi"/>
          <w:b/>
          <w:lang w:eastAsia="en-US"/>
        </w:rPr>
        <w:t xml:space="preserve">ανέρχεται </w:t>
      </w:r>
      <w:r w:rsidRPr="007C7E5C">
        <w:rPr>
          <w:rFonts w:asciiTheme="minorHAnsi" w:hAnsiTheme="minorHAnsi" w:cstheme="minorHAnsi"/>
          <w:b/>
          <w:bCs/>
          <w:lang w:eastAsia="en-US"/>
        </w:rPr>
        <w:t>σε  …………..</w:t>
      </w:r>
      <w:r w:rsidRPr="007C7E5C">
        <w:rPr>
          <w:rFonts w:asciiTheme="minorHAnsi" w:hAnsiTheme="minorHAnsi" w:cstheme="minorHAnsi"/>
          <w:b/>
          <w:bCs/>
        </w:rPr>
        <w:t>€</w:t>
      </w:r>
      <w:r w:rsidR="005B5039">
        <w:rPr>
          <w:rFonts w:asciiTheme="minorHAnsi" w:hAnsiTheme="minorHAnsi" w:cstheme="minorHAnsi"/>
          <w:b/>
          <w:bCs/>
        </w:rPr>
        <w:t xml:space="preserve"> </w:t>
      </w:r>
      <w:r w:rsidR="005B5039" w:rsidRPr="005B5039">
        <w:rPr>
          <w:rFonts w:asciiTheme="minorHAnsi" w:hAnsiTheme="minorHAnsi" w:cstheme="minorHAnsi"/>
        </w:rPr>
        <w:t>όπως αναλύεται στον ακόλουθο πίνακα</w:t>
      </w:r>
      <w:r w:rsidR="005B5039">
        <w:rPr>
          <w:rFonts w:asciiTheme="minorHAnsi" w:hAnsiTheme="minorHAnsi" w:cstheme="minorHAnsi"/>
          <w:b/>
          <w:bCs/>
        </w:rPr>
        <w:t xml:space="preserve">: </w:t>
      </w:r>
      <w:r>
        <w:rPr>
          <w:rFonts w:asciiTheme="minorHAnsi" w:hAnsiTheme="minorHAnsi" w:cstheme="minorHAnsi"/>
          <w:b/>
          <w:bCs/>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4"/>
        <w:gridCol w:w="1792"/>
        <w:gridCol w:w="1824"/>
        <w:gridCol w:w="1835"/>
        <w:gridCol w:w="1809"/>
      </w:tblGrid>
      <w:tr w:rsidR="00D10FB6" w:rsidRPr="00D10FB6" w14:paraId="7B43F311" w14:textId="77777777" w:rsidTr="00D10FB6">
        <w:trPr>
          <w:trHeight w:val="69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E506004" w14:textId="77777777" w:rsidR="00D10FB6" w:rsidRPr="00D10FB6" w:rsidRDefault="00D10FB6" w:rsidP="00D10FB6">
            <w:pPr>
              <w:textAlignment w:val="baseline"/>
              <w:rPr>
                <w:rFonts w:ascii="Segoe UI" w:hAnsi="Segoe UI" w:cs="Segoe UI"/>
                <w:color w:val="000000"/>
                <w:sz w:val="18"/>
                <w:szCs w:val="18"/>
                <w:lang w:bidi="he-IL"/>
              </w:rPr>
            </w:pPr>
            <w:r w:rsidRPr="00D10FB6">
              <w:rPr>
                <w:rFonts w:ascii="Calibri" w:hAnsi="Calibri" w:cs="Calibri"/>
                <w:b/>
                <w:bCs/>
                <w:color w:val="000000"/>
                <w:lang w:bidi="he-IL"/>
              </w:rPr>
              <w:t>ΚΩΔΙΚΟΣ ΕΡΓΟΥ </w:t>
            </w:r>
            <w:r w:rsidRPr="00D10FB6">
              <w:rPr>
                <w:rFonts w:ascii="Calibri" w:hAnsi="Calibri" w:cs="Calibri"/>
                <w:color w:val="000000"/>
                <w:lang w:bidi="he-IL"/>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C8042CE" w14:textId="77777777" w:rsidR="00D10FB6" w:rsidRPr="00D10FB6" w:rsidRDefault="00D10FB6" w:rsidP="00D10FB6">
            <w:pPr>
              <w:textAlignment w:val="baseline"/>
              <w:rPr>
                <w:rFonts w:ascii="Segoe UI" w:hAnsi="Segoe UI" w:cs="Segoe UI"/>
                <w:color w:val="000000"/>
                <w:sz w:val="18"/>
                <w:szCs w:val="18"/>
                <w:lang w:bidi="he-IL"/>
              </w:rPr>
            </w:pPr>
            <w:r w:rsidRPr="00D10FB6">
              <w:rPr>
                <w:rFonts w:ascii="Calibri" w:hAnsi="Calibri" w:cs="Calibri"/>
                <w:b/>
                <w:bCs/>
                <w:color w:val="000000"/>
                <w:lang w:val="en-GB" w:bidi="he-IL"/>
              </w:rPr>
              <w:t>ΤΙΤΛΟΣ </w:t>
            </w:r>
            <w:r w:rsidRPr="00D10FB6">
              <w:rPr>
                <w:rFonts w:ascii="Calibri" w:hAnsi="Calibri" w:cs="Calibri"/>
                <w:color w:val="000000"/>
                <w:lang w:bidi="he-IL"/>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F8FD25F" w14:textId="77777777" w:rsidR="00D10FB6" w:rsidRPr="00D10FB6" w:rsidRDefault="00D10FB6" w:rsidP="00D10FB6">
            <w:pPr>
              <w:textAlignment w:val="baseline"/>
              <w:rPr>
                <w:rFonts w:ascii="Segoe UI" w:hAnsi="Segoe UI" w:cs="Segoe UI"/>
                <w:color w:val="000000"/>
                <w:sz w:val="18"/>
                <w:szCs w:val="18"/>
                <w:lang w:bidi="he-IL"/>
              </w:rPr>
            </w:pPr>
            <w:r w:rsidRPr="00D10FB6">
              <w:rPr>
                <w:rFonts w:ascii="Calibri" w:hAnsi="Calibri" w:cs="Calibri"/>
                <w:b/>
                <w:bCs/>
                <w:color w:val="000000"/>
                <w:lang w:val="en-GB" w:bidi="he-IL"/>
              </w:rPr>
              <w:t>ΕΓΚΕΚΡΙΜΕΝΟΣ </w:t>
            </w:r>
            <w:r w:rsidRPr="00D10FB6">
              <w:rPr>
                <w:rFonts w:ascii="Calibri" w:hAnsi="Calibri" w:cs="Calibri"/>
                <w:color w:val="000000"/>
                <w:lang w:bidi="he-IL"/>
              </w:rPr>
              <w:t> </w:t>
            </w:r>
          </w:p>
          <w:p w14:paraId="0B8651D1" w14:textId="77777777" w:rsidR="00D10FB6" w:rsidRPr="00D10FB6" w:rsidRDefault="00D10FB6" w:rsidP="00D10FB6">
            <w:pPr>
              <w:textAlignment w:val="baseline"/>
              <w:rPr>
                <w:rFonts w:ascii="Segoe UI" w:hAnsi="Segoe UI" w:cs="Segoe UI"/>
                <w:color w:val="000000"/>
                <w:sz w:val="18"/>
                <w:szCs w:val="18"/>
                <w:lang w:bidi="he-IL"/>
              </w:rPr>
            </w:pPr>
            <w:r w:rsidRPr="00D10FB6">
              <w:rPr>
                <w:rFonts w:ascii="Calibri" w:hAnsi="Calibri" w:cs="Calibri"/>
                <w:b/>
                <w:bCs/>
                <w:color w:val="000000"/>
                <w:lang w:val="en-GB" w:bidi="he-IL"/>
              </w:rPr>
              <w:t>ΠΡΟΫΠ/ΣΜΟΣ ΠΔΕ </w:t>
            </w:r>
            <w:r w:rsidRPr="00D10FB6">
              <w:rPr>
                <w:rFonts w:ascii="Calibri" w:hAnsi="Calibri" w:cs="Calibri"/>
                <w:color w:val="000000"/>
                <w:lang w:bidi="he-IL"/>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AFD8775" w14:textId="77777777" w:rsidR="00D10FB6" w:rsidRPr="00D10FB6" w:rsidRDefault="00D10FB6" w:rsidP="00D10FB6">
            <w:pPr>
              <w:textAlignment w:val="baseline"/>
              <w:rPr>
                <w:rFonts w:ascii="Segoe UI" w:hAnsi="Segoe UI" w:cs="Segoe UI"/>
                <w:color w:val="000000"/>
                <w:sz w:val="18"/>
                <w:szCs w:val="18"/>
                <w:lang w:bidi="he-IL"/>
              </w:rPr>
            </w:pPr>
            <w:r w:rsidRPr="00D10FB6">
              <w:rPr>
                <w:rFonts w:ascii="Calibri" w:hAnsi="Calibri" w:cs="Calibri"/>
                <w:b/>
                <w:bCs/>
                <w:color w:val="000000"/>
                <w:lang w:val="en-GB" w:bidi="he-IL"/>
              </w:rPr>
              <w:t>ΠΡΟΤΕΙΝΟΜΕΝΟΣ </w:t>
            </w:r>
            <w:r w:rsidRPr="00D10FB6">
              <w:rPr>
                <w:rFonts w:ascii="Calibri" w:hAnsi="Calibri" w:cs="Calibri"/>
                <w:color w:val="000000"/>
                <w:lang w:bidi="he-IL"/>
              </w:rPr>
              <w:t> </w:t>
            </w:r>
          </w:p>
          <w:p w14:paraId="2B4266C0" w14:textId="77777777" w:rsidR="00D10FB6" w:rsidRPr="00D10FB6" w:rsidRDefault="00D10FB6" w:rsidP="00D10FB6">
            <w:pPr>
              <w:textAlignment w:val="baseline"/>
              <w:rPr>
                <w:rFonts w:ascii="Segoe UI" w:hAnsi="Segoe UI" w:cs="Segoe UI"/>
                <w:color w:val="000000"/>
                <w:sz w:val="18"/>
                <w:szCs w:val="18"/>
                <w:lang w:bidi="he-IL"/>
              </w:rPr>
            </w:pPr>
            <w:r w:rsidRPr="00D10FB6">
              <w:rPr>
                <w:rFonts w:ascii="Calibri" w:hAnsi="Calibri" w:cs="Calibri"/>
                <w:b/>
                <w:bCs/>
                <w:color w:val="000000"/>
                <w:lang w:val="en-GB" w:bidi="he-IL"/>
              </w:rPr>
              <w:t>ΠΡΟΫΠ/ΣΜΟΣ </w:t>
            </w:r>
            <w:r w:rsidRPr="00D10FB6">
              <w:rPr>
                <w:rFonts w:ascii="Calibri" w:hAnsi="Calibri" w:cs="Calibri"/>
                <w:color w:val="000000"/>
                <w:lang w:bidi="he-IL"/>
              </w:rPr>
              <w:t> </w:t>
            </w:r>
          </w:p>
          <w:p w14:paraId="2D6CA606" w14:textId="77777777" w:rsidR="00D10FB6" w:rsidRPr="00D10FB6" w:rsidRDefault="00D10FB6" w:rsidP="00D10FB6">
            <w:pPr>
              <w:textAlignment w:val="baseline"/>
              <w:rPr>
                <w:rFonts w:ascii="Segoe UI" w:hAnsi="Segoe UI" w:cs="Segoe UI"/>
                <w:color w:val="000000"/>
                <w:sz w:val="18"/>
                <w:szCs w:val="18"/>
                <w:lang w:bidi="he-IL"/>
              </w:rPr>
            </w:pPr>
            <w:r w:rsidRPr="00D10FB6">
              <w:rPr>
                <w:rFonts w:ascii="Calibri" w:hAnsi="Calibri" w:cs="Calibri"/>
                <w:b/>
                <w:bCs/>
                <w:color w:val="000000"/>
                <w:lang w:val="en-GB" w:bidi="he-IL"/>
              </w:rPr>
              <w:t>ΠΔΕ </w:t>
            </w:r>
            <w:r w:rsidRPr="00D10FB6">
              <w:rPr>
                <w:rFonts w:ascii="Calibri" w:hAnsi="Calibri" w:cs="Calibri"/>
                <w:color w:val="000000"/>
                <w:lang w:bidi="he-IL"/>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C29F897" w14:textId="77777777" w:rsidR="00D10FB6" w:rsidRPr="00D10FB6" w:rsidRDefault="00D10FB6" w:rsidP="00D10FB6">
            <w:pPr>
              <w:textAlignment w:val="baseline"/>
              <w:rPr>
                <w:rFonts w:ascii="Segoe UI" w:hAnsi="Segoe UI" w:cs="Segoe UI"/>
                <w:color w:val="000000"/>
                <w:sz w:val="18"/>
                <w:szCs w:val="18"/>
                <w:lang w:bidi="he-IL"/>
              </w:rPr>
            </w:pPr>
            <w:r w:rsidRPr="00D10FB6">
              <w:rPr>
                <w:rFonts w:ascii="Calibri" w:hAnsi="Calibri" w:cs="Calibri"/>
                <w:b/>
                <w:bCs/>
                <w:color w:val="000000"/>
                <w:lang w:val="en-GB" w:bidi="he-IL"/>
              </w:rPr>
              <w:t>ΠΙΣΤΩΣΕΙΣ </w:t>
            </w:r>
            <w:r w:rsidRPr="00D10FB6">
              <w:rPr>
                <w:rFonts w:ascii="Calibri" w:hAnsi="Calibri" w:cs="Calibri"/>
                <w:color w:val="000000"/>
                <w:lang w:bidi="he-IL"/>
              </w:rPr>
              <w:t> </w:t>
            </w:r>
          </w:p>
          <w:p w14:paraId="31328C7A" w14:textId="54D3507D" w:rsidR="00D10FB6" w:rsidRPr="00D10FB6" w:rsidRDefault="00A1273D" w:rsidP="00D10FB6">
            <w:pPr>
              <w:textAlignment w:val="baseline"/>
              <w:rPr>
                <w:rFonts w:ascii="Segoe UI" w:hAnsi="Segoe UI" w:cs="Segoe UI"/>
                <w:color w:val="000000"/>
                <w:sz w:val="18"/>
                <w:szCs w:val="18"/>
                <w:lang w:bidi="he-IL"/>
              </w:rPr>
            </w:pPr>
            <w:r>
              <w:rPr>
                <w:rFonts w:ascii="Calibri" w:hAnsi="Calibri" w:cs="Calibri"/>
                <w:b/>
                <w:bCs/>
                <w:color w:val="000000"/>
                <w:lang w:bidi="he-IL"/>
              </w:rPr>
              <w:t>(ΤΡΕΧΟΝΤΟΣ ΕΤΟ</w:t>
            </w:r>
            <w:r w:rsidR="00B83828">
              <w:rPr>
                <w:rFonts w:ascii="Calibri" w:hAnsi="Calibri" w:cs="Calibri"/>
                <w:b/>
                <w:bCs/>
                <w:color w:val="000000"/>
                <w:lang w:bidi="he-IL"/>
              </w:rPr>
              <w:t>Υ</w:t>
            </w:r>
            <w:r>
              <w:rPr>
                <w:rFonts w:ascii="Calibri" w:hAnsi="Calibri" w:cs="Calibri"/>
                <w:b/>
                <w:bCs/>
                <w:color w:val="000000"/>
                <w:lang w:bidi="he-IL"/>
              </w:rPr>
              <w:t>Σ)</w:t>
            </w:r>
            <w:r w:rsidR="00D10FB6" w:rsidRPr="00D10FB6">
              <w:rPr>
                <w:rFonts w:ascii="Calibri" w:hAnsi="Calibri" w:cs="Calibri"/>
                <w:b/>
                <w:bCs/>
                <w:color w:val="000000"/>
                <w:lang w:val="en-GB" w:bidi="he-IL"/>
              </w:rPr>
              <w:t> </w:t>
            </w:r>
            <w:r w:rsidR="00D10FB6" w:rsidRPr="00D10FB6">
              <w:rPr>
                <w:rFonts w:ascii="Calibri" w:hAnsi="Calibri" w:cs="Calibri"/>
                <w:color w:val="000000"/>
                <w:lang w:bidi="he-IL"/>
              </w:rPr>
              <w:t> </w:t>
            </w:r>
          </w:p>
        </w:tc>
      </w:tr>
      <w:tr w:rsidR="00D10FB6" w:rsidRPr="00D10FB6" w14:paraId="021A7C3A" w14:textId="77777777" w:rsidTr="008D3DBB">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auto"/>
          </w:tcPr>
          <w:p w14:paraId="78D0CFB4" w14:textId="7BC401A4" w:rsidR="00D10FB6" w:rsidRPr="00D10FB6" w:rsidRDefault="00D10FB6" w:rsidP="00D10FB6">
            <w:pPr>
              <w:textAlignment w:val="baseline"/>
              <w:rPr>
                <w:rFonts w:ascii="Segoe UI" w:hAnsi="Segoe UI" w:cs="Segoe UI"/>
                <w:color w:val="000000"/>
                <w:sz w:val="18"/>
                <w:szCs w:val="18"/>
                <w:lang w:bidi="he-IL"/>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7DBD2865" w14:textId="03B55F04" w:rsidR="00D10FB6" w:rsidRPr="00D10FB6" w:rsidRDefault="00D10FB6" w:rsidP="00D10FB6">
            <w:pPr>
              <w:textAlignment w:val="baseline"/>
              <w:rPr>
                <w:rFonts w:ascii="Segoe UI" w:hAnsi="Segoe UI" w:cs="Segoe UI"/>
                <w:color w:val="000000"/>
                <w:sz w:val="18"/>
                <w:szCs w:val="18"/>
                <w:lang w:bidi="he-IL"/>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5CC39C35" w14:textId="63BE5B0A" w:rsidR="00D10FB6" w:rsidRPr="00D10FB6" w:rsidRDefault="00D10FB6" w:rsidP="00D10FB6">
            <w:pPr>
              <w:jc w:val="right"/>
              <w:textAlignment w:val="baseline"/>
              <w:rPr>
                <w:rFonts w:ascii="Segoe UI" w:hAnsi="Segoe UI" w:cs="Segoe UI"/>
                <w:color w:val="000000"/>
                <w:sz w:val="18"/>
                <w:szCs w:val="18"/>
                <w:lang w:bidi="he-IL"/>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574C7E49" w14:textId="50496EF4" w:rsidR="00D10FB6" w:rsidRPr="00D10FB6" w:rsidRDefault="00D10FB6" w:rsidP="00D10FB6">
            <w:pPr>
              <w:jc w:val="right"/>
              <w:textAlignment w:val="baseline"/>
              <w:rPr>
                <w:rFonts w:ascii="Segoe UI" w:hAnsi="Segoe UI" w:cs="Segoe UI"/>
                <w:color w:val="000000"/>
                <w:sz w:val="18"/>
                <w:szCs w:val="18"/>
                <w:lang w:bidi="he-IL"/>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2C9598FA" w14:textId="265281D6" w:rsidR="00D10FB6" w:rsidRPr="00D10FB6" w:rsidRDefault="00D10FB6" w:rsidP="00D10FB6">
            <w:pPr>
              <w:jc w:val="right"/>
              <w:textAlignment w:val="baseline"/>
              <w:rPr>
                <w:rFonts w:ascii="Segoe UI" w:hAnsi="Segoe UI" w:cs="Segoe UI"/>
                <w:color w:val="000000"/>
                <w:sz w:val="18"/>
                <w:szCs w:val="18"/>
                <w:lang w:bidi="he-IL"/>
              </w:rPr>
            </w:pPr>
          </w:p>
        </w:tc>
      </w:tr>
    </w:tbl>
    <w:p w14:paraId="57862301" w14:textId="0079003D" w:rsidR="008974ED" w:rsidRPr="007C7E5C" w:rsidRDefault="008974ED" w:rsidP="008974ED">
      <w:pPr>
        <w:spacing w:before="120" w:after="120" w:line="280" w:lineRule="exact"/>
        <w:jc w:val="both"/>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rPr>
        <w:t>Ο ΦΠΑ αποτελεί/δεν αποτελεί</w:t>
      </w:r>
      <w:r w:rsidRPr="007C7E5C">
        <w:rPr>
          <w:rFonts w:asciiTheme="minorHAnsi" w:hAnsiTheme="minorHAnsi" w:cstheme="minorHAnsi"/>
        </w:rPr>
        <w:t xml:space="preserve"> επιλέξιμη δημόσια δαπάνη </w:t>
      </w:r>
      <w:r>
        <w:rPr>
          <w:rFonts w:asciiTheme="minorHAnsi" w:hAnsiTheme="minorHAnsi" w:cstheme="minorHAnsi"/>
        </w:rPr>
        <w:t xml:space="preserve">και περιλαμβάνεται/ δεν περιλαμβάνεται στον ανωτέρω προϋπολογισμό. </w:t>
      </w:r>
    </w:p>
    <w:p w14:paraId="1E04BF3A" w14:textId="66525F1E" w:rsidR="00CE3FE9" w:rsidRPr="00654C73" w:rsidRDefault="00CE3FE9" w:rsidP="00CE3FE9">
      <w:pPr>
        <w:spacing w:before="120" w:after="120" w:line="280" w:lineRule="exact"/>
        <w:jc w:val="both"/>
        <w:rPr>
          <w:rFonts w:asciiTheme="minorHAnsi" w:hAnsiTheme="minorHAnsi" w:cstheme="minorHAnsi"/>
          <w:b/>
          <w:lang w:eastAsia="en-US"/>
        </w:rPr>
      </w:pPr>
    </w:p>
    <w:p w14:paraId="30F9B2A0" w14:textId="28499793" w:rsidR="004A30E7" w:rsidRPr="00654C73" w:rsidRDefault="00BD1308" w:rsidP="00654C73">
      <w:pPr>
        <w:spacing w:before="120" w:after="120" w:line="280" w:lineRule="exact"/>
        <w:jc w:val="both"/>
        <w:rPr>
          <w:rFonts w:asciiTheme="minorHAnsi" w:hAnsiTheme="minorHAnsi" w:cstheme="minorHAnsi"/>
          <w:b/>
          <w:lang w:eastAsia="en-US"/>
        </w:rPr>
      </w:pPr>
      <w:r w:rsidRPr="00654C73">
        <w:rPr>
          <w:rFonts w:asciiTheme="minorHAnsi" w:hAnsiTheme="minorHAnsi" w:cstheme="minorHAnsi"/>
          <w:b/>
          <w:lang w:eastAsia="en-US"/>
        </w:rPr>
        <w:t>Γ. ΟΡΟΣΗΜΑ ΚΑΙ ΣΤΟΧΟΙ ΤΟΥ ΕΡΓΟΥ</w:t>
      </w:r>
    </w:p>
    <w:tbl>
      <w:tblPr>
        <w:tblpPr w:leftFromText="180" w:rightFromText="180" w:vertAnchor="text" w:horzAnchor="margin" w:tblpY="3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535"/>
        <w:gridCol w:w="900"/>
        <w:gridCol w:w="895"/>
        <w:gridCol w:w="995"/>
        <w:gridCol w:w="900"/>
        <w:gridCol w:w="630"/>
        <w:gridCol w:w="720"/>
        <w:gridCol w:w="810"/>
        <w:gridCol w:w="630"/>
        <w:gridCol w:w="1080"/>
        <w:gridCol w:w="965"/>
      </w:tblGrid>
      <w:tr w:rsidR="00057D0F" w:rsidRPr="00654C73" w14:paraId="08B97C5A" w14:textId="77777777" w:rsidTr="005B5039">
        <w:trPr>
          <w:trHeight w:val="412"/>
        </w:trPr>
        <w:tc>
          <w:tcPr>
            <w:tcW w:w="535" w:type="dxa"/>
            <w:tcBorders>
              <w:bottom w:val="nil"/>
            </w:tcBorders>
            <w:shd w:val="clear" w:color="auto" w:fill="auto"/>
            <w:hideMark/>
          </w:tcPr>
          <w:p w14:paraId="07CF2B63" w14:textId="77777777" w:rsidR="00BD1308" w:rsidRPr="005B5039" w:rsidRDefault="00BD1308" w:rsidP="007C7E5C">
            <w:pPr>
              <w:jc w:val="center"/>
              <w:rPr>
                <w:rFonts w:asciiTheme="minorHAnsi" w:hAnsiTheme="minorHAnsi" w:cstheme="minorHAnsi"/>
                <w:sz w:val="16"/>
                <w:szCs w:val="16"/>
                <w:lang w:val="en-US"/>
              </w:rPr>
            </w:pPr>
            <w:r w:rsidRPr="005B5039">
              <w:rPr>
                <w:rFonts w:asciiTheme="minorHAnsi" w:hAnsiTheme="minorHAnsi" w:cstheme="minorHAnsi"/>
                <w:sz w:val="16"/>
                <w:szCs w:val="16"/>
                <w:lang w:val="en-US"/>
              </w:rPr>
              <w:t>A/A</w:t>
            </w:r>
          </w:p>
        </w:tc>
        <w:tc>
          <w:tcPr>
            <w:tcW w:w="900" w:type="dxa"/>
            <w:tcBorders>
              <w:bottom w:val="nil"/>
            </w:tcBorders>
            <w:shd w:val="clear" w:color="auto" w:fill="auto"/>
            <w:hideMark/>
          </w:tcPr>
          <w:p w14:paraId="31C039D3" w14:textId="77777777" w:rsidR="00BD1308" w:rsidRPr="005B5039" w:rsidRDefault="00BD1308" w:rsidP="007C7E5C">
            <w:pPr>
              <w:jc w:val="center"/>
              <w:rPr>
                <w:rFonts w:asciiTheme="minorHAnsi" w:hAnsiTheme="minorHAnsi" w:cstheme="minorHAnsi"/>
                <w:sz w:val="16"/>
                <w:szCs w:val="16"/>
              </w:rPr>
            </w:pPr>
            <w:r w:rsidRPr="005B5039">
              <w:rPr>
                <w:rFonts w:asciiTheme="minorHAnsi" w:hAnsiTheme="minorHAnsi" w:cstheme="minorHAnsi"/>
                <w:sz w:val="16"/>
                <w:szCs w:val="16"/>
              </w:rPr>
              <w:t>Ορόσημο/ στόχος</w:t>
            </w:r>
          </w:p>
        </w:tc>
        <w:tc>
          <w:tcPr>
            <w:tcW w:w="895" w:type="dxa"/>
            <w:tcBorders>
              <w:bottom w:val="nil"/>
            </w:tcBorders>
            <w:shd w:val="clear" w:color="auto" w:fill="auto"/>
            <w:hideMark/>
          </w:tcPr>
          <w:p w14:paraId="36772AB8" w14:textId="77777777" w:rsidR="00BD1308" w:rsidRPr="005B5039" w:rsidRDefault="00BD1308" w:rsidP="007C7E5C">
            <w:pPr>
              <w:jc w:val="center"/>
              <w:rPr>
                <w:rFonts w:asciiTheme="minorHAnsi" w:hAnsiTheme="minorHAnsi" w:cstheme="minorHAnsi"/>
                <w:sz w:val="16"/>
                <w:szCs w:val="16"/>
              </w:rPr>
            </w:pPr>
            <w:r w:rsidRPr="005B5039">
              <w:rPr>
                <w:rFonts w:asciiTheme="minorHAnsi" w:hAnsiTheme="minorHAnsi" w:cstheme="minorHAnsi"/>
                <w:sz w:val="16"/>
                <w:szCs w:val="16"/>
              </w:rPr>
              <w:t>Ονομασία</w:t>
            </w:r>
          </w:p>
        </w:tc>
        <w:tc>
          <w:tcPr>
            <w:tcW w:w="995" w:type="dxa"/>
            <w:tcBorders>
              <w:bottom w:val="nil"/>
            </w:tcBorders>
            <w:shd w:val="clear" w:color="auto" w:fill="auto"/>
            <w:hideMark/>
          </w:tcPr>
          <w:p w14:paraId="14AEB13C" w14:textId="77777777" w:rsidR="00BD1308" w:rsidRPr="005B5039" w:rsidRDefault="00BD1308" w:rsidP="007C7E5C">
            <w:pPr>
              <w:jc w:val="center"/>
              <w:rPr>
                <w:rFonts w:asciiTheme="minorHAnsi" w:hAnsiTheme="minorHAnsi" w:cstheme="minorHAnsi"/>
                <w:sz w:val="16"/>
                <w:szCs w:val="16"/>
              </w:rPr>
            </w:pPr>
            <w:r w:rsidRPr="005B5039">
              <w:rPr>
                <w:rFonts w:asciiTheme="minorHAnsi" w:hAnsiTheme="minorHAnsi" w:cstheme="minorHAnsi"/>
                <w:sz w:val="16"/>
                <w:szCs w:val="16"/>
              </w:rPr>
              <w:t xml:space="preserve">Ποιοτικοί δείκτες </w:t>
            </w:r>
          </w:p>
          <w:p w14:paraId="0CD1FCDA" w14:textId="77777777" w:rsidR="00BD1308" w:rsidRPr="005B5039" w:rsidRDefault="00BD1308" w:rsidP="007C7E5C">
            <w:pPr>
              <w:jc w:val="center"/>
              <w:rPr>
                <w:rFonts w:asciiTheme="minorHAnsi" w:hAnsiTheme="minorHAnsi" w:cstheme="minorHAnsi"/>
                <w:sz w:val="16"/>
                <w:szCs w:val="16"/>
              </w:rPr>
            </w:pPr>
            <w:r w:rsidRPr="005B5039">
              <w:rPr>
                <w:rFonts w:asciiTheme="minorHAnsi" w:hAnsiTheme="minorHAnsi" w:cstheme="minorHAnsi"/>
                <w:sz w:val="16"/>
                <w:szCs w:val="16"/>
              </w:rPr>
              <w:t>(για τα ορόσημα)</w:t>
            </w:r>
          </w:p>
        </w:tc>
        <w:tc>
          <w:tcPr>
            <w:tcW w:w="2250" w:type="dxa"/>
            <w:gridSpan w:val="3"/>
            <w:tcBorders>
              <w:bottom w:val="single" w:sz="4" w:space="0" w:color="auto"/>
            </w:tcBorders>
            <w:shd w:val="clear" w:color="auto" w:fill="auto"/>
            <w:hideMark/>
          </w:tcPr>
          <w:p w14:paraId="6EDDF78E" w14:textId="77777777" w:rsidR="00BD1308" w:rsidRPr="005B5039" w:rsidRDefault="00BD1308" w:rsidP="007C7E5C">
            <w:pPr>
              <w:jc w:val="center"/>
              <w:rPr>
                <w:rFonts w:asciiTheme="minorHAnsi" w:hAnsiTheme="minorHAnsi" w:cstheme="minorHAnsi"/>
                <w:sz w:val="16"/>
                <w:szCs w:val="16"/>
              </w:rPr>
            </w:pPr>
            <w:r w:rsidRPr="005B5039">
              <w:rPr>
                <w:rFonts w:asciiTheme="minorHAnsi" w:hAnsiTheme="minorHAnsi" w:cstheme="minorHAnsi"/>
                <w:sz w:val="16"/>
                <w:szCs w:val="16"/>
              </w:rPr>
              <w:t>Ποσοτικοί δείκτες</w:t>
            </w:r>
          </w:p>
          <w:p w14:paraId="546F03E9" w14:textId="77777777" w:rsidR="00BD1308" w:rsidRPr="005B5039" w:rsidRDefault="00BD1308" w:rsidP="007C7E5C">
            <w:pPr>
              <w:jc w:val="center"/>
              <w:rPr>
                <w:rFonts w:asciiTheme="minorHAnsi" w:hAnsiTheme="minorHAnsi" w:cstheme="minorHAnsi"/>
                <w:sz w:val="16"/>
                <w:szCs w:val="16"/>
              </w:rPr>
            </w:pPr>
            <w:r w:rsidRPr="005B5039">
              <w:rPr>
                <w:rFonts w:asciiTheme="minorHAnsi" w:hAnsiTheme="minorHAnsi" w:cstheme="minorHAnsi"/>
                <w:sz w:val="16"/>
                <w:szCs w:val="16"/>
              </w:rPr>
              <w:t>(για τους στόχους)</w:t>
            </w:r>
          </w:p>
        </w:tc>
        <w:tc>
          <w:tcPr>
            <w:tcW w:w="1440" w:type="dxa"/>
            <w:gridSpan w:val="2"/>
            <w:tcBorders>
              <w:bottom w:val="single" w:sz="4" w:space="0" w:color="auto"/>
            </w:tcBorders>
            <w:shd w:val="clear" w:color="auto" w:fill="auto"/>
            <w:hideMark/>
          </w:tcPr>
          <w:p w14:paraId="41F5EF44" w14:textId="77777777" w:rsidR="00BD1308" w:rsidRPr="005B5039" w:rsidRDefault="00BD1308" w:rsidP="007C7E5C">
            <w:pPr>
              <w:jc w:val="center"/>
              <w:rPr>
                <w:rFonts w:asciiTheme="minorHAnsi" w:hAnsiTheme="minorHAnsi" w:cstheme="minorHAnsi"/>
                <w:sz w:val="16"/>
                <w:szCs w:val="16"/>
              </w:rPr>
            </w:pPr>
            <w:r w:rsidRPr="005B5039">
              <w:rPr>
                <w:rFonts w:asciiTheme="minorHAnsi" w:hAnsiTheme="minorHAnsi" w:cstheme="minorHAnsi"/>
                <w:sz w:val="16"/>
                <w:szCs w:val="16"/>
              </w:rPr>
              <w:t>Χρονοδιάγραμμα ολοκλήρωσης</w:t>
            </w:r>
          </w:p>
        </w:tc>
        <w:tc>
          <w:tcPr>
            <w:tcW w:w="1080" w:type="dxa"/>
            <w:tcBorders>
              <w:bottom w:val="nil"/>
            </w:tcBorders>
            <w:shd w:val="clear" w:color="auto" w:fill="auto"/>
            <w:hideMark/>
          </w:tcPr>
          <w:p w14:paraId="12E8D394" w14:textId="77777777" w:rsidR="00BD1308" w:rsidRPr="005B5039" w:rsidRDefault="00BD1308" w:rsidP="007C7E5C">
            <w:pPr>
              <w:rPr>
                <w:rFonts w:asciiTheme="minorHAnsi" w:hAnsiTheme="minorHAnsi" w:cstheme="minorHAnsi"/>
                <w:sz w:val="16"/>
                <w:szCs w:val="16"/>
              </w:rPr>
            </w:pPr>
            <w:r w:rsidRPr="005B5039">
              <w:rPr>
                <w:rFonts w:asciiTheme="minorHAnsi" w:hAnsiTheme="minorHAnsi" w:cstheme="minorHAnsi"/>
                <w:sz w:val="16"/>
                <w:szCs w:val="16"/>
              </w:rPr>
              <w:t>Περιγραφή</w:t>
            </w:r>
          </w:p>
          <w:p w14:paraId="0909A05F" w14:textId="77777777" w:rsidR="00BD1308" w:rsidRPr="005B5039" w:rsidRDefault="00BD1308" w:rsidP="007C7E5C">
            <w:pPr>
              <w:jc w:val="center"/>
              <w:rPr>
                <w:rFonts w:asciiTheme="minorHAnsi" w:hAnsiTheme="minorHAnsi" w:cstheme="minorHAnsi"/>
                <w:sz w:val="16"/>
                <w:szCs w:val="16"/>
              </w:rPr>
            </w:pPr>
            <w:r w:rsidRPr="005B5039">
              <w:rPr>
                <w:rFonts w:asciiTheme="minorHAnsi" w:hAnsiTheme="minorHAnsi" w:cstheme="minorHAnsi"/>
                <w:sz w:val="16"/>
                <w:szCs w:val="16"/>
              </w:rPr>
              <w:t>οροσήμου -στόχου</w:t>
            </w:r>
          </w:p>
        </w:tc>
        <w:tc>
          <w:tcPr>
            <w:tcW w:w="965" w:type="dxa"/>
            <w:tcBorders>
              <w:bottom w:val="nil"/>
            </w:tcBorders>
            <w:shd w:val="clear" w:color="auto" w:fill="auto"/>
          </w:tcPr>
          <w:p w14:paraId="515A1A8D" w14:textId="77777777" w:rsidR="00BD1308" w:rsidRPr="005B5039" w:rsidRDefault="00BD1308" w:rsidP="007C7E5C">
            <w:pPr>
              <w:jc w:val="center"/>
              <w:rPr>
                <w:rFonts w:asciiTheme="minorHAnsi" w:hAnsiTheme="minorHAnsi" w:cstheme="minorHAnsi"/>
                <w:sz w:val="16"/>
                <w:szCs w:val="16"/>
              </w:rPr>
            </w:pPr>
            <w:r w:rsidRPr="005B5039">
              <w:rPr>
                <w:rFonts w:asciiTheme="minorHAnsi" w:hAnsiTheme="minorHAnsi" w:cstheme="minorHAnsi"/>
                <w:sz w:val="16"/>
                <w:szCs w:val="16"/>
              </w:rPr>
              <w:t>Ορόσημο Έργου</w:t>
            </w:r>
          </w:p>
        </w:tc>
      </w:tr>
      <w:tr w:rsidR="00057D0F" w:rsidRPr="00654C73" w14:paraId="580F51EB" w14:textId="77777777" w:rsidTr="005B5039">
        <w:trPr>
          <w:trHeight w:val="319"/>
        </w:trPr>
        <w:tc>
          <w:tcPr>
            <w:tcW w:w="535" w:type="dxa"/>
            <w:tcBorders>
              <w:top w:val="nil"/>
              <w:left w:val="single" w:sz="4" w:space="0" w:color="auto"/>
              <w:bottom w:val="single" w:sz="4" w:space="0" w:color="auto"/>
            </w:tcBorders>
            <w:shd w:val="clear" w:color="auto" w:fill="auto"/>
            <w:hideMark/>
          </w:tcPr>
          <w:p w14:paraId="4EE4361A" w14:textId="77777777" w:rsidR="00BD1308" w:rsidRPr="005B5039" w:rsidRDefault="00BD1308" w:rsidP="007C7E5C">
            <w:pPr>
              <w:rPr>
                <w:rFonts w:asciiTheme="minorHAnsi" w:hAnsiTheme="minorHAnsi" w:cstheme="minorHAnsi"/>
                <w:sz w:val="16"/>
                <w:szCs w:val="16"/>
              </w:rPr>
            </w:pPr>
          </w:p>
        </w:tc>
        <w:tc>
          <w:tcPr>
            <w:tcW w:w="900" w:type="dxa"/>
            <w:tcBorders>
              <w:top w:val="nil"/>
              <w:left w:val="single" w:sz="4" w:space="0" w:color="auto"/>
              <w:bottom w:val="single" w:sz="4" w:space="0" w:color="auto"/>
              <w:right w:val="single" w:sz="4" w:space="0" w:color="auto"/>
            </w:tcBorders>
            <w:shd w:val="clear" w:color="auto" w:fill="auto"/>
            <w:hideMark/>
          </w:tcPr>
          <w:p w14:paraId="23FC6022" w14:textId="77777777" w:rsidR="00BD1308" w:rsidRPr="005B5039" w:rsidRDefault="00BD1308" w:rsidP="007C7E5C">
            <w:pPr>
              <w:rPr>
                <w:rFonts w:asciiTheme="minorHAnsi" w:hAnsiTheme="minorHAnsi" w:cstheme="minorHAnsi"/>
                <w:sz w:val="16"/>
                <w:szCs w:val="16"/>
              </w:rPr>
            </w:pPr>
          </w:p>
        </w:tc>
        <w:tc>
          <w:tcPr>
            <w:tcW w:w="895" w:type="dxa"/>
            <w:tcBorders>
              <w:top w:val="nil"/>
              <w:left w:val="single" w:sz="4" w:space="0" w:color="auto"/>
              <w:bottom w:val="single" w:sz="4" w:space="0" w:color="auto"/>
              <w:right w:val="single" w:sz="4" w:space="0" w:color="auto"/>
            </w:tcBorders>
            <w:shd w:val="clear" w:color="auto" w:fill="auto"/>
            <w:hideMark/>
          </w:tcPr>
          <w:p w14:paraId="2400C647" w14:textId="77777777" w:rsidR="00BD1308" w:rsidRPr="005B5039" w:rsidRDefault="00BD1308" w:rsidP="007C7E5C">
            <w:pPr>
              <w:rPr>
                <w:rFonts w:asciiTheme="minorHAnsi" w:hAnsiTheme="minorHAnsi" w:cstheme="minorHAnsi"/>
                <w:sz w:val="16"/>
                <w:szCs w:val="16"/>
              </w:rPr>
            </w:pPr>
          </w:p>
        </w:tc>
        <w:tc>
          <w:tcPr>
            <w:tcW w:w="995" w:type="dxa"/>
            <w:tcBorders>
              <w:top w:val="nil"/>
              <w:left w:val="single" w:sz="4" w:space="0" w:color="auto"/>
              <w:bottom w:val="single" w:sz="4" w:space="0" w:color="auto"/>
              <w:right w:val="single" w:sz="4" w:space="0" w:color="auto"/>
            </w:tcBorders>
            <w:shd w:val="clear" w:color="auto" w:fill="auto"/>
            <w:hideMark/>
          </w:tcPr>
          <w:p w14:paraId="4CC36809" w14:textId="77777777" w:rsidR="00BD1308" w:rsidRPr="005B5039" w:rsidRDefault="00BD1308" w:rsidP="007C7E5C">
            <w:pPr>
              <w:rPr>
                <w:rFonts w:asciiTheme="minorHAnsi" w:hAnsiTheme="minorHAnsi" w:cstheme="minorHAnsi"/>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F7AFDBA" w14:textId="77777777" w:rsidR="00BD1308" w:rsidRPr="005B5039" w:rsidRDefault="00BD1308" w:rsidP="007C7E5C">
            <w:pPr>
              <w:jc w:val="center"/>
              <w:rPr>
                <w:rFonts w:asciiTheme="minorHAnsi" w:hAnsiTheme="minorHAnsi" w:cstheme="minorHAnsi"/>
                <w:sz w:val="16"/>
                <w:szCs w:val="16"/>
              </w:rPr>
            </w:pPr>
            <w:r w:rsidRPr="005B5039">
              <w:rPr>
                <w:rFonts w:asciiTheme="minorHAnsi" w:hAnsiTheme="minorHAnsi" w:cstheme="minorHAnsi"/>
                <w:sz w:val="16"/>
                <w:szCs w:val="16"/>
              </w:rPr>
              <w:t>Μονάδα μέτρησης</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2C64CE52" w14:textId="77777777" w:rsidR="00BD1308" w:rsidRPr="005B5039" w:rsidRDefault="00BD1308" w:rsidP="007C7E5C">
            <w:pPr>
              <w:jc w:val="center"/>
              <w:rPr>
                <w:rFonts w:asciiTheme="minorHAnsi" w:hAnsiTheme="minorHAnsi" w:cstheme="minorHAnsi"/>
                <w:sz w:val="16"/>
                <w:szCs w:val="16"/>
              </w:rPr>
            </w:pPr>
            <w:r w:rsidRPr="005B5039">
              <w:rPr>
                <w:rFonts w:asciiTheme="minorHAnsi" w:hAnsiTheme="minorHAnsi" w:cstheme="minorHAnsi"/>
                <w:sz w:val="16"/>
                <w:szCs w:val="16"/>
              </w:rPr>
              <w:t xml:space="preserve">Τιμή βάσης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24BDC1C" w14:textId="77777777" w:rsidR="00BD1308" w:rsidRPr="005B5039" w:rsidRDefault="00BD1308" w:rsidP="007C7E5C">
            <w:pPr>
              <w:rPr>
                <w:rFonts w:asciiTheme="minorHAnsi" w:hAnsiTheme="minorHAnsi" w:cstheme="minorHAnsi"/>
                <w:sz w:val="16"/>
                <w:szCs w:val="16"/>
              </w:rPr>
            </w:pPr>
            <w:r w:rsidRPr="005B5039">
              <w:rPr>
                <w:rFonts w:asciiTheme="minorHAnsi" w:hAnsiTheme="minorHAnsi" w:cstheme="minorHAnsi"/>
                <w:sz w:val="16"/>
                <w:szCs w:val="16"/>
              </w:rPr>
              <w:t>Στόχος</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2347DA1E" w14:textId="77777777" w:rsidR="00BD1308" w:rsidRPr="005B5039" w:rsidRDefault="00BD1308" w:rsidP="007C7E5C">
            <w:pPr>
              <w:jc w:val="center"/>
              <w:rPr>
                <w:rFonts w:asciiTheme="minorHAnsi" w:hAnsiTheme="minorHAnsi" w:cstheme="minorHAnsi"/>
                <w:sz w:val="16"/>
                <w:szCs w:val="16"/>
              </w:rPr>
            </w:pPr>
            <w:r w:rsidRPr="005B5039">
              <w:rPr>
                <w:rFonts w:asciiTheme="minorHAnsi" w:hAnsiTheme="minorHAnsi" w:cstheme="minorHAnsi"/>
                <w:sz w:val="16"/>
                <w:szCs w:val="16"/>
              </w:rPr>
              <w:t>Τρίμηνο</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1687705E" w14:textId="77777777" w:rsidR="00BD1308" w:rsidRPr="005B5039" w:rsidRDefault="00BD1308" w:rsidP="007C7E5C">
            <w:pPr>
              <w:jc w:val="center"/>
              <w:rPr>
                <w:rFonts w:asciiTheme="minorHAnsi" w:hAnsiTheme="minorHAnsi" w:cstheme="minorHAnsi"/>
                <w:sz w:val="16"/>
                <w:szCs w:val="16"/>
              </w:rPr>
            </w:pPr>
            <w:r w:rsidRPr="005B5039">
              <w:rPr>
                <w:rFonts w:asciiTheme="minorHAnsi" w:hAnsiTheme="minorHAnsi" w:cstheme="minorHAnsi"/>
                <w:sz w:val="16"/>
                <w:szCs w:val="16"/>
              </w:rPr>
              <w:t>Έτος</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64EE73DA" w14:textId="77777777" w:rsidR="00BD1308" w:rsidRPr="005B5039" w:rsidRDefault="00BD1308" w:rsidP="007C7E5C">
            <w:pPr>
              <w:ind w:firstLineChars="100" w:firstLine="160"/>
              <w:rPr>
                <w:rFonts w:asciiTheme="minorHAnsi" w:hAnsiTheme="minorHAnsi" w:cstheme="minorHAnsi"/>
                <w:sz w:val="16"/>
                <w:szCs w:val="16"/>
              </w:rPr>
            </w:pPr>
          </w:p>
        </w:tc>
        <w:tc>
          <w:tcPr>
            <w:tcW w:w="965" w:type="dxa"/>
            <w:tcBorders>
              <w:top w:val="nil"/>
              <w:left w:val="single" w:sz="4" w:space="0" w:color="auto"/>
              <w:bottom w:val="single" w:sz="4" w:space="0" w:color="auto"/>
              <w:right w:val="single" w:sz="4" w:space="0" w:color="auto"/>
            </w:tcBorders>
            <w:shd w:val="clear" w:color="auto" w:fill="auto"/>
          </w:tcPr>
          <w:p w14:paraId="2ADF6AC2" w14:textId="77777777" w:rsidR="00BD1308" w:rsidRPr="005B5039" w:rsidRDefault="00BD1308" w:rsidP="007C7E5C">
            <w:pPr>
              <w:ind w:firstLineChars="100" w:firstLine="160"/>
              <w:rPr>
                <w:rFonts w:asciiTheme="minorHAnsi" w:hAnsiTheme="minorHAnsi" w:cstheme="minorHAnsi"/>
                <w:sz w:val="16"/>
                <w:szCs w:val="16"/>
              </w:rPr>
            </w:pPr>
          </w:p>
        </w:tc>
      </w:tr>
      <w:tr w:rsidR="00057D0F" w:rsidRPr="00654C73" w14:paraId="523F7CF4" w14:textId="77777777" w:rsidTr="005B5039">
        <w:trPr>
          <w:trHeight w:val="511"/>
        </w:trPr>
        <w:tc>
          <w:tcPr>
            <w:tcW w:w="535" w:type="dxa"/>
            <w:tcBorders>
              <w:top w:val="single" w:sz="4" w:space="0" w:color="auto"/>
            </w:tcBorders>
            <w:shd w:val="clear" w:color="auto" w:fill="auto"/>
            <w:noWrap/>
          </w:tcPr>
          <w:p w14:paraId="5EC67C1C" w14:textId="77777777" w:rsidR="00BD1308" w:rsidRPr="00654C73" w:rsidRDefault="00BD1308" w:rsidP="007C7E5C">
            <w:pPr>
              <w:rPr>
                <w:rFonts w:asciiTheme="minorHAnsi" w:hAnsiTheme="minorHAnsi" w:cstheme="minorHAnsi"/>
                <w:color w:val="006000"/>
              </w:rPr>
            </w:pPr>
          </w:p>
        </w:tc>
        <w:tc>
          <w:tcPr>
            <w:tcW w:w="900" w:type="dxa"/>
            <w:tcBorders>
              <w:top w:val="single" w:sz="4" w:space="0" w:color="auto"/>
            </w:tcBorders>
            <w:shd w:val="clear" w:color="auto" w:fill="auto"/>
          </w:tcPr>
          <w:p w14:paraId="7F9432E8" w14:textId="77777777" w:rsidR="00BD1308" w:rsidRPr="00654C73" w:rsidRDefault="00BD1308" w:rsidP="007C7E5C">
            <w:pPr>
              <w:rPr>
                <w:rFonts w:asciiTheme="minorHAnsi" w:hAnsiTheme="minorHAnsi" w:cstheme="minorHAnsi"/>
              </w:rPr>
            </w:pPr>
          </w:p>
        </w:tc>
        <w:tc>
          <w:tcPr>
            <w:tcW w:w="895" w:type="dxa"/>
            <w:tcBorders>
              <w:top w:val="single" w:sz="4" w:space="0" w:color="auto"/>
            </w:tcBorders>
            <w:shd w:val="clear" w:color="auto" w:fill="auto"/>
          </w:tcPr>
          <w:p w14:paraId="7371EE55" w14:textId="77777777" w:rsidR="00BD1308" w:rsidRPr="00654C73" w:rsidRDefault="00BD1308" w:rsidP="007C7E5C">
            <w:pPr>
              <w:rPr>
                <w:rFonts w:asciiTheme="minorHAnsi" w:hAnsiTheme="minorHAnsi" w:cstheme="minorHAnsi"/>
                <w:color w:val="006000"/>
              </w:rPr>
            </w:pPr>
          </w:p>
        </w:tc>
        <w:tc>
          <w:tcPr>
            <w:tcW w:w="995" w:type="dxa"/>
            <w:tcBorders>
              <w:top w:val="single" w:sz="4" w:space="0" w:color="auto"/>
            </w:tcBorders>
            <w:shd w:val="clear" w:color="auto" w:fill="auto"/>
          </w:tcPr>
          <w:p w14:paraId="74D11D0D" w14:textId="77777777" w:rsidR="00BD1308" w:rsidRPr="00654C73" w:rsidRDefault="00BD1308" w:rsidP="007C7E5C">
            <w:pPr>
              <w:rPr>
                <w:rFonts w:asciiTheme="minorHAnsi" w:hAnsiTheme="minorHAnsi" w:cstheme="minorHAnsi"/>
              </w:rPr>
            </w:pPr>
          </w:p>
        </w:tc>
        <w:tc>
          <w:tcPr>
            <w:tcW w:w="900" w:type="dxa"/>
            <w:tcBorders>
              <w:top w:val="single" w:sz="4" w:space="0" w:color="auto"/>
            </w:tcBorders>
            <w:shd w:val="clear" w:color="auto" w:fill="auto"/>
          </w:tcPr>
          <w:p w14:paraId="15546467" w14:textId="77777777" w:rsidR="00BD1308" w:rsidRPr="00654C73" w:rsidRDefault="00BD1308" w:rsidP="007C7E5C">
            <w:pPr>
              <w:rPr>
                <w:rFonts w:asciiTheme="minorHAnsi" w:hAnsiTheme="minorHAnsi" w:cstheme="minorHAnsi"/>
              </w:rPr>
            </w:pPr>
          </w:p>
        </w:tc>
        <w:tc>
          <w:tcPr>
            <w:tcW w:w="630" w:type="dxa"/>
            <w:tcBorders>
              <w:top w:val="single" w:sz="4" w:space="0" w:color="auto"/>
            </w:tcBorders>
            <w:shd w:val="clear" w:color="auto" w:fill="auto"/>
          </w:tcPr>
          <w:p w14:paraId="619C6D73" w14:textId="77777777" w:rsidR="00BD1308" w:rsidRPr="00654C73" w:rsidRDefault="00BD1308" w:rsidP="007C7E5C">
            <w:pPr>
              <w:rPr>
                <w:rFonts w:asciiTheme="minorHAnsi" w:hAnsiTheme="minorHAnsi" w:cstheme="minorHAnsi"/>
              </w:rPr>
            </w:pPr>
          </w:p>
        </w:tc>
        <w:tc>
          <w:tcPr>
            <w:tcW w:w="720" w:type="dxa"/>
            <w:tcBorders>
              <w:top w:val="single" w:sz="4" w:space="0" w:color="auto"/>
            </w:tcBorders>
            <w:shd w:val="clear" w:color="auto" w:fill="auto"/>
          </w:tcPr>
          <w:p w14:paraId="491FD128" w14:textId="77777777" w:rsidR="00BD1308" w:rsidRPr="00654C73" w:rsidRDefault="00BD1308" w:rsidP="007C7E5C">
            <w:pPr>
              <w:rPr>
                <w:rFonts w:asciiTheme="minorHAnsi" w:hAnsiTheme="minorHAnsi" w:cstheme="minorHAnsi"/>
              </w:rPr>
            </w:pPr>
          </w:p>
        </w:tc>
        <w:tc>
          <w:tcPr>
            <w:tcW w:w="810" w:type="dxa"/>
            <w:tcBorders>
              <w:top w:val="single" w:sz="4" w:space="0" w:color="auto"/>
            </w:tcBorders>
            <w:shd w:val="clear" w:color="auto" w:fill="auto"/>
          </w:tcPr>
          <w:p w14:paraId="64A7D973" w14:textId="77777777" w:rsidR="00BD1308" w:rsidRPr="00654C73" w:rsidRDefault="00BD1308" w:rsidP="007C7E5C">
            <w:pPr>
              <w:rPr>
                <w:rFonts w:asciiTheme="minorHAnsi" w:hAnsiTheme="minorHAnsi" w:cstheme="minorHAnsi"/>
              </w:rPr>
            </w:pPr>
          </w:p>
        </w:tc>
        <w:tc>
          <w:tcPr>
            <w:tcW w:w="630" w:type="dxa"/>
            <w:tcBorders>
              <w:top w:val="single" w:sz="4" w:space="0" w:color="auto"/>
            </w:tcBorders>
            <w:shd w:val="clear" w:color="auto" w:fill="auto"/>
            <w:noWrap/>
          </w:tcPr>
          <w:p w14:paraId="164DFC87" w14:textId="77777777" w:rsidR="00BD1308" w:rsidRPr="00654C73" w:rsidRDefault="00BD1308" w:rsidP="007C7E5C">
            <w:pPr>
              <w:rPr>
                <w:rFonts w:asciiTheme="minorHAnsi" w:hAnsiTheme="minorHAnsi" w:cstheme="minorHAnsi"/>
                <w:color w:val="006000"/>
              </w:rPr>
            </w:pPr>
          </w:p>
        </w:tc>
        <w:tc>
          <w:tcPr>
            <w:tcW w:w="1080" w:type="dxa"/>
            <w:tcBorders>
              <w:top w:val="single" w:sz="4" w:space="0" w:color="auto"/>
            </w:tcBorders>
            <w:shd w:val="clear" w:color="auto" w:fill="auto"/>
          </w:tcPr>
          <w:p w14:paraId="48DD8229" w14:textId="77777777" w:rsidR="00BD1308" w:rsidRPr="00654C73" w:rsidRDefault="00BD1308" w:rsidP="007C7E5C">
            <w:pPr>
              <w:rPr>
                <w:rFonts w:asciiTheme="minorHAnsi" w:hAnsiTheme="minorHAnsi" w:cstheme="minorHAnsi"/>
                <w:color w:val="000000"/>
              </w:rPr>
            </w:pPr>
          </w:p>
        </w:tc>
        <w:tc>
          <w:tcPr>
            <w:tcW w:w="965" w:type="dxa"/>
            <w:tcBorders>
              <w:top w:val="single" w:sz="4" w:space="0" w:color="auto"/>
            </w:tcBorders>
            <w:shd w:val="clear" w:color="auto" w:fill="auto"/>
          </w:tcPr>
          <w:p w14:paraId="74D744CB" w14:textId="77777777" w:rsidR="00BD1308" w:rsidRPr="00654C73" w:rsidRDefault="00BD1308" w:rsidP="007C7E5C">
            <w:pPr>
              <w:jc w:val="center"/>
              <w:rPr>
                <w:rFonts w:asciiTheme="minorHAnsi" w:hAnsiTheme="minorHAnsi" w:cstheme="minorHAnsi"/>
              </w:rPr>
            </w:pPr>
          </w:p>
          <w:p w14:paraId="01772127" w14:textId="77777777" w:rsidR="00BD1308" w:rsidRPr="00654C73" w:rsidRDefault="00BD1308" w:rsidP="007C7E5C">
            <w:pPr>
              <w:jc w:val="center"/>
              <w:rPr>
                <w:rFonts w:asciiTheme="minorHAnsi" w:hAnsiTheme="minorHAnsi" w:cstheme="minorHAnsi"/>
                <w:color w:val="000000"/>
              </w:rPr>
            </w:pPr>
          </w:p>
        </w:tc>
      </w:tr>
    </w:tbl>
    <w:p w14:paraId="09A31B2C" w14:textId="77777777" w:rsidR="004A30E7" w:rsidRPr="00654C73" w:rsidRDefault="004A30E7" w:rsidP="00CE3FE9">
      <w:pPr>
        <w:spacing w:before="120" w:after="120" w:line="280" w:lineRule="exact"/>
        <w:jc w:val="both"/>
        <w:rPr>
          <w:rFonts w:asciiTheme="minorHAnsi" w:hAnsiTheme="minorHAnsi" w:cstheme="minorHAnsi"/>
          <w:b/>
          <w:lang w:eastAsia="en-US"/>
        </w:rPr>
      </w:pPr>
    </w:p>
    <w:p w14:paraId="0F1C374B" w14:textId="34922981" w:rsidR="00CE3FE9" w:rsidRPr="00654C73" w:rsidRDefault="008974ED" w:rsidP="00CE3FE9">
      <w:pPr>
        <w:spacing w:before="120" w:after="120" w:line="280" w:lineRule="exact"/>
        <w:jc w:val="both"/>
        <w:rPr>
          <w:rFonts w:asciiTheme="minorHAnsi" w:hAnsiTheme="minorHAnsi" w:cstheme="minorHAnsi"/>
          <w:b/>
          <w:lang w:eastAsia="en-US"/>
        </w:rPr>
      </w:pPr>
      <w:r w:rsidRPr="00654C73">
        <w:rPr>
          <w:rFonts w:asciiTheme="minorHAnsi" w:hAnsiTheme="minorHAnsi" w:cstheme="minorHAnsi"/>
          <w:b/>
          <w:lang w:eastAsia="en-US"/>
        </w:rPr>
        <w:t>Δ</w:t>
      </w:r>
      <w:r w:rsidR="00CE3FE9" w:rsidRPr="00654C73">
        <w:rPr>
          <w:rFonts w:asciiTheme="minorHAnsi" w:hAnsiTheme="minorHAnsi" w:cstheme="minorHAnsi"/>
          <w:b/>
          <w:lang w:eastAsia="en-US"/>
        </w:rPr>
        <w:t>. ΟΡΟΙ ΧΡΗΜΑΤΟΔΟΤΗΣΗΣ</w:t>
      </w:r>
    </w:p>
    <w:p w14:paraId="62EFDFE8" w14:textId="08959127" w:rsidR="00CE3FE9" w:rsidRPr="00654C73" w:rsidRDefault="008974ED" w:rsidP="00654C73">
      <w:pPr>
        <w:spacing w:before="120" w:after="120" w:line="280" w:lineRule="exact"/>
        <w:jc w:val="both"/>
        <w:rPr>
          <w:rFonts w:asciiTheme="minorHAnsi" w:hAnsiTheme="minorHAnsi" w:cstheme="minorHAnsi"/>
          <w:lang w:eastAsia="en-US"/>
        </w:rPr>
      </w:pPr>
      <w:r w:rsidRPr="005F6B7B">
        <w:rPr>
          <w:rFonts w:asciiTheme="minorHAnsi" w:hAnsiTheme="minorHAnsi" w:cstheme="minorHAnsi"/>
          <w:lang w:eastAsia="en-US"/>
        </w:rPr>
        <w:lastRenderedPageBreak/>
        <w:t xml:space="preserve">Ο Φορέας Υλοποίησης </w:t>
      </w:r>
      <w:r w:rsidR="0085117A">
        <w:rPr>
          <w:rFonts w:asciiTheme="minorHAnsi" w:hAnsiTheme="minorHAnsi" w:cstheme="minorHAnsi"/>
          <w:lang w:eastAsia="en-US"/>
        </w:rPr>
        <w:t xml:space="preserve">και το Υπουργείο Ευθύνης </w:t>
      </w:r>
      <w:r w:rsidRPr="005F6B7B">
        <w:rPr>
          <w:rFonts w:asciiTheme="minorHAnsi" w:hAnsiTheme="minorHAnsi" w:cstheme="minorHAnsi"/>
          <w:lang w:eastAsia="en-US"/>
        </w:rPr>
        <w:t>υποχρεού</w:t>
      </w:r>
      <w:r w:rsidR="0085117A">
        <w:rPr>
          <w:rFonts w:asciiTheme="minorHAnsi" w:hAnsiTheme="minorHAnsi" w:cstheme="minorHAnsi"/>
          <w:lang w:eastAsia="en-US"/>
        </w:rPr>
        <w:t>ν</w:t>
      </w:r>
      <w:r w:rsidRPr="005F6B7B">
        <w:rPr>
          <w:rFonts w:asciiTheme="minorHAnsi" w:hAnsiTheme="minorHAnsi" w:cstheme="minorHAnsi"/>
          <w:lang w:eastAsia="en-US"/>
        </w:rPr>
        <w:t>ται ν</w:t>
      </w:r>
      <w:r w:rsidR="0085117A">
        <w:rPr>
          <w:rFonts w:asciiTheme="minorHAnsi" w:hAnsiTheme="minorHAnsi" w:cstheme="minorHAnsi"/>
          <w:lang w:eastAsia="en-US"/>
        </w:rPr>
        <w:t>α υλοποιήσουν</w:t>
      </w:r>
      <w:r w:rsidRPr="005F6B7B">
        <w:rPr>
          <w:rFonts w:asciiTheme="minorHAnsi" w:hAnsiTheme="minorHAnsi" w:cstheme="minorHAnsi"/>
          <w:lang w:eastAsia="en-US"/>
        </w:rPr>
        <w:t xml:space="preserve"> </w:t>
      </w:r>
      <w:r>
        <w:rPr>
          <w:rFonts w:asciiTheme="minorHAnsi" w:hAnsiTheme="minorHAnsi" w:cstheme="minorHAnsi"/>
          <w:lang w:eastAsia="en-US"/>
        </w:rPr>
        <w:t xml:space="preserve">το </w:t>
      </w:r>
      <w:r w:rsidR="0085117A">
        <w:rPr>
          <w:rFonts w:asciiTheme="minorHAnsi" w:hAnsiTheme="minorHAnsi" w:cstheme="minorHAnsi"/>
          <w:lang w:eastAsia="en-US"/>
        </w:rPr>
        <w:t>έ</w:t>
      </w:r>
      <w:r>
        <w:rPr>
          <w:rFonts w:asciiTheme="minorHAnsi" w:hAnsiTheme="minorHAnsi" w:cstheme="minorHAnsi"/>
          <w:lang w:eastAsia="en-US"/>
        </w:rPr>
        <w:t>ργο</w:t>
      </w:r>
      <w:r w:rsidR="0085117A" w:rsidRPr="0085117A">
        <w:rPr>
          <w:rFonts w:asciiTheme="minorHAnsi" w:hAnsiTheme="minorHAnsi" w:cstheme="minorHAnsi"/>
          <w:lang w:eastAsia="en-US"/>
        </w:rPr>
        <w:t xml:space="preserve"> </w:t>
      </w:r>
      <w:r w:rsidRPr="005F6B7B">
        <w:rPr>
          <w:rFonts w:asciiTheme="minorHAnsi" w:hAnsiTheme="minorHAnsi" w:cstheme="minorHAnsi"/>
          <w:lang w:eastAsia="en-US"/>
        </w:rPr>
        <w:t xml:space="preserve">σύμφωνα με </w:t>
      </w:r>
      <w:r w:rsidR="0085117A">
        <w:rPr>
          <w:rFonts w:asciiTheme="minorHAnsi" w:hAnsiTheme="minorHAnsi" w:cstheme="minorHAnsi"/>
          <w:lang w:eastAsia="en-US"/>
        </w:rPr>
        <w:t xml:space="preserve">τα </w:t>
      </w:r>
      <w:r w:rsidR="0085117A" w:rsidRPr="005F6B7B">
        <w:rPr>
          <w:rFonts w:asciiTheme="minorHAnsi" w:hAnsiTheme="minorHAnsi" w:cstheme="minorHAnsi"/>
          <w:lang w:eastAsia="en-US"/>
        </w:rPr>
        <w:t>συνημμέν</w:t>
      </w:r>
      <w:r w:rsidR="0085117A">
        <w:rPr>
          <w:rFonts w:asciiTheme="minorHAnsi" w:hAnsiTheme="minorHAnsi" w:cstheme="minorHAnsi"/>
          <w:lang w:eastAsia="en-US"/>
        </w:rPr>
        <w:t>α</w:t>
      </w:r>
      <w:r w:rsidR="0085117A" w:rsidRPr="005F6B7B">
        <w:rPr>
          <w:rFonts w:asciiTheme="minorHAnsi" w:hAnsiTheme="minorHAnsi" w:cstheme="minorHAnsi"/>
          <w:lang w:eastAsia="en-US"/>
        </w:rPr>
        <w:t xml:space="preserve"> Πα</w:t>
      </w:r>
      <w:r w:rsidR="0085117A">
        <w:rPr>
          <w:rFonts w:asciiTheme="minorHAnsi" w:hAnsiTheme="minorHAnsi" w:cstheme="minorHAnsi"/>
          <w:lang w:eastAsia="en-US"/>
        </w:rPr>
        <w:t>ραρτήματα</w:t>
      </w:r>
      <w:r w:rsidR="0085117A" w:rsidRPr="005F6B7B">
        <w:rPr>
          <w:rFonts w:asciiTheme="minorHAnsi" w:hAnsiTheme="minorHAnsi" w:cstheme="minorHAnsi"/>
          <w:lang w:eastAsia="en-US"/>
        </w:rPr>
        <w:t xml:space="preserve"> Ι</w:t>
      </w:r>
      <w:r w:rsidR="0085117A">
        <w:rPr>
          <w:rFonts w:asciiTheme="minorHAnsi" w:hAnsiTheme="minorHAnsi" w:cstheme="minorHAnsi"/>
          <w:lang w:eastAsia="en-US"/>
        </w:rPr>
        <w:t xml:space="preserve"> και ΙΙ</w:t>
      </w:r>
      <w:r w:rsidRPr="005F6B7B">
        <w:rPr>
          <w:rFonts w:asciiTheme="minorHAnsi" w:hAnsiTheme="minorHAnsi" w:cstheme="minorHAnsi"/>
          <w:lang w:eastAsia="en-US"/>
        </w:rPr>
        <w:t>, τ</w:t>
      </w:r>
      <w:r w:rsidR="0085117A">
        <w:rPr>
          <w:rFonts w:asciiTheme="minorHAnsi" w:hAnsiTheme="minorHAnsi" w:cstheme="minorHAnsi"/>
          <w:lang w:eastAsia="en-US"/>
        </w:rPr>
        <w:t>α</w:t>
      </w:r>
      <w:r w:rsidRPr="005F6B7B">
        <w:rPr>
          <w:rFonts w:asciiTheme="minorHAnsi" w:hAnsiTheme="minorHAnsi" w:cstheme="minorHAnsi"/>
          <w:lang w:eastAsia="en-US"/>
        </w:rPr>
        <w:t xml:space="preserve"> οποί</w:t>
      </w:r>
      <w:r w:rsidR="0085117A">
        <w:rPr>
          <w:rFonts w:asciiTheme="minorHAnsi" w:hAnsiTheme="minorHAnsi" w:cstheme="minorHAnsi"/>
          <w:lang w:eastAsia="en-US"/>
        </w:rPr>
        <w:t xml:space="preserve">α </w:t>
      </w:r>
      <w:r w:rsidRPr="005F6B7B">
        <w:rPr>
          <w:rFonts w:asciiTheme="minorHAnsi" w:hAnsiTheme="minorHAnsi" w:cstheme="minorHAnsi"/>
          <w:lang w:eastAsia="en-US"/>
        </w:rPr>
        <w:t>αποτελ</w:t>
      </w:r>
      <w:r w:rsidR="0085117A">
        <w:rPr>
          <w:rFonts w:asciiTheme="minorHAnsi" w:hAnsiTheme="minorHAnsi" w:cstheme="minorHAnsi"/>
          <w:lang w:eastAsia="en-US"/>
        </w:rPr>
        <w:t>ούν</w:t>
      </w:r>
      <w:r w:rsidRPr="005F6B7B">
        <w:rPr>
          <w:rFonts w:asciiTheme="minorHAnsi" w:hAnsiTheme="minorHAnsi" w:cstheme="minorHAnsi"/>
          <w:lang w:eastAsia="en-US"/>
        </w:rPr>
        <w:t xml:space="preserve"> αναπόσπαστο μέρος της απόφασης ένταξης.</w:t>
      </w:r>
      <w:r w:rsidR="00CE3FE9" w:rsidRPr="00654C73">
        <w:rPr>
          <w:rFonts w:asciiTheme="minorHAnsi" w:hAnsiTheme="minorHAnsi" w:cstheme="minorHAnsi"/>
          <w:lang w:eastAsia="en-US"/>
        </w:rPr>
        <w:t xml:space="preserve"> </w:t>
      </w:r>
    </w:p>
    <w:p w14:paraId="352A8C65" w14:textId="6C1D4011" w:rsidR="007C63B5" w:rsidRPr="00654C73" w:rsidRDefault="007C63B5" w:rsidP="00654C73">
      <w:pPr>
        <w:tabs>
          <w:tab w:val="num" w:pos="1287"/>
          <w:tab w:val="num" w:pos="1400"/>
        </w:tabs>
        <w:spacing w:before="480" w:after="120" w:line="280" w:lineRule="exact"/>
        <w:jc w:val="center"/>
        <w:rPr>
          <w:rFonts w:asciiTheme="minorHAnsi" w:hAnsiTheme="minorHAnsi" w:cstheme="minorHAnsi"/>
          <w:b/>
          <w:lang w:eastAsia="en-US"/>
        </w:rPr>
      </w:pPr>
      <w:r w:rsidRPr="00654C73">
        <w:rPr>
          <w:rFonts w:asciiTheme="minorHAnsi" w:hAnsiTheme="minorHAnsi" w:cstheme="minorHAnsi"/>
          <w:b/>
          <w:lang w:eastAsia="en-US"/>
        </w:rPr>
        <w:t>Ο ΑΝΑΠΛΗΡΩΤΗΣ ΥΠΟΥΡΓΟΣ ΟΙΚΟΝΟΜΙΚΩΝ</w:t>
      </w:r>
    </w:p>
    <w:p w14:paraId="276DC34A" w14:textId="2659188A" w:rsidR="00CE3FE9" w:rsidRDefault="00CE3FE9" w:rsidP="00CE3FE9">
      <w:pPr>
        <w:tabs>
          <w:tab w:val="num" w:pos="284"/>
        </w:tabs>
        <w:spacing w:before="120" w:after="120" w:line="280" w:lineRule="exact"/>
        <w:ind w:left="284" w:hanging="284"/>
        <w:jc w:val="center"/>
        <w:rPr>
          <w:rFonts w:asciiTheme="minorHAnsi" w:hAnsiTheme="minorHAnsi" w:cstheme="minorHAnsi"/>
          <w:b/>
        </w:rPr>
      </w:pPr>
    </w:p>
    <w:p w14:paraId="430F2DD7" w14:textId="385E646D" w:rsidR="002B222C" w:rsidRDefault="002B222C" w:rsidP="00CE3FE9">
      <w:pPr>
        <w:tabs>
          <w:tab w:val="num" w:pos="284"/>
        </w:tabs>
        <w:spacing w:before="120" w:after="120" w:line="280" w:lineRule="exact"/>
        <w:ind w:left="284" w:hanging="284"/>
        <w:jc w:val="center"/>
        <w:rPr>
          <w:rFonts w:asciiTheme="minorHAnsi" w:hAnsiTheme="minorHAnsi" w:cstheme="minorHAnsi"/>
          <w:b/>
        </w:rPr>
      </w:pPr>
    </w:p>
    <w:p w14:paraId="183F82D7" w14:textId="77777777" w:rsidR="002B222C" w:rsidRPr="00654C73" w:rsidRDefault="002B222C" w:rsidP="00CE3FE9">
      <w:pPr>
        <w:tabs>
          <w:tab w:val="num" w:pos="284"/>
        </w:tabs>
        <w:spacing w:before="120" w:after="120" w:line="280" w:lineRule="exact"/>
        <w:ind w:left="284" w:hanging="284"/>
        <w:jc w:val="center"/>
        <w:rPr>
          <w:rFonts w:asciiTheme="minorHAnsi" w:hAnsiTheme="minorHAnsi" w:cstheme="minorHAnsi"/>
          <w:b/>
        </w:rPr>
      </w:pPr>
    </w:p>
    <w:p w14:paraId="14BD0897" w14:textId="77777777" w:rsidR="00CE3FE9" w:rsidRPr="00654C73" w:rsidRDefault="00CE3FE9" w:rsidP="00CE3FE9">
      <w:pPr>
        <w:tabs>
          <w:tab w:val="left" w:pos="969"/>
          <w:tab w:val="left" w:pos="1310"/>
        </w:tabs>
        <w:spacing w:before="120" w:after="120" w:line="280" w:lineRule="exact"/>
        <w:rPr>
          <w:rFonts w:asciiTheme="minorHAnsi" w:hAnsiTheme="minorHAnsi" w:cstheme="minorHAnsi"/>
          <w:b/>
          <w:u w:val="single"/>
        </w:rPr>
      </w:pPr>
      <w:r w:rsidRPr="00654C73">
        <w:rPr>
          <w:rFonts w:asciiTheme="minorHAnsi" w:hAnsiTheme="minorHAnsi" w:cstheme="minorHAnsi"/>
          <w:b/>
          <w:u w:val="single"/>
        </w:rPr>
        <w:t>ΣΥΝΗΜΜΕΝΑ</w:t>
      </w:r>
    </w:p>
    <w:p w14:paraId="16291198" w14:textId="0BE1D37F" w:rsidR="0085117A" w:rsidRPr="00654C73" w:rsidRDefault="00CE3FE9" w:rsidP="00786B1E">
      <w:pPr>
        <w:pStyle w:val="ad"/>
        <w:numPr>
          <w:ilvl w:val="0"/>
          <w:numId w:val="4"/>
        </w:numPr>
        <w:spacing w:before="120" w:after="120" w:line="280" w:lineRule="exact"/>
        <w:ind w:left="284" w:hanging="284"/>
        <w:jc w:val="both"/>
        <w:rPr>
          <w:rFonts w:asciiTheme="minorHAnsi" w:hAnsiTheme="minorHAnsi" w:cstheme="minorHAnsi"/>
          <w:i/>
        </w:rPr>
      </w:pPr>
      <w:r w:rsidRPr="00654C73">
        <w:rPr>
          <w:rFonts w:asciiTheme="minorHAnsi" w:hAnsiTheme="minorHAnsi" w:cstheme="minorHAnsi"/>
        </w:rPr>
        <w:t xml:space="preserve">Παράρτημα Ι : </w:t>
      </w:r>
      <w:r w:rsidR="0085117A">
        <w:rPr>
          <w:rFonts w:asciiTheme="minorHAnsi" w:hAnsiTheme="minorHAnsi" w:cstheme="minorHAnsi"/>
        </w:rPr>
        <w:t>Τ</w:t>
      </w:r>
      <w:r w:rsidR="003B3205">
        <w:rPr>
          <w:rFonts w:asciiTheme="minorHAnsi" w:hAnsiTheme="minorHAnsi" w:cstheme="minorHAnsi"/>
        </w:rPr>
        <w:t>ο τροποποιημένο Τ</w:t>
      </w:r>
      <w:r w:rsidR="0085117A">
        <w:rPr>
          <w:rFonts w:asciiTheme="minorHAnsi" w:hAnsiTheme="minorHAnsi" w:cstheme="minorHAnsi"/>
        </w:rPr>
        <w:t>ΔΕ</w:t>
      </w:r>
    </w:p>
    <w:p w14:paraId="32FF47A6" w14:textId="19BE5557" w:rsidR="00CE3FE9" w:rsidRPr="00654C73" w:rsidRDefault="0085117A" w:rsidP="00786B1E">
      <w:pPr>
        <w:pStyle w:val="ad"/>
        <w:numPr>
          <w:ilvl w:val="0"/>
          <w:numId w:val="4"/>
        </w:numPr>
        <w:spacing w:before="120" w:after="120" w:line="280" w:lineRule="exact"/>
        <w:ind w:left="284" w:hanging="284"/>
        <w:jc w:val="both"/>
        <w:rPr>
          <w:rFonts w:asciiTheme="minorHAnsi" w:hAnsiTheme="minorHAnsi" w:cstheme="minorHAnsi"/>
          <w:i/>
        </w:rPr>
      </w:pPr>
      <w:r w:rsidRPr="007C7E5C">
        <w:rPr>
          <w:rFonts w:asciiTheme="minorHAnsi" w:hAnsiTheme="minorHAnsi" w:cstheme="minorHAnsi"/>
        </w:rPr>
        <w:t xml:space="preserve">Παράρτημα </w:t>
      </w:r>
      <w:r>
        <w:rPr>
          <w:rFonts w:asciiTheme="minorHAnsi" w:hAnsiTheme="minorHAnsi" w:cstheme="minorHAnsi"/>
        </w:rPr>
        <w:t xml:space="preserve">ΙΙ: </w:t>
      </w:r>
      <w:r w:rsidR="00BC7A57" w:rsidRPr="00654C73">
        <w:rPr>
          <w:rFonts w:asciiTheme="minorHAnsi" w:hAnsiTheme="minorHAnsi" w:cstheme="minorHAnsi"/>
        </w:rPr>
        <w:t>Υποχρεώσεις Υπουργείου Ευθύνης</w:t>
      </w:r>
      <w:r w:rsidR="00BC7A57">
        <w:rPr>
          <w:rFonts w:asciiTheme="minorHAnsi" w:hAnsiTheme="minorHAnsi" w:cstheme="minorHAnsi"/>
        </w:rPr>
        <w:t xml:space="preserve"> </w:t>
      </w:r>
      <w:r w:rsidR="00BC7A57" w:rsidRPr="00654C73">
        <w:rPr>
          <w:rFonts w:asciiTheme="minorHAnsi" w:hAnsiTheme="minorHAnsi" w:cstheme="minorHAnsi"/>
        </w:rPr>
        <w:t>-</w:t>
      </w:r>
      <w:r w:rsidR="00BC7A57">
        <w:rPr>
          <w:rFonts w:asciiTheme="minorHAnsi" w:hAnsiTheme="minorHAnsi" w:cstheme="minorHAnsi"/>
        </w:rPr>
        <w:t xml:space="preserve"> </w:t>
      </w:r>
      <w:r w:rsidR="00BC7A57" w:rsidRPr="00654C73">
        <w:rPr>
          <w:rFonts w:asciiTheme="minorHAnsi" w:hAnsiTheme="minorHAnsi" w:cstheme="minorHAnsi"/>
        </w:rPr>
        <w:t xml:space="preserve">Φορέα Υλοποίησης </w:t>
      </w:r>
    </w:p>
    <w:p w14:paraId="066C6707" w14:textId="77777777" w:rsidR="00CE3FE9" w:rsidRPr="00654C73" w:rsidRDefault="00CE3FE9" w:rsidP="00CE3FE9">
      <w:pPr>
        <w:tabs>
          <w:tab w:val="left" w:pos="969"/>
          <w:tab w:val="left" w:pos="1310"/>
        </w:tabs>
        <w:spacing w:before="120" w:after="120" w:line="280" w:lineRule="exact"/>
        <w:rPr>
          <w:rFonts w:asciiTheme="minorHAnsi" w:hAnsiTheme="minorHAnsi" w:cstheme="minorHAnsi"/>
          <w:b/>
          <w:u w:val="single"/>
        </w:rPr>
      </w:pPr>
    </w:p>
    <w:p w14:paraId="07B9221B" w14:textId="77777777" w:rsidR="00CE3FE9" w:rsidRPr="00654C73" w:rsidRDefault="00CE3FE9" w:rsidP="00CE3FE9">
      <w:pPr>
        <w:tabs>
          <w:tab w:val="left" w:pos="969"/>
          <w:tab w:val="left" w:pos="1310"/>
        </w:tabs>
        <w:spacing w:before="120" w:after="120" w:line="280" w:lineRule="exact"/>
        <w:rPr>
          <w:rFonts w:asciiTheme="minorHAnsi" w:hAnsiTheme="minorHAnsi" w:cstheme="minorHAnsi"/>
          <w:b/>
          <w:u w:val="single"/>
        </w:rPr>
      </w:pPr>
      <w:r w:rsidRPr="00654C73">
        <w:rPr>
          <w:rFonts w:asciiTheme="minorHAnsi" w:hAnsiTheme="minorHAnsi" w:cstheme="minorHAnsi"/>
          <w:b/>
          <w:u w:val="single"/>
        </w:rPr>
        <w:t xml:space="preserve">ΚΟΙΝΟΠΟΙΗΣΗ </w:t>
      </w:r>
      <w:r w:rsidRPr="00654C73">
        <w:rPr>
          <w:rFonts w:asciiTheme="minorHAnsi" w:hAnsiTheme="minorHAnsi" w:cstheme="minorHAnsi"/>
          <w:b/>
        </w:rPr>
        <w:tab/>
      </w:r>
    </w:p>
    <w:p w14:paraId="40DC739E" w14:textId="3EB002DB" w:rsidR="006E2D21" w:rsidRPr="00654C73" w:rsidRDefault="006E2D21" w:rsidP="00786B1E">
      <w:pPr>
        <w:numPr>
          <w:ilvl w:val="0"/>
          <w:numId w:val="2"/>
        </w:numPr>
        <w:spacing w:before="120" w:after="120" w:line="280" w:lineRule="exact"/>
        <w:ind w:left="357" w:hanging="357"/>
        <w:contextualSpacing/>
        <w:jc w:val="both"/>
        <w:rPr>
          <w:rFonts w:asciiTheme="minorHAnsi" w:hAnsiTheme="minorHAnsi" w:cstheme="minorHAnsi"/>
          <w:lang w:eastAsia="en-US"/>
        </w:rPr>
      </w:pPr>
      <w:r w:rsidRPr="00654C73">
        <w:rPr>
          <w:rFonts w:asciiTheme="minorHAnsi" w:hAnsiTheme="minorHAnsi" w:cstheme="minorHAnsi"/>
          <w:lang w:eastAsia="en-US"/>
        </w:rPr>
        <w:t>Υπουργείο Οικονομικών</w:t>
      </w:r>
    </w:p>
    <w:p w14:paraId="645E1FE0" w14:textId="0C55C8B8" w:rsidR="00CE3FE9" w:rsidRPr="00654C73" w:rsidRDefault="00CE3FE9" w:rsidP="00786B1E">
      <w:pPr>
        <w:numPr>
          <w:ilvl w:val="0"/>
          <w:numId w:val="2"/>
        </w:numPr>
        <w:spacing w:before="120" w:after="120" w:line="280" w:lineRule="exact"/>
        <w:ind w:left="357" w:hanging="357"/>
        <w:contextualSpacing/>
        <w:jc w:val="both"/>
        <w:rPr>
          <w:rFonts w:asciiTheme="minorHAnsi" w:hAnsiTheme="minorHAnsi" w:cstheme="minorHAnsi"/>
          <w:lang w:eastAsia="en-US"/>
        </w:rPr>
      </w:pPr>
      <w:r w:rsidRPr="00654C73">
        <w:rPr>
          <w:rFonts w:asciiTheme="minorHAnsi" w:hAnsiTheme="minorHAnsi" w:cstheme="minorHAnsi"/>
          <w:lang w:eastAsia="en-US"/>
        </w:rPr>
        <w:t>Υπουργείο Ανάπτυξης</w:t>
      </w:r>
      <w:r w:rsidR="0085117A">
        <w:rPr>
          <w:rFonts w:asciiTheme="minorHAnsi" w:hAnsiTheme="minorHAnsi" w:cstheme="minorHAnsi"/>
          <w:lang w:eastAsia="en-US"/>
        </w:rPr>
        <w:t xml:space="preserve"> και Επενδύσεων,</w:t>
      </w:r>
      <w:r w:rsidRPr="00654C73">
        <w:rPr>
          <w:rFonts w:asciiTheme="minorHAnsi" w:hAnsiTheme="minorHAnsi" w:cstheme="minorHAnsi"/>
          <w:lang w:eastAsia="en-US"/>
        </w:rPr>
        <w:t xml:space="preserve"> Διεύθυνση Δημοσίων Επενδύσεων, Νίκης 5-7, Αθήνα (</w:t>
      </w:r>
      <w:r w:rsidRPr="00654C73">
        <w:rPr>
          <w:rFonts w:asciiTheme="minorHAnsi" w:hAnsiTheme="minorHAnsi" w:cstheme="minorHAnsi"/>
          <w:i/>
          <w:lang w:eastAsia="en-US"/>
        </w:rPr>
        <w:t xml:space="preserve">κοινοποιείται ηλεκτρονικά μέσω του ΟΠΣ </w:t>
      </w:r>
      <w:r w:rsidR="006E2D21" w:rsidRPr="00654C73">
        <w:rPr>
          <w:rFonts w:asciiTheme="minorHAnsi" w:hAnsiTheme="minorHAnsi" w:cstheme="minorHAnsi"/>
          <w:i/>
          <w:lang w:eastAsia="en-US"/>
        </w:rPr>
        <w:t>ΤΑ</w:t>
      </w:r>
      <w:r w:rsidRPr="00654C73">
        <w:rPr>
          <w:rFonts w:asciiTheme="minorHAnsi" w:hAnsiTheme="minorHAnsi" w:cstheme="minorHAnsi"/>
          <w:lang w:eastAsia="en-US"/>
        </w:rPr>
        <w:t>)</w:t>
      </w:r>
    </w:p>
    <w:p w14:paraId="09F9CBD0" w14:textId="5201E0D5" w:rsidR="00CE3FE9" w:rsidRPr="00654C73" w:rsidRDefault="00CE3FE9" w:rsidP="00786B1E">
      <w:pPr>
        <w:numPr>
          <w:ilvl w:val="0"/>
          <w:numId w:val="2"/>
        </w:numPr>
        <w:spacing w:before="120" w:after="120" w:line="280" w:lineRule="exact"/>
        <w:ind w:left="357" w:hanging="357"/>
        <w:contextualSpacing/>
        <w:jc w:val="both"/>
        <w:rPr>
          <w:rFonts w:asciiTheme="minorHAnsi" w:hAnsiTheme="minorHAnsi" w:cstheme="minorHAnsi"/>
          <w:lang w:eastAsia="en-US"/>
        </w:rPr>
      </w:pPr>
      <w:r w:rsidRPr="00654C73">
        <w:rPr>
          <w:rFonts w:asciiTheme="minorHAnsi" w:hAnsiTheme="minorHAnsi" w:cstheme="minorHAnsi"/>
          <w:lang w:eastAsia="en-US"/>
        </w:rPr>
        <w:t>Φορέας Χρηματοδότησης (</w:t>
      </w:r>
      <w:r w:rsidR="0085117A">
        <w:rPr>
          <w:rFonts w:asciiTheme="minorHAnsi" w:hAnsiTheme="minorHAnsi" w:cstheme="minorHAnsi"/>
          <w:lang w:eastAsia="en-US"/>
        </w:rPr>
        <w:t>ΓΔΟΥ</w:t>
      </w:r>
      <w:r w:rsidRPr="00654C73">
        <w:rPr>
          <w:rFonts w:asciiTheme="minorHAnsi" w:hAnsiTheme="minorHAnsi" w:cstheme="minorHAnsi"/>
          <w:lang w:eastAsia="en-US"/>
        </w:rPr>
        <w:t xml:space="preserve"> …..) (</w:t>
      </w:r>
      <w:r w:rsidRPr="00654C73">
        <w:rPr>
          <w:rFonts w:asciiTheme="minorHAnsi" w:hAnsiTheme="minorHAnsi" w:cstheme="minorHAnsi"/>
          <w:i/>
          <w:lang w:eastAsia="en-US"/>
        </w:rPr>
        <w:t xml:space="preserve">κοινοποιείται ηλεκτρονικά μέσω του ΟΠΣ </w:t>
      </w:r>
      <w:r w:rsidR="006E2D21" w:rsidRPr="00654C73">
        <w:rPr>
          <w:rFonts w:asciiTheme="minorHAnsi" w:hAnsiTheme="minorHAnsi" w:cstheme="minorHAnsi"/>
          <w:i/>
          <w:lang w:eastAsia="en-US"/>
        </w:rPr>
        <w:t>ΤΑ</w:t>
      </w:r>
      <w:r w:rsidRPr="00654C73">
        <w:rPr>
          <w:rFonts w:asciiTheme="minorHAnsi" w:hAnsiTheme="minorHAnsi" w:cstheme="minorHAnsi"/>
          <w:lang w:eastAsia="en-US"/>
        </w:rPr>
        <w:t>)</w:t>
      </w:r>
    </w:p>
    <w:p w14:paraId="352B53DF" w14:textId="51E5EB24" w:rsidR="00CE3FE9" w:rsidRPr="00654C73" w:rsidRDefault="00A17D04" w:rsidP="00786B1E">
      <w:pPr>
        <w:numPr>
          <w:ilvl w:val="0"/>
          <w:numId w:val="2"/>
        </w:numPr>
        <w:spacing w:before="120" w:after="120" w:line="280" w:lineRule="exact"/>
        <w:ind w:left="357" w:hanging="357"/>
        <w:contextualSpacing/>
        <w:jc w:val="both"/>
        <w:rPr>
          <w:rFonts w:asciiTheme="minorHAnsi" w:hAnsiTheme="minorHAnsi" w:cstheme="minorHAnsi"/>
          <w:lang w:eastAsia="en-US"/>
        </w:rPr>
      </w:pPr>
      <w:r w:rsidRPr="00654C73">
        <w:rPr>
          <w:rFonts w:asciiTheme="minorHAnsi" w:hAnsiTheme="minorHAnsi" w:cstheme="minorHAnsi"/>
          <w:lang w:eastAsia="en-US"/>
        </w:rPr>
        <w:t>Υπουργείο Ευθύνης</w:t>
      </w:r>
    </w:p>
    <w:p w14:paraId="5A3D5AC4" w14:textId="289FFD83" w:rsidR="00CE3FE9" w:rsidRPr="00654C73" w:rsidRDefault="00CE3FE9" w:rsidP="00786B1E">
      <w:pPr>
        <w:numPr>
          <w:ilvl w:val="0"/>
          <w:numId w:val="2"/>
        </w:numPr>
        <w:spacing w:before="120" w:after="120" w:line="280" w:lineRule="exact"/>
        <w:ind w:left="357" w:hanging="357"/>
        <w:contextualSpacing/>
        <w:jc w:val="both"/>
        <w:rPr>
          <w:rFonts w:asciiTheme="minorHAnsi" w:hAnsiTheme="minorHAnsi" w:cstheme="minorHAnsi"/>
          <w:lang w:eastAsia="en-US"/>
        </w:rPr>
      </w:pPr>
      <w:r w:rsidRPr="00654C73">
        <w:rPr>
          <w:rFonts w:asciiTheme="minorHAnsi" w:hAnsiTheme="minorHAnsi" w:cstheme="minorHAnsi"/>
          <w:lang w:eastAsia="en-US"/>
        </w:rPr>
        <w:t xml:space="preserve">Φορέας </w:t>
      </w:r>
      <w:r w:rsidR="00A17D04" w:rsidRPr="00654C73">
        <w:rPr>
          <w:rFonts w:asciiTheme="minorHAnsi" w:hAnsiTheme="minorHAnsi" w:cstheme="minorHAnsi"/>
          <w:lang w:eastAsia="en-US"/>
        </w:rPr>
        <w:t>Υλοποίησης</w:t>
      </w:r>
    </w:p>
    <w:p w14:paraId="7ECFF95A" w14:textId="77777777" w:rsidR="00CE3FE9" w:rsidRPr="00654C73" w:rsidRDefault="00CE3FE9" w:rsidP="00786B1E">
      <w:pPr>
        <w:numPr>
          <w:ilvl w:val="0"/>
          <w:numId w:val="2"/>
        </w:numPr>
        <w:spacing w:before="120" w:after="120" w:line="280" w:lineRule="exact"/>
        <w:ind w:left="357" w:hanging="357"/>
        <w:contextualSpacing/>
        <w:jc w:val="both"/>
        <w:rPr>
          <w:rFonts w:asciiTheme="minorHAnsi" w:hAnsiTheme="minorHAnsi" w:cstheme="minorHAnsi"/>
          <w:lang w:eastAsia="en-US"/>
        </w:rPr>
      </w:pPr>
      <w:r w:rsidRPr="00654C73">
        <w:rPr>
          <w:rFonts w:asciiTheme="minorHAnsi" w:hAnsiTheme="minorHAnsi" w:cstheme="minorHAnsi"/>
          <w:lang w:val="en-US" w:eastAsia="en-US"/>
        </w:rPr>
        <w:t xml:space="preserve"> </w:t>
      </w:r>
      <w:r w:rsidRPr="00654C73">
        <w:rPr>
          <w:rFonts w:asciiTheme="minorHAnsi" w:hAnsiTheme="minorHAnsi" w:cstheme="minorHAnsi"/>
          <w:lang w:eastAsia="en-US"/>
        </w:rPr>
        <w:t xml:space="preserve">……………………….. </w:t>
      </w:r>
    </w:p>
    <w:p w14:paraId="0B9DDDF8" w14:textId="77777777" w:rsidR="00CE3FE9" w:rsidRPr="00654C73" w:rsidRDefault="00CE3FE9" w:rsidP="00CE3FE9">
      <w:pPr>
        <w:tabs>
          <w:tab w:val="num" w:pos="1287"/>
        </w:tabs>
        <w:spacing w:before="120" w:after="120" w:line="280" w:lineRule="atLeast"/>
        <w:contextualSpacing/>
        <w:jc w:val="both"/>
        <w:rPr>
          <w:rFonts w:asciiTheme="minorHAnsi" w:hAnsiTheme="minorHAnsi" w:cstheme="minorHAnsi"/>
          <w:b/>
          <w:lang w:val="en-US" w:eastAsia="en-US"/>
        </w:rPr>
      </w:pPr>
    </w:p>
    <w:p w14:paraId="425938B4" w14:textId="77777777" w:rsidR="00CE3FE9" w:rsidRPr="00654C73" w:rsidRDefault="00CE3FE9" w:rsidP="00CE3FE9">
      <w:pPr>
        <w:rPr>
          <w:rFonts w:asciiTheme="minorHAnsi" w:hAnsiTheme="minorHAnsi" w:cstheme="minorHAnsi"/>
          <w:b/>
          <w:lang w:eastAsia="en-US"/>
        </w:rPr>
      </w:pPr>
      <w:r w:rsidRPr="00654C73">
        <w:rPr>
          <w:rFonts w:asciiTheme="minorHAnsi" w:hAnsiTheme="minorHAnsi" w:cstheme="minorHAnsi"/>
          <w:b/>
          <w:lang w:eastAsia="en-US"/>
        </w:rPr>
        <w:br w:type="page"/>
      </w:r>
    </w:p>
    <w:p w14:paraId="1933965F" w14:textId="1AD1E8F3" w:rsidR="0085117A" w:rsidRDefault="0085117A" w:rsidP="00CE3FE9">
      <w:pPr>
        <w:tabs>
          <w:tab w:val="num" w:pos="1287"/>
        </w:tabs>
        <w:spacing w:before="120" w:after="120" w:line="280" w:lineRule="atLeast"/>
        <w:jc w:val="both"/>
        <w:rPr>
          <w:rFonts w:asciiTheme="minorHAnsi" w:hAnsiTheme="minorHAnsi" w:cstheme="minorHAnsi"/>
          <w:b/>
          <w:lang w:eastAsia="en-US"/>
        </w:rPr>
      </w:pPr>
      <w:r w:rsidRPr="007C7E5C">
        <w:rPr>
          <w:rFonts w:asciiTheme="minorHAnsi" w:hAnsiTheme="minorHAnsi" w:cstheme="minorHAnsi"/>
          <w:b/>
          <w:lang w:eastAsia="en-US"/>
        </w:rPr>
        <w:lastRenderedPageBreak/>
        <w:t>ΠΑΡΑΡΤΗΜΑ Ι</w:t>
      </w:r>
      <w:r>
        <w:rPr>
          <w:rFonts w:asciiTheme="minorHAnsi" w:hAnsiTheme="minorHAnsi" w:cstheme="minorHAnsi"/>
          <w:b/>
          <w:lang w:eastAsia="en-US"/>
        </w:rPr>
        <w:t>: ΤΔΕ</w:t>
      </w:r>
    </w:p>
    <w:p w14:paraId="73773CD9" w14:textId="77777777" w:rsidR="001932BF" w:rsidRDefault="001932BF" w:rsidP="00CE3FE9">
      <w:pPr>
        <w:tabs>
          <w:tab w:val="num" w:pos="1287"/>
        </w:tabs>
        <w:spacing w:before="120" w:after="120" w:line="280" w:lineRule="atLeast"/>
        <w:jc w:val="both"/>
        <w:rPr>
          <w:rFonts w:asciiTheme="minorHAnsi" w:hAnsiTheme="minorHAnsi" w:cstheme="minorHAnsi"/>
          <w:bCs/>
          <w:lang w:eastAsia="en-US"/>
        </w:rPr>
      </w:pPr>
    </w:p>
    <w:p w14:paraId="73E12169" w14:textId="3A6FF0D7" w:rsidR="00CE3FE9" w:rsidRPr="00654C73" w:rsidRDefault="00CE3FE9" w:rsidP="00CE3FE9">
      <w:pPr>
        <w:tabs>
          <w:tab w:val="num" w:pos="1287"/>
        </w:tabs>
        <w:spacing w:before="120" w:after="120" w:line="280" w:lineRule="atLeast"/>
        <w:jc w:val="both"/>
        <w:rPr>
          <w:rFonts w:asciiTheme="minorHAnsi" w:hAnsiTheme="minorHAnsi" w:cstheme="minorHAnsi"/>
          <w:b/>
        </w:rPr>
      </w:pPr>
      <w:r w:rsidRPr="00654C73">
        <w:rPr>
          <w:rFonts w:asciiTheme="minorHAnsi" w:hAnsiTheme="minorHAnsi" w:cstheme="minorHAnsi"/>
          <w:b/>
          <w:lang w:eastAsia="en-US"/>
        </w:rPr>
        <w:t>ΠΑΡΑΡΤΗΜΑ Ι</w:t>
      </w:r>
      <w:r w:rsidR="0085117A">
        <w:rPr>
          <w:rFonts w:asciiTheme="minorHAnsi" w:hAnsiTheme="minorHAnsi" w:cstheme="minorHAnsi"/>
          <w:b/>
          <w:lang w:eastAsia="en-US"/>
        </w:rPr>
        <w:t>Ι</w:t>
      </w:r>
      <w:r w:rsidRPr="00654C73">
        <w:rPr>
          <w:rFonts w:asciiTheme="minorHAnsi" w:hAnsiTheme="minorHAnsi" w:cstheme="minorHAnsi"/>
          <w:b/>
          <w:lang w:eastAsia="en-US"/>
        </w:rPr>
        <w:t xml:space="preserve">: ΥΠΟΧΡΕΩΣΕΙΣ </w:t>
      </w:r>
      <w:r w:rsidR="00A17D04" w:rsidRPr="00654C73">
        <w:rPr>
          <w:rFonts w:asciiTheme="minorHAnsi" w:hAnsiTheme="minorHAnsi" w:cstheme="minorHAnsi"/>
          <w:b/>
          <w:lang w:eastAsia="en-US"/>
        </w:rPr>
        <w:t>ΥΠΟΥΡΓΕΙΟΥ ΕΥΘΥΝΗΣ ΚΑ</w:t>
      </w:r>
      <w:r w:rsidR="0057051D" w:rsidRPr="00654C73">
        <w:rPr>
          <w:rFonts w:asciiTheme="minorHAnsi" w:hAnsiTheme="minorHAnsi" w:cstheme="minorHAnsi"/>
          <w:b/>
          <w:lang w:eastAsia="en-US"/>
        </w:rPr>
        <w:t>Ι ΦΟΡΕΑ ΥΛΟΠΟΙΗΣΗ</w:t>
      </w:r>
      <w:r w:rsidR="0085117A">
        <w:rPr>
          <w:rFonts w:asciiTheme="minorHAnsi" w:hAnsiTheme="minorHAnsi" w:cstheme="minorHAnsi"/>
          <w:b/>
          <w:lang w:eastAsia="en-US"/>
        </w:rPr>
        <w:t>Σ</w:t>
      </w:r>
    </w:p>
    <w:p w14:paraId="1ECBB90D" w14:textId="66548EB4" w:rsidR="00CE3FE9" w:rsidRPr="00654C73" w:rsidRDefault="0057051D" w:rsidP="00CE3FE9">
      <w:pPr>
        <w:spacing w:before="120" w:after="120" w:line="280" w:lineRule="atLeast"/>
        <w:jc w:val="both"/>
        <w:rPr>
          <w:rFonts w:asciiTheme="minorHAnsi" w:hAnsiTheme="minorHAnsi" w:cstheme="minorHAnsi"/>
        </w:rPr>
      </w:pPr>
      <w:r w:rsidRPr="00654C73">
        <w:rPr>
          <w:rFonts w:asciiTheme="minorHAnsi" w:hAnsiTheme="minorHAnsi" w:cstheme="minorHAnsi"/>
        </w:rPr>
        <w:t>Το Υπουργείο Ευθύνης και</w:t>
      </w:r>
      <w:r w:rsidR="0000679A" w:rsidRPr="00654C73">
        <w:rPr>
          <w:rFonts w:asciiTheme="minorHAnsi" w:hAnsiTheme="minorHAnsi" w:cstheme="minorHAnsi"/>
        </w:rPr>
        <w:t xml:space="preserve"> ο</w:t>
      </w:r>
      <w:r w:rsidRPr="00654C73">
        <w:rPr>
          <w:rFonts w:asciiTheme="minorHAnsi" w:hAnsiTheme="minorHAnsi" w:cstheme="minorHAnsi"/>
        </w:rPr>
        <w:t xml:space="preserve"> Φορέα</w:t>
      </w:r>
      <w:r w:rsidR="0000679A" w:rsidRPr="00654C73">
        <w:rPr>
          <w:rFonts w:asciiTheme="minorHAnsi" w:hAnsiTheme="minorHAnsi" w:cstheme="minorHAnsi"/>
        </w:rPr>
        <w:t>ς</w:t>
      </w:r>
      <w:r w:rsidRPr="00654C73">
        <w:rPr>
          <w:rFonts w:asciiTheme="minorHAnsi" w:hAnsiTheme="minorHAnsi" w:cstheme="minorHAnsi"/>
        </w:rPr>
        <w:t xml:space="preserve"> Υλοποίησης</w:t>
      </w:r>
      <w:r w:rsidR="00EB26FF" w:rsidRPr="00654C73">
        <w:rPr>
          <w:rFonts w:asciiTheme="minorHAnsi" w:hAnsiTheme="minorHAnsi" w:cstheme="minorHAnsi"/>
        </w:rPr>
        <w:t xml:space="preserve"> </w:t>
      </w:r>
      <w:r w:rsidR="001932BF">
        <w:rPr>
          <w:rFonts w:asciiTheme="minorHAnsi" w:hAnsiTheme="minorHAnsi" w:cstheme="minorHAnsi"/>
        </w:rPr>
        <w:t>του Έργου</w:t>
      </w:r>
      <w:r w:rsidR="00EB26FF" w:rsidRPr="00654C73">
        <w:rPr>
          <w:rFonts w:asciiTheme="minorHAnsi" w:hAnsiTheme="minorHAnsi" w:cstheme="minorHAnsi"/>
        </w:rPr>
        <w:t xml:space="preserve"> </w:t>
      </w:r>
      <w:r w:rsidR="00CE3FE9" w:rsidRPr="00654C73">
        <w:rPr>
          <w:rFonts w:asciiTheme="minorHAnsi" w:hAnsiTheme="minorHAnsi" w:cstheme="minorHAnsi"/>
        </w:rPr>
        <w:t xml:space="preserve"> «……………………..» αναλαμβά</w:t>
      </w:r>
      <w:r w:rsidR="00EB26FF" w:rsidRPr="00654C73">
        <w:rPr>
          <w:rFonts w:asciiTheme="minorHAnsi" w:hAnsiTheme="minorHAnsi" w:cstheme="minorHAnsi"/>
        </w:rPr>
        <w:t>νουν</w:t>
      </w:r>
      <w:r w:rsidR="00CE3FE9" w:rsidRPr="00654C73">
        <w:rPr>
          <w:rFonts w:asciiTheme="minorHAnsi" w:hAnsiTheme="minorHAnsi" w:cstheme="minorHAnsi"/>
        </w:rPr>
        <w:t xml:space="preserve"> να τηρήσ</w:t>
      </w:r>
      <w:r w:rsidR="00EB26FF" w:rsidRPr="00654C73">
        <w:rPr>
          <w:rFonts w:asciiTheme="minorHAnsi" w:hAnsiTheme="minorHAnsi" w:cstheme="minorHAnsi"/>
        </w:rPr>
        <w:t>ουν</w:t>
      </w:r>
      <w:r w:rsidR="00CE3FE9" w:rsidRPr="00654C73">
        <w:rPr>
          <w:rFonts w:asciiTheme="minorHAnsi" w:hAnsiTheme="minorHAnsi" w:cstheme="minorHAnsi"/>
        </w:rPr>
        <w:t xml:space="preserve"> τις παρακάτω υποχρεώσεις:</w:t>
      </w:r>
    </w:p>
    <w:p w14:paraId="38F00110" w14:textId="1866E3F7" w:rsidR="00CE3FE9" w:rsidRPr="00654C73" w:rsidRDefault="00CE3FE9" w:rsidP="00A0518B">
      <w:pPr>
        <w:numPr>
          <w:ilvl w:val="0"/>
          <w:numId w:val="8"/>
        </w:numPr>
        <w:spacing w:before="240" w:after="120" w:line="280" w:lineRule="atLeast"/>
        <w:ind w:left="284" w:right="28" w:hanging="284"/>
        <w:jc w:val="both"/>
        <w:outlineLvl w:val="0"/>
        <w:rPr>
          <w:rFonts w:asciiTheme="minorHAnsi" w:hAnsiTheme="minorHAnsi" w:cstheme="minorHAnsi"/>
          <w:b/>
        </w:rPr>
      </w:pPr>
      <w:r w:rsidRPr="00654C73">
        <w:rPr>
          <w:rFonts w:asciiTheme="minorHAnsi" w:hAnsiTheme="minorHAnsi" w:cstheme="minorHAnsi"/>
          <w:b/>
        </w:rPr>
        <w:t xml:space="preserve">ΤΗΡΗΣΗ </w:t>
      </w:r>
      <w:r w:rsidR="00AE79A3" w:rsidRPr="00654C73">
        <w:rPr>
          <w:rFonts w:asciiTheme="minorHAnsi" w:hAnsiTheme="minorHAnsi" w:cstheme="minorHAnsi"/>
          <w:b/>
        </w:rPr>
        <w:t>ΕΝΩΣΙΑ</w:t>
      </w:r>
      <w:r w:rsidRPr="00654C73">
        <w:rPr>
          <w:rFonts w:asciiTheme="minorHAnsi" w:hAnsiTheme="minorHAnsi" w:cstheme="minorHAnsi"/>
          <w:b/>
        </w:rPr>
        <w:t xml:space="preserve">ΚΩΝ ΚΑΙ ΕΘΝΙΚΩΝ ΚΑΝΟΝΩΝ </w:t>
      </w:r>
    </w:p>
    <w:p w14:paraId="65166FCF" w14:textId="76D9D18E" w:rsidR="00BB257F" w:rsidRDefault="00CE3FE9" w:rsidP="00786B1E">
      <w:pPr>
        <w:numPr>
          <w:ilvl w:val="0"/>
          <w:numId w:val="3"/>
        </w:numPr>
        <w:spacing w:before="120" w:after="120" w:line="280" w:lineRule="atLeast"/>
        <w:ind w:left="709" w:right="28" w:hanging="425"/>
        <w:jc w:val="both"/>
        <w:outlineLvl w:val="0"/>
        <w:rPr>
          <w:rFonts w:asciiTheme="minorHAnsi" w:hAnsiTheme="minorHAnsi" w:cstheme="minorHAnsi"/>
        </w:rPr>
      </w:pPr>
      <w:r w:rsidRPr="00654C73">
        <w:rPr>
          <w:rFonts w:asciiTheme="minorHAnsi" w:hAnsiTheme="minorHAnsi" w:cstheme="minorHAnsi"/>
        </w:rPr>
        <w:t>Να τηρ</w:t>
      </w:r>
      <w:r w:rsidR="00EB26FF" w:rsidRPr="00654C73">
        <w:rPr>
          <w:rFonts w:asciiTheme="minorHAnsi" w:hAnsiTheme="minorHAnsi" w:cstheme="minorHAnsi"/>
        </w:rPr>
        <w:t>ούν</w:t>
      </w:r>
      <w:r w:rsidRPr="00654C73">
        <w:rPr>
          <w:rFonts w:asciiTheme="minorHAnsi" w:hAnsiTheme="minorHAnsi" w:cstheme="minorHAnsi"/>
        </w:rPr>
        <w:t xml:space="preserve"> την </w:t>
      </w:r>
      <w:proofErr w:type="spellStart"/>
      <w:r w:rsidR="00AE79A3" w:rsidRPr="00654C73">
        <w:rPr>
          <w:rFonts w:asciiTheme="minorHAnsi" w:hAnsiTheme="minorHAnsi" w:cstheme="minorHAnsi"/>
        </w:rPr>
        <w:t>Ενωσιακή</w:t>
      </w:r>
      <w:proofErr w:type="spellEnd"/>
      <w:r w:rsidRPr="00654C73">
        <w:rPr>
          <w:rFonts w:asciiTheme="minorHAnsi" w:hAnsiTheme="minorHAnsi" w:cstheme="minorHAnsi"/>
        </w:rPr>
        <w:t xml:space="preserve"> και Εθνική Νομοθεσία κατά την εκτέλεση της </w:t>
      </w:r>
      <w:r w:rsidR="00285FA8">
        <w:rPr>
          <w:rFonts w:asciiTheme="minorHAnsi" w:hAnsiTheme="minorHAnsi" w:cstheme="minorHAnsi"/>
        </w:rPr>
        <w:t xml:space="preserve">υλοποίησης του Έργου </w:t>
      </w:r>
      <w:r w:rsidR="00003CC9" w:rsidRPr="00654C73">
        <w:rPr>
          <w:rFonts w:asciiTheme="minorHAnsi" w:hAnsiTheme="minorHAnsi" w:cstheme="minorHAnsi"/>
        </w:rPr>
        <w:t>Έργο</w:t>
      </w:r>
      <w:r w:rsidR="00285FA8" w:rsidRPr="00285FA8">
        <w:rPr>
          <w:rFonts w:asciiTheme="minorHAnsi" w:hAnsiTheme="minorHAnsi" w:cstheme="minorHAnsi"/>
        </w:rPr>
        <w:t xml:space="preserve"> </w:t>
      </w:r>
      <w:r w:rsidRPr="00654C73">
        <w:rPr>
          <w:rFonts w:asciiTheme="minorHAnsi" w:hAnsiTheme="minorHAnsi" w:cstheme="minorHAnsi"/>
        </w:rPr>
        <w:t>και ιδίως όσον αφορά τις δημόσιες συμβάσεις,</w:t>
      </w:r>
      <w:r w:rsidR="00761B0D" w:rsidRPr="00761B0D">
        <w:rPr>
          <w:rFonts w:asciiTheme="minorHAnsi" w:hAnsiTheme="minorHAnsi" w:cstheme="minorHAnsi"/>
        </w:rPr>
        <w:t xml:space="preserve"> </w:t>
      </w:r>
      <w:r w:rsidRPr="00654C73">
        <w:rPr>
          <w:rFonts w:asciiTheme="minorHAnsi" w:hAnsiTheme="minorHAnsi" w:cstheme="minorHAnsi"/>
        </w:rPr>
        <w:t xml:space="preserve">την αειφόρο ανάπτυξη, τις κρατικές ενισχύσεις, την ισότητα μεταξύ ανδρών και γυναικών, τη μη διάκριση και την προσβασιμότητα Ατόμων με Αναπηρίες. </w:t>
      </w:r>
    </w:p>
    <w:p w14:paraId="2F5F35E0" w14:textId="2E89BD3D" w:rsidR="00BE59E9" w:rsidRDefault="009339B6" w:rsidP="00B9166E">
      <w:pPr>
        <w:numPr>
          <w:ilvl w:val="0"/>
          <w:numId w:val="3"/>
        </w:numPr>
        <w:spacing w:before="120" w:after="120" w:line="280" w:lineRule="atLeast"/>
        <w:ind w:left="709" w:right="28" w:hanging="425"/>
        <w:jc w:val="both"/>
        <w:outlineLvl w:val="0"/>
        <w:rPr>
          <w:rFonts w:asciiTheme="minorHAnsi" w:hAnsiTheme="minorHAnsi" w:cstheme="minorHAnsi"/>
        </w:rPr>
      </w:pPr>
      <w:r>
        <w:rPr>
          <w:rFonts w:asciiTheme="minorHAnsi" w:hAnsiTheme="minorHAnsi" w:cstheme="minorHAnsi"/>
        </w:rPr>
        <w:t>Να τηρούν τις δεσμεύσεις του Κανονισμού (ΕΕ) 2021/240, συμπεριλαμβανομένης της επίτευξης  των στόχων για την πράσινη και ψηφιακή μετάβαση, της αρχής «μη πρόκλησης σημαντικής βλάβης», της χρηστής δημοσιονομικής διαχείρισης, της αποτελεσματικής πρόληψης της απάτης και της σύγκρουσης συμφερόντων, της αποφυγής διπλής χρηματοδότησης</w:t>
      </w:r>
      <w:r w:rsidR="00BE59E9">
        <w:rPr>
          <w:rFonts w:asciiTheme="minorHAnsi" w:hAnsiTheme="minorHAnsi" w:cstheme="minorHAnsi"/>
        </w:rPr>
        <w:t xml:space="preserve">. </w:t>
      </w:r>
    </w:p>
    <w:p w14:paraId="6A658B6A" w14:textId="117E5DFE" w:rsidR="00CE3FE9" w:rsidRPr="00654C73" w:rsidRDefault="00CE3FE9" w:rsidP="00E81611">
      <w:pPr>
        <w:spacing w:before="120" w:after="120" w:line="280" w:lineRule="atLeast"/>
        <w:ind w:left="1080" w:right="28"/>
        <w:jc w:val="both"/>
        <w:outlineLvl w:val="0"/>
        <w:rPr>
          <w:rFonts w:asciiTheme="minorHAnsi" w:hAnsiTheme="minorHAnsi" w:cstheme="minorHAnsi"/>
        </w:rPr>
      </w:pPr>
    </w:p>
    <w:p w14:paraId="7499B424" w14:textId="4CB8585B" w:rsidR="00CE3FE9" w:rsidRPr="00654C73" w:rsidRDefault="00CE3FE9" w:rsidP="00A0518B">
      <w:pPr>
        <w:numPr>
          <w:ilvl w:val="0"/>
          <w:numId w:val="8"/>
        </w:numPr>
        <w:spacing w:before="240" w:after="120" w:line="280" w:lineRule="atLeast"/>
        <w:ind w:left="284" w:right="28" w:hanging="284"/>
        <w:jc w:val="both"/>
        <w:outlineLvl w:val="0"/>
        <w:rPr>
          <w:rFonts w:asciiTheme="minorHAnsi" w:hAnsiTheme="minorHAnsi" w:cstheme="minorHAnsi"/>
          <w:b/>
        </w:rPr>
      </w:pPr>
      <w:r w:rsidRPr="00654C73">
        <w:rPr>
          <w:rFonts w:asciiTheme="minorHAnsi" w:hAnsiTheme="minorHAnsi" w:cstheme="minorHAnsi"/>
          <w:b/>
        </w:rPr>
        <w:t xml:space="preserve">ΥΛΟΠΟΙΗΣΗ ΠΡΑΞΗΣ </w:t>
      </w:r>
    </w:p>
    <w:p w14:paraId="57227C8A" w14:textId="524BD0C1" w:rsidR="004B6BC2" w:rsidRPr="00654C73" w:rsidRDefault="004B6BC2" w:rsidP="00A0518B">
      <w:pPr>
        <w:spacing w:before="120" w:after="120" w:line="280" w:lineRule="atLeast"/>
        <w:ind w:firstLine="284"/>
        <w:jc w:val="both"/>
        <w:outlineLvl w:val="0"/>
        <w:rPr>
          <w:rFonts w:asciiTheme="minorHAnsi" w:hAnsiTheme="minorHAnsi" w:cstheme="minorHAnsi"/>
          <w:b/>
        </w:rPr>
      </w:pPr>
      <w:r w:rsidRPr="00654C73">
        <w:rPr>
          <w:rFonts w:asciiTheme="minorHAnsi" w:hAnsiTheme="minorHAnsi" w:cstheme="minorHAnsi"/>
          <w:b/>
        </w:rPr>
        <w:t>Α</w:t>
      </w:r>
      <w:r w:rsidR="00A0518B" w:rsidRPr="00654C73">
        <w:rPr>
          <w:rFonts w:asciiTheme="minorHAnsi" w:hAnsiTheme="minorHAnsi" w:cstheme="minorHAnsi"/>
          <w:b/>
        </w:rPr>
        <w:tab/>
      </w:r>
      <w:r w:rsidRPr="00654C73">
        <w:rPr>
          <w:rFonts w:asciiTheme="minorHAnsi" w:hAnsiTheme="minorHAnsi" w:cstheme="minorHAnsi"/>
          <w:b/>
        </w:rPr>
        <w:t>Το Υπουργείο Ευθύνης αναλαμβάνει:</w:t>
      </w:r>
    </w:p>
    <w:p w14:paraId="34A4CC45" w14:textId="15D64B67" w:rsidR="00F247D4" w:rsidRDefault="00F247D4" w:rsidP="00786B1E">
      <w:pPr>
        <w:pStyle w:val="ad"/>
        <w:numPr>
          <w:ilvl w:val="0"/>
          <w:numId w:val="17"/>
        </w:numPr>
        <w:spacing w:after="160" w:line="276" w:lineRule="auto"/>
        <w:contextualSpacing w:val="0"/>
        <w:jc w:val="both"/>
        <w:rPr>
          <w:rFonts w:asciiTheme="minorHAnsi" w:hAnsiTheme="minorHAnsi" w:cstheme="minorHAnsi"/>
        </w:rPr>
      </w:pPr>
      <w:r w:rsidRPr="00654C73">
        <w:rPr>
          <w:rFonts w:asciiTheme="minorHAnsi" w:hAnsiTheme="minorHAnsi" w:cstheme="minorHAnsi"/>
        </w:rPr>
        <w:t xml:space="preserve">Να </w:t>
      </w:r>
      <w:r w:rsidR="007A1A0F">
        <w:rPr>
          <w:rFonts w:asciiTheme="minorHAnsi" w:hAnsiTheme="minorHAnsi" w:cstheme="minorHAnsi"/>
        </w:rPr>
        <w:t>δ</w:t>
      </w:r>
      <w:r w:rsidRPr="00654C73">
        <w:rPr>
          <w:rFonts w:asciiTheme="minorHAnsi" w:hAnsiTheme="minorHAnsi" w:cstheme="minorHAnsi"/>
        </w:rPr>
        <w:t xml:space="preserve">ιασφαλίσει την πλήρη και έγκαιρη καταχώριση από τον Φορέα υλοποίησης στο ΟΠΣ ΤΑ των αναγκαίων δεδομένων, στοιχείων και πληροφοριών για την παρακολούθηση, αξιολόγηση, δημοσιονομική διαχείριση, επαλήθευση και έλεγχο της </w:t>
      </w:r>
      <w:r w:rsidR="00003CC9" w:rsidRPr="00654C73">
        <w:rPr>
          <w:rFonts w:asciiTheme="minorHAnsi" w:hAnsiTheme="minorHAnsi" w:cstheme="minorHAnsi"/>
        </w:rPr>
        <w:t>Έργο</w:t>
      </w:r>
      <w:r w:rsidRPr="00654C73">
        <w:rPr>
          <w:rFonts w:asciiTheme="minorHAnsi" w:hAnsiTheme="minorHAnsi" w:cstheme="minorHAnsi"/>
        </w:rPr>
        <w:t>.</w:t>
      </w:r>
    </w:p>
    <w:p w14:paraId="1DD0C484" w14:textId="3BC886D4" w:rsidR="00787813" w:rsidRPr="00654C73" w:rsidRDefault="00787813" w:rsidP="00786B1E">
      <w:pPr>
        <w:pStyle w:val="ad"/>
        <w:numPr>
          <w:ilvl w:val="0"/>
          <w:numId w:val="17"/>
        </w:numPr>
        <w:spacing w:after="160" w:line="276" w:lineRule="auto"/>
        <w:contextualSpacing w:val="0"/>
        <w:jc w:val="both"/>
        <w:rPr>
          <w:rFonts w:asciiTheme="minorHAnsi" w:hAnsiTheme="minorHAnsi" w:cstheme="minorHAnsi"/>
        </w:rPr>
      </w:pPr>
      <w:r>
        <w:rPr>
          <w:rFonts w:asciiTheme="minorHAnsi" w:hAnsiTheme="minorHAnsi" w:cstheme="minorHAnsi"/>
        </w:rPr>
        <w:t>Να</w:t>
      </w:r>
      <w:r w:rsidR="004410AE">
        <w:rPr>
          <w:rFonts w:asciiTheme="minorHAnsi" w:hAnsiTheme="minorHAnsi" w:cstheme="minorHAnsi"/>
        </w:rPr>
        <w:t xml:space="preserve"> υποστηρίζει το </w:t>
      </w:r>
      <w:r w:rsidR="00E119C8">
        <w:rPr>
          <w:rFonts w:asciiTheme="minorHAnsi" w:hAnsiTheme="minorHAnsi" w:cstheme="minorHAnsi"/>
        </w:rPr>
        <w:t xml:space="preserve">Φορέα </w:t>
      </w:r>
      <w:r w:rsidR="004410AE">
        <w:rPr>
          <w:rFonts w:asciiTheme="minorHAnsi" w:hAnsiTheme="minorHAnsi" w:cstheme="minorHAnsi"/>
        </w:rPr>
        <w:t>υλοποίησης και να</w:t>
      </w:r>
      <w:r>
        <w:rPr>
          <w:rFonts w:asciiTheme="minorHAnsi" w:hAnsiTheme="minorHAnsi" w:cstheme="minorHAnsi"/>
        </w:rPr>
        <w:t xml:space="preserve"> </w:t>
      </w:r>
      <w:r w:rsidR="00BA1DC0">
        <w:rPr>
          <w:rFonts w:asciiTheme="minorHAnsi" w:hAnsiTheme="minorHAnsi" w:cstheme="minorHAnsi"/>
        </w:rPr>
        <w:t xml:space="preserve">μεριμνά για την διοικητική και επιχειρησιακή </w:t>
      </w:r>
      <w:r w:rsidR="004410AE">
        <w:rPr>
          <w:rFonts w:asciiTheme="minorHAnsi" w:hAnsiTheme="minorHAnsi" w:cstheme="minorHAnsi"/>
        </w:rPr>
        <w:t xml:space="preserve">του </w:t>
      </w:r>
      <w:r w:rsidR="00BA1DC0">
        <w:rPr>
          <w:rFonts w:asciiTheme="minorHAnsi" w:hAnsiTheme="minorHAnsi" w:cstheme="minorHAnsi"/>
        </w:rPr>
        <w:t>επάρκεια</w:t>
      </w:r>
      <w:r w:rsidR="009F2D07">
        <w:rPr>
          <w:rFonts w:asciiTheme="minorHAnsi" w:hAnsiTheme="minorHAnsi" w:cstheme="minorHAnsi"/>
        </w:rPr>
        <w:t xml:space="preserve"> </w:t>
      </w:r>
      <w:proofErr w:type="spellStart"/>
      <w:r w:rsidR="00BA1DC0">
        <w:rPr>
          <w:rFonts w:asciiTheme="minorHAnsi" w:hAnsiTheme="minorHAnsi" w:cstheme="minorHAnsi"/>
        </w:rPr>
        <w:t>καθ΄όλη</w:t>
      </w:r>
      <w:proofErr w:type="spellEnd"/>
      <w:r w:rsidR="00BA1DC0">
        <w:rPr>
          <w:rFonts w:asciiTheme="minorHAnsi" w:hAnsiTheme="minorHAnsi" w:cstheme="minorHAnsi"/>
        </w:rPr>
        <w:t xml:space="preserve"> την </w:t>
      </w:r>
      <w:r w:rsidR="009F2D07">
        <w:rPr>
          <w:rFonts w:asciiTheme="minorHAnsi" w:hAnsiTheme="minorHAnsi" w:cstheme="minorHAnsi"/>
        </w:rPr>
        <w:t>διάρκεια υλοποίησης του Έργου</w:t>
      </w:r>
      <w:r w:rsidR="00386BA0">
        <w:rPr>
          <w:rFonts w:asciiTheme="minorHAnsi" w:hAnsiTheme="minorHAnsi" w:cstheme="minorHAnsi"/>
        </w:rPr>
        <w:t>.</w:t>
      </w:r>
      <w:r w:rsidR="009F2D07">
        <w:rPr>
          <w:rFonts w:asciiTheme="minorHAnsi" w:hAnsiTheme="minorHAnsi" w:cstheme="minorHAnsi"/>
        </w:rPr>
        <w:t xml:space="preserve"> </w:t>
      </w:r>
    </w:p>
    <w:p w14:paraId="13DF5E72" w14:textId="5EDAE42C" w:rsidR="00F247D4" w:rsidRPr="00654C73" w:rsidRDefault="002634BB" w:rsidP="00786B1E">
      <w:pPr>
        <w:pStyle w:val="ad"/>
        <w:numPr>
          <w:ilvl w:val="0"/>
          <w:numId w:val="17"/>
        </w:numPr>
        <w:spacing w:after="160" w:line="276" w:lineRule="auto"/>
        <w:contextualSpacing w:val="0"/>
        <w:jc w:val="both"/>
        <w:rPr>
          <w:rFonts w:asciiTheme="minorHAnsi" w:hAnsiTheme="minorHAnsi" w:cstheme="minorHAnsi"/>
        </w:rPr>
      </w:pPr>
      <w:r w:rsidRPr="00654C73">
        <w:rPr>
          <w:rFonts w:asciiTheme="minorHAnsi" w:hAnsiTheme="minorHAnsi" w:cstheme="minorHAnsi"/>
        </w:rPr>
        <w:t xml:space="preserve">Να </w:t>
      </w:r>
      <w:r w:rsidR="001921E6">
        <w:rPr>
          <w:rFonts w:asciiTheme="minorHAnsi" w:hAnsiTheme="minorHAnsi" w:cstheme="minorHAnsi"/>
        </w:rPr>
        <w:t>συντονίζει και να π</w:t>
      </w:r>
      <w:r w:rsidR="00F247D4" w:rsidRPr="00654C73">
        <w:rPr>
          <w:rFonts w:asciiTheme="minorHAnsi" w:hAnsiTheme="minorHAnsi" w:cstheme="minorHAnsi"/>
        </w:rPr>
        <w:t>αρακολουθ</w:t>
      </w:r>
      <w:r w:rsidRPr="00654C73">
        <w:rPr>
          <w:rFonts w:asciiTheme="minorHAnsi" w:hAnsiTheme="minorHAnsi" w:cstheme="minorHAnsi"/>
        </w:rPr>
        <w:t>εί</w:t>
      </w:r>
      <w:r w:rsidR="00F247D4" w:rsidRPr="00654C73">
        <w:rPr>
          <w:rFonts w:asciiTheme="minorHAnsi" w:hAnsiTheme="minorHAnsi" w:cstheme="minorHAnsi"/>
        </w:rPr>
        <w:t xml:space="preserve"> τη συνολική πρόοδο </w:t>
      </w:r>
      <w:r w:rsidR="00654C73">
        <w:rPr>
          <w:rFonts w:asciiTheme="minorHAnsi" w:hAnsiTheme="minorHAnsi" w:cstheme="minorHAnsi"/>
        </w:rPr>
        <w:t>του Έργου</w:t>
      </w:r>
      <w:r w:rsidR="006F693F">
        <w:rPr>
          <w:rFonts w:asciiTheme="minorHAnsi" w:hAnsiTheme="minorHAnsi" w:cstheme="minorHAnsi"/>
        </w:rPr>
        <w:t xml:space="preserve"> και να υποστηρίζει τον Φορέα Υλοποίησης</w:t>
      </w:r>
      <w:r w:rsidR="00A4653C">
        <w:rPr>
          <w:rFonts w:asciiTheme="minorHAnsi" w:hAnsiTheme="minorHAnsi" w:cstheme="minorHAnsi"/>
        </w:rPr>
        <w:t xml:space="preserve"> στην ορθή τήρηση του χρονοδιαγράμματος υλοποίησης και επίτευξης </w:t>
      </w:r>
      <w:r w:rsidR="00E119C8">
        <w:rPr>
          <w:rFonts w:asciiTheme="minorHAnsi" w:hAnsiTheme="minorHAnsi" w:cstheme="minorHAnsi"/>
        </w:rPr>
        <w:t xml:space="preserve">Οροσήμων </w:t>
      </w:r>
      <w:r w:rsidR="00A4653C">
        <w:rPr>
          <w:rFonts w:asciiTheme="minorHAnsi" w:hAnsiTheme="minorHAnsi" w:cstheme="minorHAnsi"/>
        </w:rPr>
        <w:t xml:space="preserve">και </w:t>
      </w:r>
      <w:r w:rsidR="00E119C8">
        <w:rPr>
          <w:rFonts w:asciiTheme="minorHAnsi" w:hAnsiTheme="minorHAnsi" w:cstheme="minorHAnsi"/>
        </w:rPr>
        <w:t>Στόχων</w:t>
      </w:r>
      <w:r w:rsidR="00A4653C">
        <w:rPr>
          <w:rFonts w:asciiTheme="minorHAnsi" w:hAnsiTheme="minorHAnsi" w:cstheme="minorHAnsi"/>
        </w:rPr>
        <w:t xml:space="preserve">. </w:t>
      </w:r>
    </w:p>
    <w:p w14:paraId="7B36ECA3" w14:textId="095935E9" w:rsidR="00F247D4" w:rsidRDefault="00F65473" w:rsidP="00786B1E">
      <w:pPr>
        <w:pStyle w:val="ad"/>
        <w:numPr>
          <w:ilvl w:val="0"/>
          <w:numId w:val="17"/>
        </w:numPr>
        <w:spacing w:after="160" w:line="276" w:lineRule="auto"/>
        <w:contextualSpacing w:val="0"/>
        <w:jc w:val="both"/>
        <w:rPr>
          <w:rFonts w:asciiTheme="minorHAnsi" w:hAnsiTheme="minorHAnsi" w:cstheme="minorHAnsi"/>
        </w:rPr>
      </w:pPr>
      <w:r w:rsidRPr="00654C73">
        <w:rPr>
          <w:rFonts w:asciiTheme="minorHAnsi" w:hAnsiTheme="minorHAnsi" w:cstheme="minorHAnsi"/>
        </w:rPr>
        <w:t xml:space="preserve">Να </w:t>
      </w:r>
      <w:r w:rsidR="00F247D4" w:rsidRPr="00654C73">
        <w:rPr>
          <w:rFonts w:asciiTheme="minorHAnsi" w:hAnsiTheme="minorHAnsi" w:cstheme="minorHAnsi"/>
        </w:rPr>
        <w:t>Ενημερών</w:t>
      </w:r>
      <w:r w:rsidRPr="00654C73">
        <w:rPr>
          <w:rFonts w:asciiTheme="minorHAnsi" w:hAnsiTheme="minorHAnsi" w:cstheme="minorHAnsi"/>
        </w:rPr>
        <w:t>ει</w:t>
      </w:r>
      <w:r w:rsidR="00F247D4" w:rsidRPr="00654C73">
        <w:rPr>
          <w:rFonts w:asciiTheme="minorHAnsi" w:hAnsiTheme="minorHAnsi" w:cstheme="minorHAnsi"/>
        </w:rPr>
        <w:t xml:space="preserve"> την Υπηρεσία Συντονισμού για την πρόοδο </w:t>
      </w:r>
      <w:r w:rsidR="00E119C8">
        <w:rPr>
          <w:rFonts w:asciiTheme="minorHAnsi" w:hAnsiTheme="minorHAnsi" w:cstheme="minorHAnsi"/>
        </w:rPr>
        <w:t xml:space="preserve">υλοποίησης </w:t>
      </w:r>
      <w:r w:rsidR="00F247D4" w:rsidRPr="00654C73">
        <w:rPr>
          <w:rFonts w:asciiTheme="minorHAnsi" w:hAnsiTheme="minorHAnsi" w:cstheme="minorHAnsi"/>
        </w:rPr>
        <w:t>τ</w:t>
      </w:r>
      <w:r w:rsidR="00BD7048">
        <w:rPr>
          <w:rFonts w:asciiTheme="minorHAnsi" w:hAnsiTheme="minorHAnsi" w:cstheme="minorHAnsi"/>
        </w:rPr>
        <w:t>ου</w:t>
      </w:r>
      <w:r w:rsidR="004C31AA">
        <w:rPr>
          <w:rFonts w:asciiTheme="minorHAnsi" w:hAnsiTheme="minorHAnsi" w:cstheme="minorHAnsi"/>
        </w:rPr>
        <w:t xml:space="preserve"> </w:t>
      </w:r>
      <w:r w:rsidR="00003CC9" w:rsidRPr="00607813">
        <w:rPr>
          <w:rFonts w:asciiTheme="minorHAnsi" w:hAnsiTheme="minorHAnsi" w:cstheme="minorHAnsi"/>
        </w:rPr>
        <w:t>Έργο</w:t>
      </w:r>
      <w:r w:rsidR="00EC676A" w:rsidRPr="00607813">
        <w:rPr>
          <w:rFonts w:asciiTheme="minorHAnsi" w:hAnsiTheme="minorHAnsi" w:cstheme="minorHAnsi"/>
        </w:rPr>
        <w:t>υ</w:t>
      </w:r>
      <w:r w:rsidR="00F247D4" w:rsidRPr="00654C73">
        <w:rPr>
          <w:rFonts w:asciiTheme="minorHAnsi" w:hAnsiTheme="minorHAnsi" w:cstheme="minorHAnsi"/>
        </w:rPr>
        <w:t>, την επίτευξη των Οροσήμων και Στόχων και την αντιμετώπιση τυχόν προβλημάτων που ανακύπτουν κατά την υλοποίησή τους.</w:t>
      </w:r>
    </w:p>
    <w:p w14:paraId="0E0D65D3" w14:textId="0A4B9469" w:rsidR="000F4DA9" w:rsidRDefault="000F4DA9" w:rsidP="00786B1E">
      <w:pPr>
        <w:pStyle w:val="ad"/>
        <w:numPr>
          <w:ilvl w:val="0"/>
          <w:numId w:val="17"/>
        </w:numPr>
        <w:spacing w:after="160" w:line="276" w:lineRule="auto"/>
        <w:contextualSpacing w:val="0"/>
        <w:jc w:val="both"/>
        <w:rPr>
          <w:rFonts w:asciiTheme="minorHAnsi" w:hAnsiTheme="minorHAnsi" w:cstheme="minorHAnsi"/>
        </w:rPr>
      </w:pPr>
      <w:r>
        <w:rPr>
          <w:rFonts w:asciiTheme="minorHAnsi" w:hAnsiTheme="minorHAnsi" w:cstheme="minorHAnsi"/>
        </w:rPr>
        <w:t>Να</w:t>
      </w:r>
      <w:r w:rsidR="006D7A96">
        <w:rPr>
          <w:rFonts w:asciiTheme="minorHAnsi" w:hAnsiTheme="minorHAnsi" w:cstheme="minorHAnsi"/>
        </w:rPr>
        <w:t xml:space="preserve"> βεβαιώνει </w:t>
      </w:r>
      <w:r w:rsidR="00410B6C">
        <w:rPr>
          <w:rFonts w:asciiTheme="minorHAnsi" w:hAnsiTheme="minorHAnsi" w:cstheme="minorHAnsi"/>
        </w:rPr>
        <w:t xml:space="preserve">εγγράφως την </w:t>
      </w:r>
      <w:r w:rsidR="000B3EBE">
        <w:rPr>
          <w:rFonts w:asciiTheme="minorHAnsi" w:hAnsiTheme="minorHAnsi" w:cstheme="minorHAnsi"/>
        </w:rPr>
        <w:t>ε</w:t>
      </w:r>
      <w:r w:rsidR="00207717">
        <w:rPr>
          <w:rFonts w:asciiTheme="minorHAnsi" w:hAnsiTheme="minorHAnsi" w:cstheme="minorHAnsi"/>
        </w:rPr>
        <w:t xml:space="preserve">πίτευξη των Επιχειρησιακών ρυθμίσεων και των Οροσήμων/Στόχων του Έργου </w:t>
      </w:r>
      <w:r w:rsidR="00410B6C">
        <w:rPr>
          <w:rFonts w:asciiTheme="minorHAnsi" w:hAnsiTheme="minorHAnsi" w:cstheme="minorHAnsi"/>
        </w:rPr>
        <w:t xml:space="preserve">μετά τη σχετική δήλωση του Φορέα Υλοποίησης, </w:t>
      </w:r>
      <w:bookmarkStart w:id="3" w:name="_Hlk83132401"/>
      <w:r w:rsidR="00421FE9">
        <w:rPr>
          <w:rFonts w:asciiTheme="minorHAnsi" w:hAnsiTheme="minorHAnsi" w:cstheme="minorHAnsi"/>
        </w:rPr>
        <w:t>σύμφωνα με τα προβλεπόμενα στο Εγχειρίδιο Διαδικασιών</w:t>
      </w:r>
      <w:bookmarkEnd w:id="3"/>
      <w:r w:rsidR="00421FE9">
        <w:rPr>
          <w:rFonts w:asciiTheme="minorHAnsi" w:hAnsiTheme="minorHAnsi" w:cstheme="minorHAnsi"/>
        </w:rPr>
        <w:t>.</w:t>
      </w:r>
      <w:r w:rsidR="001269C9">
        <w:rPr>
          <w:rFonts w:asciiTheme="minorHAnsi" w:hAnsiTheme="minorHAnsi" w:cstheme="minorHAnsi"/>
        </w:rPr>
        <w:t xml:space="preserve"> </w:t>
      </w:r>
    </w:p>
    <w:p w14:paraId="72A59825" w14:textId="60C75068" w:rsidR="00FA174C" w:rsidRPr="00654C73" w:rsidRDefault="00FA174C" w:rsidP="00786B1E">
      <w:pPr>
        <w:pStyle w:val="ad"/>
        <w:numPr>
          <w:ilvl w:val="0"/>
          <w:numId w:val="17"/>
        </w:numPr>
        <w:spacing w:after="160" w:line="276" w:lineRule="auto"/>
        <w:contextualSpacing w:val="0"/>
        <w:jc w:val="both"/>
        <w:rPr>
          <w:rFonts w:asciiTheme="minorHAnsi" w:hAnsiTheme="minorHAnsi" w:cstheme="minorHAnsi"/>
        </w:rPr>
      </w:pPr>
      <w:r w:rsidRPr="00A93695">
        <w:rPr>
          <w:rFonts w:asciiTheme="minorHAnsi" w:hAnsiTheme="minorHAnsi" w:cstheme="minorHAnsi"/>
        </w:rPr>
        <w:t xml:space="preserve">Να </w:t>
      </w:r>
      <w:r w:rsidR="00B548A3">
        <w:rPr>
          <w:rFonts w:asciiTheme="minorHAnsi" w:hAnsiTheme="minorHAnsi" w:cstheme="minorHAnsi"/>
        </w:rPr>
        <w:t>ο</w:t>
      </w:r>
      <w:r w:rsidRPr="00554D1E">
        <w:rPr>
          <w:rFonts w:asciiTheme="minorHAnsi" w:hAnsiTheme="minorHAnsi" w:cstheme="minorHAnsi"/>
        </w:rPr>
        <w:t>ρίζ</w:t>
      </w:r>
      <w:r w:rsidR="006017DC">
        <w:rPr>
          <w:rFonts w:asciiTheme="minorHAnsi" w:hAnsiTheme="minorHAnsi" w:cstheme="minorHAnsi"/>
        </w:rPr>
        <w:t xml:space="preserve">ει </w:t>
      </w:r>
      <w:r w:rsidR="00D00A56">
        <w:rPr>
          <w:rFonts w:asciiTheme="minorHAnsi" w:hAnsiTheme="minorHAnsi" w:cstheme="minorHAnsi"/>
        </w:rPr>
        <w:t>την αρμόδια υπηρεσία</w:t>
      </w:r>
      <w:r w:rsidR="008F57A5">
        <w:rPr>
          <w:rFonts w:asciiTheme="minorHAnsi" w:hAnsiTheme="minorHAnsi" w:cstheme="minorHAnsi"/>
        </w:rPr>
        <w:t xml:space="preserve"> ή/και συλλογικό όργανο συντονισμού</w:t>
      </w:r>
      <w:r w:rsidR="009F0C39">
        <w:rPr>
          <w:rFonts w:asciiTheme="minorHAnsi" w:hAnsiTheme="minorHAnsi" w:cstheme="minorHAnsi"/>
        </w:rPr>
        <w:t xml:space="preserve"> για την επικοινωνία με την Υπηρεσία Συντονισμού αναφορικά με </w:t>
      </w:r>
      <w:r w:rsidR="00D00A56">
        <w:rPr>
          <w:rFonts w:asciiTheme="minorHAnsi" w:hAnsiTheme="minorHAnsi" w:cstheme="minorHAnsi"/>
        </w:rPr>
        <w:t xml:space="preserve">την </w:t>
      </w:r>
      <w:r w:rsidRPr="00A93695">
        <w:rPr>
          <w:rFonts w:asciiTheme="minorHAnsi" w:hAnsiTheme="minorHAnsi" w:cstheme="minorHAnsi"/>
        </w:rPr>
        <w:t xml:space="preserve">παρακολούθηση, τον συντονισμό και την επιτάχυνση της υλοποίησης </w:t>
      </w:r>
      <w:r w:rsidR="00972715">
        <w:rPr>
          <w:rFonts w:asciiTheme="minorHAnsi" w:hAnsiTheme="minorHAnsi" w:cstheme="minorHAnsi"/>
        </w:rPr>
        <w:t xml:space="preserve">του Έργου </w:t>
      </w:r>
    </w:p>
    <w:p w14:paraId="6630092B" w14:textId="445E170A" w:rsidR="00F247D4" w:rsidRDefault="00F65473" w:rsidP="00786B1E">
      <w:pPr>
        <w:pStyle w:val="ad"/>
        <w:numPr>
          <w:ilvl w:val="0"/>
          <w:numId w:val="17"/>
        </w:numPr>
        <w:spacing w:after="160" w:line="276" w:lineRule="auto"/>
        <w:contextualSpacing w:val="0"/>
        <w:jc w:val="both"/>
        <w:rPr>
          <w:rFonts w:asciiTheme="minorHAnsi" w:hAnsiTheme="minorHAnsi" w:cstheme="minorHAnsi"/>
        </w:rPr>
      </w:pPr>
      <w:r w:rsidRPr="00654C73">
        <w:rPr>
          <w:rFonts w:asciiTheme="minorHAnsi" w:hAnsiTheme="minorHAnsi" w:cstheme="minorHAnsi"/>
        </w:rPr>
        <w:t>Να</w:t>
      </w:r>
      <w:r w:rsidR="006D65F1">
        <w:rPr>
          <w:rFonts w:asciiTheme="minorHAnsi" w:hAnsiTheme="minorHAnsi" w:cstheme="minorHAnsi"/>
        </w:rPr>
        <w:t xml:space="preserve"> </w:t>
      </w:r>
      <w:r w:rsidR="00BA714D" w:rsidRPr="00654C73">
        <w:rPr>
          <w:rFonts w:asciiTheme="minorHAnsi" w:hAnsiTheme="minorHAnsi" w:cstheme="minorHAnsi"/>
        </w:rPr>
        <w:t>μεριμνά</w:t>
      </w:r>
      <w:r w:rsidR="00F247D4" w:rsidRPr="00654C73">
        <w:rPr>
          <w:rFonts w:asciiTheme="minorHAnsi" w:hAnsiTheme="minorHAnsi" w:cstheme="minorHAnsi"/>
        </w:rPr>
        <w:t xml:space="preserve"> </w:t>
      </w:r>
      <w:r w:rsidR="00C26B41">
        <w:rPr>
          <w:rFonts w:asciiTheme="minorHAnsi" w:hAnsiTheme="minorHAnsi" w:cstheme="minorHAnsi"/>
        </w:rPr>
        <w:t xml:space="preserve">ως Φορέας Χρηματοδότησης, </w:t>
      </w:r>
      <w:r w:rsidR="00F247D4" w:rsidRPr="00654C73">
        <w:rPr>
          <w:rFonts w:asciiTheme="minorHAnsi" w:hAnsiTheme="minorHAnsi" w:cstheme="minorHAnsi"/>
        </w:rPr>
        <w:t xml:space="preserve">για τη διάθεση των απαιτούμενων κατ’ έτος πιστώσεων από το Πρόγραμμα Δημοσίων Επενδύσεων </w:t>
      </w:r>
      <w:r w:rsidR="00F216E3">
        <w:rPr>
          <w:rFonts w:asciiTheme="minorHAnsi" w:hAnsiTheme="minorHAnsi" w:cstheme="minorHAnsi"/>
        </w:rPr>
        <w:t xml:space="preserve">και να </w:t>
      </w:r>
      <w:r w:rsidR="00C641E5">
        <w:rPr>
          <w:rFonts w:asciiTheme="minorHAnsi" w:hAnsiTheme="minorHAnsi" w:cstheme="minorHAnsi"/>
        </w:rPr>
        <w:t xml:space="preserve">εποπτεύει τις </w:t>
      </w:r>
      <w:r w:rsidR="00F236F7">
        <w:rPr>
          <w:rFonts w:asciiTheme="minorHAnsi" w:hAnsiTheme="minorHAnsi" w:cstheme="minorHAnsi"/>
        </w:rPr>
        <w:t>πραγματοποιθείσες</w:t>
      </w:r>
      <w:r w:rsidR="00C641E5">
        <w:rPr>
          <w:rFonts w:asciiTheme="minorHAnsi" w:hAnsiTheme="minorHAnsi" w:cstheme="minorHAnsi"/>
        </w:rPr>
        <w:t xml:space="preserve"> πληρωμές </w:t>
      </w:r>
      <w:r w:rsidR="007402C3">
        <w:rPr>
          <w:rFonts w:asciiTheme="minorHAnsi" w:hAnsiTheme="minorHAnsi" w:cstheme="minorHAnsi"/>
        </w:rPr>
        <w:t xml:space="preserve">του Έργου. </w:t>
      </w:r>
    </w:p>
    <w:p w14:paraId="68A6BE36" w14:textId="77777777" w:rsidR="0078538E" w:rsidRPr="00654C73" w:rsidRDefault="0078538E" w:rsidP="00322F07">
      <w:pPr>
        <w:pStyle w:val="ad"/>
        <w:spacing w:after="160" w:line="276" w:lineRule="auto"/>
        <w:ind w:left="360"/>
        <w:contextualSpacing w:val="0"/>
        <w:jc w:val="both"/>
        <w:rPr>
          <w:rFonts w:asciiTheme="minorHAnsi" w:hAnsiTheme="minorHAnsi" w:cstheme="minorHAnsi"/>
        </w:rPr>
      </w:pPr>
    </w:p>
    <w:p w14:paraId="40D6BD7E" w14:textId="13748A5C" w:rsidR="00786B1E" w:rsidRDefault="00786B1E" w:rsidP="00786B1E">
      <w:pPr>
        <w:pStyle w:val="ad"/>
        <w:spacing w:after="160" w:line="276" w:lineRule="auto"/>
        <w:ind w:left="360"/>
        <w:contextualSpacing w:val="0"/>
        <w:jc w:val="both"/>
        <w:rPr>
          <w:rFonts w:asciiTheme="minorHAnsi" w:hAnsiTheme="minorHAnsi" w:cstheme="minorHAnsi"/>
          <w:b/>
        </w:rPr>
      </w:pPr>
      <w:r w:rsidRPr="00654C73">
        <w:rPr>
          <w:rFonts w:asciiTheme="minorHAnsi" w:hAnsiTheme="minorHAnsi" w:cstheme="minorHAnsi"/>
          <w:b/>
        </w:rPr>
        <w:t>Β</w:t>
      </w:r>
      <w:r w:rsidR="00A0518B" w:rsidRPr="00654C73">
        <w:rPr>
          <w:rFonts w:asciiTheme="minorHAnsi" w:hAnsiTheme="minorHAnsi" w:cstheme="minorHAnsi"/>
          <w:b/>
        </w:rPr>
        <w:t>.</w:t>
      </w:r>
      <w:r w:rsidR="00A0518B" w:rsidRPr="00654C73">
        <w:rPr>
          <w:rFonts w:asciiTheme="minorHAnsi" w:hAnsiTheme="minorHAnsi" w:cstheme="minorHAnsi"/>
          <w:b/>
        </w:rPr>
        <w:tab/>
      </w:r>
      <w:r w:rsidRPr="00654C73">
        <w:rPr>
          <w:rFonts w:asciiTheme="minorHAnsi" w:hAnsiTheme="minorHAnsi" w:cstheme="minorHAnsi"/>
          <w:b/>
        </w:rPr>
        <w:t>Ο Φορέας Υλοποίησης αναλαμβάνει:</w:t>
      </w:r>
    </w:p>
    <w:p w14:paraId="30B805AE" w14:textId="76A39AB3" w:rsidR="00E95148" w:rsidRPr="00654C73" w:rsidRDefault="00782353" w:rsidP="00170C77">
      <w:pPr>
        <w:pStyle w:val="ad"/>
        <w:numPr>
          <w:ilvl w:val="0"/>
          <w:numId w:val="20"/>
        </w:numPr>
        <w:spacing w:after="160" w:line="276" w:lineRule="auto"/>
        <w:contextualSpacing w:val="0"/>
        <w:jc w:val="both"/>
        <w:rPr>
          <w:rFonts w:asciiTheme="minorHAnsi" w:hAnsiTheme="minorHAnsi" w:cstheme="minorHAnsi"/>
        </w:rPr>
      </w:pPr>
      <w:r>
        <w:rPr>
          <w:rFonts w:asciiTheme="minorHAnsi" w:hAnsiTheme="minorHAnsi" w:cstheme="minorHAnsi"/>
        </w:rPr>
        <w:t>Να υλοποι</w:t>
      </w:r>
      <w:r w:rsidR="00616296">
        <w:rPr>
          <w:rFonts w:asciiTheme="minorHAnsi" w:hAnsiTheme="minorHAnsi" w:cstheme="minorHAnsi"/>
        </w:rPr>
        <w:t xml:space="preserve">ήσει </w:t>
      </w:r>
      <w:r>
        <w:rPr>
          <w:rFonts w:asciiTheme="minorHAnsi" w:hAnsiTheme="minorHAnsi" w:cstheme="minorHAnsi"/>
        </w:rPr>
        <w:t xml:space="preserve">αποτελεσματικά </w:t>
      </w:r>
      <w:r w:rsidR="00616296">
        <w:rPr>
          <w:rFonts w:asciiTheme="minorHAnsi" w:hAnsiTheme="minorHAnsi" w:cstheme="minorHAnsi"/>
        </w:rPr>
        <w:t xml:space="preserve">το Έργο </w:t>
      </w:r>
      <w:r w:rsidR="00E95148" w:rsidRPr="00654C73">
        <w:rPr>
          <w:rFonts w:asciiTheme="minorHAnsi" w:hAnsiTheme="minorHAnsi" w:cstheme="minorHAnsi"/>
        </w:rPr>
        <w:t xml:space="preserve">και </w:t>
      </w:r>
      <w:r w:rsidR="001611EC">
        <w:rPr>
          <w:rFonts w:asciiTheme="minorHAnsi" w:hAnsiTheme="minorHAnsi" w:cstheme="minorHAnsi"/>
        </w:rPr>
        <w:t xml:space="preserve">να </w:t>
      </w:r>
      <w:r w:rsidR="00C97968">
        <w:rPr>
          <w:rFonts w:asciiTheme="minorHAnsi" w:hAnsiTheme="minorHAnsi" w:cstheme="minorHAnsi"/>
        </w:rPr>
        <w:t xml:space="preserve">διασφαλίσει </w:t>
      </w:r>
      <w:r w:rsidR="00E95148" w:rsidRPr="00654C73">
        <w:rPr>
          <w:rFonts w:asciiTheme="minorHAnsi" w:hAnsiTheme="minorHAnsi" w:cstheme="minorHAnsi"/>
        </w:rPr>
        <w:t>την επίτευξη των Επιχειρησιακών ρυθμίσεων και των Οροσήμων και Στόχων αυτ</w:t>
      </w:r>
      <w:r w:rsidR="00C97968">
        <w:rPr>
          <w:rFonts w:asciiTheme="minorHAnsi" w:hAnsiTheme="minorHAnsi" w:cstheme="minorHAnsi"/>
        </w:rPr>
        <w:t xml:space="preserve">ού </w:t>
      </w:r>
      <w:r w:rsidR="00E95148" w:rsidRPr="00654C73">
        <w:rPr>
          <w:rFonts w:asciiTheme="minorHAnsi" w:hAnsiTheme="minorHAnsi" w:cstheme="minorHAnsi"/>
        </w:rPr>
        <w:t>, σύμφωνα με τους όρους της Απόφασης Ένταξης και τις διατάξεις και διαδικασίες του ΣΔΕ.</w:t>
      </w:r>
    </w:p>
    <w:p w14:paraId="1EBEBCEE" w14:textId="1519C4C4" w:rsidR="00E95148" w:rsidRPr="00654C73" w:rsidRDefault="00170C77" w:rsidP="00170C77">
      <w:pPr>
        <w:pStyle w:val="ad"/>
        <w:numPr>
          <w:ilvl w:val="0"/>
          <w:numId w:val="20"/>
        </w:numPr>
        <w:spacing w:after="160" w:line="276" w:lineRule="auto"/>
        <w:contextualSpacing w:val="0"/>
        <w:jc w:val="both"/>
        <w:rPr>
          <w:rFonts w:asciiTheme="minorHAnsi" w:hAnsiTheme="minorHAnsi" w:cstheme="minorHAnsi"/>
        </w:rPr>
      </w:pPr>
      <w:r w:rsidRPr="00654C73">
        <w:rPr>
          <w:rFonts w:asciiTheme="minorHAnsi" w:hAnsiTheme="minorHAnsi" w:cstheme="minorHAnsi"/>
        </w:rPr>
        <w:lastRenderedPageBreak/>
        <w:t xml:space="preserve">Να </w:t>
      </w:r>
      <w:r w:rsidR="00A0518B" w:rsidRPr="00654C73">
        <w:rPr>
          <w:rFonts w:asciiTheme="minorHAnsi" w:hAnsiTheme="minorHAnsi" w:cstheme="minorHAnsi"/>
        </w:rPr>
        <w:t>π</w:t>
      </w:r>
      <w:r w:rsidR="00E95148" w:rsidRPr="00654C73">
        <w:rPr>
          <w:rFonts w:asciiTheme="minorHAnsi" w:hAnsiTheme="minorHAnsi" w:cstheme="minorHAnsi"/>
        </w:rPr>
        <w:t>ροβαίν</w:t>
      </w:r>
      <w:r w:rsidRPr="00654C73">
        <w:rPr>
          <w:rFonts w:asciiTheme="minorHAnsi" w:hAnsiTheme="minorHAnsi" w:cstheme="minorHAnsi"/>
        </w:rPr>
        <w:t>ει</w:t>
      </w:r>
      <w:r w:rsidR="00E95148" w:rsidRPr="00654C73">
        <w:rPr>
          <w:rFonts w:asciiTheme="minorHAnsi" w:hAnsiTheme="minorHAnsi" w:cstheme="minorHAnsi"/>
        </w:rPr>
        <w:t xml:space="preserve">, όπου απαιτείται για την υλοποίηση </w:t>
      </w:r>
      <w:r w:rsidR="00F60987">
        <w:rPr>
          <w:rFonts w:asciiTheme="minorHAnsi" w:hAnsiTheme="minorHAnsi" w:cstheme="minorHAnsi"/>
        </w:rPr>
        <w:t>του Έργου</w:t>
      </w:r>
      <w:r w:rsidR="00E95148" w:rsidRPr="00654C73">
        <w:rPr>
          <w:rFonts w:asciiTheme="minorHAnsi" w:hAnsiTheme="minorHAnsi" w:cstheme="minorHAnsi"/>
        </w:rPr>
        <w:t>, στη</w:t>
      </w:r>
      <w:r w:rsidR="00831F6E">
        <w:rPr>
          <w:rFonts w:asciiTheme="minorHAnsi" w:hAnsiTheme="minorHAnsi" w:cstheme="minorHAnsi"/>
        </w:rPr>
        <w:t xml:space="preserve"> σύναψη συμβάσεων </w:t>
      </w:r>
      <w:r w:rsidR="00E95148" w:rsidRPr="00654C73">
        <w:rPr>
          <w:rFonts w:asciiTheme="minorHAnsi" w:hAnsiTheme="minorHAnsi" w:cstheme="minorHAnsi"/>
        </w:rPr>
        <w:t xml:space="preserve">ή/και </w:t>
      </w:r>
      <w:r w:rsidR="00831F6E">
        <w:rPr>
          <w:rFonts w:asciiTheme="minorHAnsi" w:hAnsiTheme="minorHAnsi" w:cstheme="minorHAnsi"/>
        </w:rPr>
        <w:t xml:space="preserve">την </w:t>
      </w:r>
      <w:r w:rsidR="00E95148" w:rsidRPr="00654C73">
        <w:rPr>
          <w:rFonts w:asciiTheme="minorHAnsi" w:hAnsiTheme="minorHAnsi" w:cstheme="minorHAnsi"/>
        </w:rPr>
        <w:t xml:space="preserve">παρακολούθηση της εκτέλεσης </w:t>
      </w:r>
      <w:r w:rsidR="00831F6E">
        <w:rPr>
          <w:rFonts w:asciiTheme="minorHAnsi" w:hAnsiTheme="minorHAnsi" w:cstheme="minorHAnsi"/>
        </w:rPr>
        <w:t>αυτών</w:t>
      </w:r>
      <w:r w:rsidR="00E95148" w:rsidRPr="00654C73">
        <w:rPr>
          <w:rFonts w:asciiTheme="minorHAnsi" w:hAnsiTheme="minorHAnsi" w:cstheme="minorHAnsi"/>
        </w:rPr>
        <w:t xml:space="preserve">, σύμφωνα με την εφαρμοστέα εθνική και </w:t>
      </w:r>
      <w:proofErr w:type="spellStart"/>
      <w:r w:rsidR="00E95148" w:rsidRPr="00654C73">
        <w:rPr>
          <w:rFonts w:asciiTheme="minorHAnsi" w:hAnsiTheme="minorHAnsi" w:cstheme="minorHAnsi"/>
        </w:rPr>
        <w:t>ενωσιακή</w:t>
      </w:r>
      <w:proofErr w:type="spellEnd"/>
      <w:r w:rsidR="00E95148" w:rsidRPr="00654C73">
        <w:rPr>
          <w:rFonts w:asciiTheme="minorHAnsi" w:hAnsiTheme="minorHAnsi" w:cstheme="minorHAnsi"/>
        </w:rPr>
        <w:t xml:space="preserve"> νομοθεσία.</w:t>
      </w:r>
    </w:p>
    <w:p w14:paraId="1662AC56" w14:textId="5546FD44" w:rsidR="00E95148" w:rsidRPr="00654C73" w:rsidRDefault="00170C77" w:rsidP="00170C77">
      <w:pPr>
        <w:pStyle w:val="ad"/>
        <w:numPr>
          <w:ilvl w:val="0"/>
          <w:numId w:val="20"/>
        </w:numPr>
        <w:spacing w:after="160" w:line="276" w:lineRule="auto"/>
        <w:contextualSpacing w:val="0"/>
        <w:jc w:val="both"/>
        <w:rPr>
          <w:rFonts w:asciiTheme="minorHAnsi" w:hAnsiTheme="minorHAnsi" w:cstheme="minorHAnsi"/>
        </w:rPr>
      </w:pPr>
      <w:r w:rsidRPr="00654C73">
        <w:rPr>
          <w:rFonts w:asciiTheme="minorHAnsi" w:hAnsiTheme="minorHAnsi" w:cstheme="minorHAnsi"/>
        </w:rPr>
        <w:t xml:space="preserve">Να </w:t>
      </w:r>
      <w:r w:rsidR="00E95148" w:rsidRPr="00654C73">
        <w:rPr>
          <w:rFonts w:asciiTheme="minorHAnsi" w:hAnsiTheme="minorHAnsi" w:cstheme="minorHAnsi"/>
        </w:rPr>
        <w:t>Καταχωρ</w:t>
      </w:r>
      <w:r w:rsidRPr="00654C73">
        <w:rPr>
          <w:rFonts w:asciiTheme="minorHAnsi" w:hAnsiTheme="minorHAnsi" w:cstheme="minorHAnsi"/>
        </w:rPr>
        <w:t>εί</w:t>
      </w:r>
      <w:r w:rsidR="00E95148" w:rsidRPr="00654C73">
        <w:rPr>
          <w:rFonts w:asciiTheme="minorHAnsi" w:hAnsiTheme="minorHAnsi" w:cstheme="minorHAnsi"/>
        </w:rPr>
        <w:t xml:space="preserve"> στο ΟΠΣ ΤΑ </w:t>
      </w:r>
      <w:proofErr w:type="spellStart"/>
      <w:r w:rsidR="00E95148" w:rsidRPr="00654C73">
        <w:rPr>
          <w:rFonts w:asciiTheme="minorHAnsi" w:hAnsiTheme="minorHAnsi" w:cstheme="minorHAnsi"/>
        </w:rPr>
        <w:t>τα</w:t>
      </w:r>
      <w:proofErr w:type="spellEnd"/>
      <w:r w:rsidR="00E95148" w:rsidRPr="00654C73">
        <w:rPr>
          <w:rFonts w:asciiTheme="minorHAnsi" w:hAnsiTheme="minorHAnsi" w:cstheme="minorHAnsi"/>
        </w:rPr>
        <w:t xml:space="preserve"> δεδομένα τα οποία είναι αναγκαία για την παρακολούθηση, αξιολόγηση, δημοσιονομική διαχείριση, επαλήθευση και έλεγχο </w:t>
      </w:r>
      <w:r w:rsidR="00812CE8">
        <w:rPr>
          <w:rFonts w:asciiTheme="minorHAnsi" w:hAnsiTheme="minorHAnsi" w:cstheme="minorHAnsi"/>
        </w:rPr>
        <w:t xml:space="preserve"> του Έργου</w:t>
      </w:r>
      <w:r w:rsidR="00E95148" w:rsidRPr="00654C73">
        <w:rPr>
          <w:rFonts w:asciiTheme="minorHAnsi" w:hAnsiTheme="minorHAnsi" w:cstheme="minorHAnsi"/>
        </w:rPr>
        <w:t xml:space="preserve">, σύμφωνα με τα προβλεπόμενα στο Εγχειρίδιο διαδικασιών και κατά περίπτωση, </w:t>
      </w:r>
      <w:r w:rsidRPr="00654C73">
        <w:rPr>
          <w:rFonts w:asciiTheme="minorHAnsi" w:hAnsiTheme="minorHAnsi" w:cstheme="minorHAnsi"/>
        </w:rPr>
        <w:t xml:space="preserve">να </w:t>
      </w:r>
      <w:r w:rsidR="00E95148" w:rsidRPr="00654C73">
        <w:rPr>
          <w:rFonts w:asciiTheme="minorHAnsi" w:hAnsiTheme="minorHAnsi" w:cstheme="minorHAnsi"/>
        </w:rPr>
        <w:t>διασφαλίζ</w:t>
      </w:r>
      <w:r w:rsidRPr="00654C73">
        <w:rPr>
          <w:rFonts w:asciiTheme="minorHAnsi" w:hAnsiTheme="minorHAnsi" w:cstheme="minorHAnsi"/>
        </w:rPr>
        <w:t>ει</w:t>
      </w:r>
      <w:r w:rsidR="00E95148" w:rsidRPr="00654C73">
        <w:rPr>
          <w:rFonts w:asciiTheme="minorHAnsi" w:hAnsiTheme="minorHAnsi" w:cstheme="minorHAnsi"/>
        </w:rPr>
        <w:t xml:space="preserve"> την καταχώρηση των ανωτέρω δεδομένων από τον Ανάδοχο και </w:t>
      </w:r>
      <w:r w:rsidRPr="00654C73">
        <w:rPr>
          <w:rFonts w:asciiTheme="minorHAnsi" w:hAnsiTheme="minorHAnsi" w:cstheme="minorHAnsi"/>
        </w:rPr>
        <w:t xml:space="preserve">να </w:t>
      </w:r>
      <w:r w:rsidR="00E95148" w:rsidRPr="00654C73">
        <w:rPr>
          <w:rFonts w:asciiTheme="minorHAnsi" w:hAnsiTheme="minorHAnsi" w:cstheme="minorHAnsi"/>
        </w:rPr>
        <w:t>επιβεβαιών</w:t>
      </w:r>
      <w:r w:rsidRPr="00654C73">
        <w:rPr>
          <w:rFonts w:asciiTheme="minorHAnsi" w:hAnsiTheme="minorHAnsi" w:cstheme="minorHAnsi"/>
        </w:rPr>
        <w:t>ει</w:t>
      </w:r>
      <w:r w:rsidR="00E95148" w:rsidRPr="00654C73">
        <w:rPr>
          <w:rFonts w:asciiTheme="minorHAnsi" w:hAnsiTheme="minorHAnsi" w:cstheme="minorHAnsi"/>
        </w:rPr>
        <w:t xml:space="preserve"> την ορθότητα και πληρότητά τους.</w:t>
      </w:r>
    </w:p>
    <w:p w14:paraId="627A29B8" w14:textId="4DBC703C" w:rsidR="00E95148" w:rsidRPr="00654C73" w:rsidRDefault="00170C77" w:rsidP="00201A88">
      <w:pPr>
        <w:pStyle w:val="ad"/>
        <w:numPr>
          <w:ilvl w:val="0"/>
          <w:numId w:val="20"/>
        </w:numPr>
        <w:spacing w:after="160" w:line="276" w:lineRule="auto"/>
        <w:contextualSpacing w:val="0"/>
        <w:jc w:val="both"/>
        <w:rPr>
          <w:rFonts w:asciiTheme="minorHAnsi" w:hAnsiTheme="minorHAnsi" w:cstheme="minorHAnsi"/>
        </w:rPr>
      </w:pPr>
      <w:r w:rsidRPr="00654C73">
        <w:rPr>
          <w:rFonts w:asciiTheme="minorHAnsi" w:hAnsiTheme="minorHAnsi" w:cstheme="minorHAnsi"/>
        </w:rPr>
        <w:t xml:space="preserve">Να </w:t>
      </w:r>
      <w:r w:rsidR="0061438E">
        <w:rPr>
          <w:rFonts w:asciiTheme="minorHAnsi" w:hAnsiTheme="minorHAnsi" w:cstheme="minorHAnsi"/>
        </w:rPr>
        <w:t xml:space="preserve">αναθέσει </w:t>
      </w:r>
      <w:r w:rsidR="00CE7D91">
        <w:rPr>
          <w:rFonts w:asciiTheme="minorHAnsi" w:hAnsiTheme="minorHAnsi" w:cstheme="minorHAnsi"/>
        </w:rPr>
        <w:t xml:space="preserve">σε </w:t>
      </w:r>
      <w:r w:rsidR="00E95148" w:rsidRPr="00654C73">
        <w:rPr>
          <w:rFonts w:asciiTheme="minorHAnsi" w:hAnsiTheme="minorHAnsi" w:cstheme="minorHAnsi"/>
        </w:rPr>
        <w:t>Ανεξάρτητο Ελεγκτή</w:t>
      </w:r>
      <w:r w:rsidR="00CE7D91">
        <w:rPr>
          <w:rFonts w:asciiTheme="minorHAnsi" w:hAnsiTheme="minorHAnsi" w:cstheme="minorHAnsi"/>
        </w:rPr>
        <w:t xml:space="preserve"> την επιβεβαίωση της επίτευξης </w:t>
      </w:r>
      <w:r w:rsidR="002A2309" w:rsidRPr="002A2309">
        <w:rPr>
          <w:rFonts w:asciiTheme="minorHAnsi" w:hAnsiTheme="minorHAnsi" w:cstheme="minorHAnsi"/>
        </w:rPr>
        <w:t>τ</w:t>
      </w:r>
      <w:r w:rsidR="00BC2C76">
        <w:rPr>
          <w:rFonts w:asciiTheme="minorHAnsi" w:hAnsiTheme="minorHAnsi" w:cstheme="minorHAnsi"/>
        </w:rPr>
        <w:t xml:space="preserve">ων </w:t>
      </w:r>
      <w:r w:rsidR="002A2309" w:rsidRPr="002A2309">
        <w:rPr>
          <w:rFonts w:asciiTheme="minorHAnsi" w:hAnsiTheme="minorHAnsi" w:cstheme="minorHAnsi"/>
        </w:rPr>
        <w:t xml:space="preserve"> Οροσήμου/Στόχου</w:t>
      </w:r>
      <w:r w:rsidR="00791398">
        <w:rPr>
          <w:rFonts w:asciiTheme="minorHAnsi" w:hAnsiTheme="minorHAnsi" w:cstheme="minorHAnsi"/>
        </w:rPr>
        <w:t xml:space="preserve"> του Έργου</w:t>
      </w:r>
      <w:r w:rsidR="0001648D">
        <w:rPr>
          <w:rFonts w:asciiTheme="minorHAnsi" w:hAnsiTheme="minorHAnsi" w:cstheme="minorHAnsi"/>
        </w:rPr>
        <w:t xml:space="preserve"> και να υποβάλει τις εκθέσεις </w:t>
      </w:r>
      <w:r w:rsidR="0085485D">
        <w:rPr>
          <w:rFonts w:asciiTheme="minorHAnsi" w:hAnsiTheme="minorHAnsi" w:cstheme="minorHAnsi"/>
        </w:rPr>
        <w:t>αυ</w:t>
      </w:r>
      <w:r w:rsidR="0001648D">
        <w:rPr>
          <w:rFonts w:asciiTheme="minorHAnsi" w:hAnsiTheme="minorHAnsi" w:cstheme="minorHAnsi"/>
        </w:rPr>
        <w:t>το</w:t>
      </w:r>
      <w:r w:rsidR="0085485D">
        <w:rPr>
          <w:rFonts w:asciiTheme="minorHAnsi" w:hAnsiTheme="minorHAnsi" w:cstheme="minorHAnsi"/>
        </w:rPr>
        <w:t>ύ</w:t>
      </w:r>
      <w:r w:rsidR="0001648D">
        <w:rPr>
          <w:rFonts w:asciiTheme="minorHAnsi" w:hAnsiTheme="minorHAnsi" w:cstheme="minorHAnsi"/>
        </w:rPr>
        <w:t xml:space="preserve"> στη</w:t>
      </w:r>
      <w:r w:rsidR="009F6640">
        <w:rPr>
          <w:rFonts w:asciiTheme="minorHAnsi" w:hAnsiTheme="minorHAnsi" w:cstheme="minorHAnsi"/>
        </w:rPr>
        <w:t>ν</w:t>
      </w:r>
      <w:r w:rsidR="00C553F0">
        <w:rPr>
          <w:rFonts w:asciiTheme="minorHAnsi" w:hAnsiTheme="minorHAnsi" w:cstheme="minorHAnsi"/>
        </w:rPr>
        <w:t xml:space="preserve"> Υπηρεσία Συντονισμού</w:t>
      </w:r>
      <w:r w:rsidR="00BC2C76">
        <w:rPr>
          <w:rFonts w:asciiTheme="minorHAnsi" w:hAnsiTheme="minorHAnsi" w:cstheme="minorHAnsi"/>
        </w:rPr>
        <w:t>,</w:t>
      </w:r>
      <w:r w:rsidR="00201A88">
        <w:rPr>
          <w:rFonts w:asciiTheme="minorHAnsi" w:hAnsiTheme="minorHAnsi" w:cstheme="minorHAnsi"/>
        </w:rPr>
        <w:t xml:space="preserve"> </w:t>
      </w:r>
      <w:r w:rsidR="00201A88" w:rsidRPr="00201A88">
        <w:rPr>
          <w:rFonts w:asciiTheme="minorHAnsi" w:hAnsiTheme="minorHAnsi" w:cstheme="minorHAnsi"/>
        </w:rPr>
        <w:t>σύμφωνα με τα προβλεπόμενα στο Εγχειρίδιο Διαδικασιών</w:t>
      </w:r>
      <w:r w:rsidR="00201A88">
        <w:rPr>
          <w:rFonts w:asciiTheme="minorHAnsi" w:hAnsiTheme="minorHAnsi" w:cstheme="minorHAnsi"/>
        </w:rPr>
        <w:t xml:space="preserve">. </w:t>
      </w:r>
      <w:r w:rsidR="00505905">
        <w:rPr>
          <w:rFonts w:asciiTheme="minorHAnsi" w:hAnsiTheme="minorHAnsi" w:cstheme="minorHAnsi"/>
        </w:rPr>
        <w:t xml:space="preserve">Ο </w:t>
      </w:r>
      <w:r w:rsidR="002A2309" w:rsidRPr="002A2309">
        <w:rPr>
          <w:rFonts w:asciiTheme="minorHAnsi" w:hAnsiTheme="minorHAnsi" w:cstheme="minorHAnsi"/>
        </w:rPr>
        <w:t>Ανεξάρτητο</w:t>
      </w:r>
      <w:r w:rsidR="00505905">
        <w:rPr>
          <w:rFonts w:asciiTheme="minorHAnsi" w:hAnsiTheme="minorHAnsi" w:cstheme="minorHAnsi"/>
        </w:rPr>
        <w:t>ς</w:t>
      </w:r>
      <w:r w:rsidR="002A2309" w:rsidRPr="002A2309">
        <w:rPr>
          <w:rFonts w:asciiTheme="minorHAnsi" w:hAnsiTheme="minorHAnsi" w:cstheme="minorHAnsi"/>
        </w:rPr>
        <w:t xml:space="preserve"> Ελεγκτή</w:t>
      </w:r>
      <w:r w:rsidR="00505905">
        <w:rPr>
          <w:rFonts w:asciiTheme="minorHAnsi" w:hAnsiTheme="minorHAnsi" w:cstheme="minorHAnsi"/>
        </w:rPr>
        <w:t>ς</w:t>
      </w:r>
      <w:r w:rsidR="002A2309" w:rsidRPr="002A2309">
        <w:rPr>
          <w:rFonts w:asciiTheme="minorHAnsi" w:hAnsiTheme="minorHAnsi" w:cstheme="minorHAnsi"/>
        </w:rPr>
        <w:t xml:space="preserve"> </w:t>
      </w:r>
      <w:r w:rsidR="00E95148" w:rsidRPr="00654C73">
        <w:rPr>
          <w:rFonts w:asciiTheme="minorHAnsi" w:hAnsiTheme="minorHAnsi" w:cstheme="minorHAnsi"/>
        </w:rPr>
        <w:t>επιλέγεται σύμφωνα με τον ν. 4412/2016 εφόσον ο Φορέας υλοποίησης εμπίπτει στο πεδίο εφαρμογής του, άλλως σύμφωνα με τους εφαρμοστέους για τον Φορέα υλοποίησης κανόνες περί ανάθεσης συμβάσεων.</w:t>
      </w:r>
    </w:p>
    <w:p w14:paraId="039F66D1" w14:textId="349043A4" w:rsidR="00E95148" w:rsidRPr="00654C73" w:rsidRDefault="00170C77" w:rsidP="00170C77">
      <w:pPr>
        <w:pStyle w:val="ad"/>
        <w:numPr>
          <w:ilvl w:val="0"/>
          <w:numId w:val="20"/>
        </w:numPr>
        <w:spacing w:after="160" w:line="276" w:lineRule="auto"/>
        <w:contextualSpacing w:val="0"/>
        <w:jc w:val="both"/>
        <w:rPr>
          <w:rFonts w:asciiTheme="minorHAnsi" w:hAnsiTheme="minorHAnsi" w:cstheme="minorHAnsi"/>
        </w:rPr>
      </w:pPr>
      <w:r w:rsidRPr="00654C73">
        <w:rPr>
          <w:rFonts w:asciiTheme="minorHAnsi" w:hAnsiTheme="minorHAnsi" w:cstheme="minorHAnsi"/>
        </w:rPr>
        <w:t xml:space="preserve">Να </w:t>
      </w:r>
      <w:r w:rsidR="00A0518B" w:rsidRPr="00654C73">
        <w:rPr>
          <w:rFonts w:asciiTheme="minorHAnsi" w:hAnsiTheme="minorHAnsi" w:cstheme="minorHAnsi"/>
        </w:rPr>
        <w:t xml:space="preserve">συντάσσει </w:t>
      </w:r>
      <w:r w:rsidR="00E95148" w:rsidRPr="00654C73">
        <w:rPr>
          <w:rFonts w:asciiTheme="minorHAnsi" w:hAnsiTheme="minorHAnsi" w:cstheme="minorHAnsi"/>
        </w:rPr>
        <w:t>και υποβάλλ</w:t>
      </w:r>
      <w:r w:rsidRPr="00654C73">
        <w:rPr>
          <w:rFonts w:asciiTheme="minorHAnsi" w:hAnsiTheme="minorHAnsi" w:cstheme="minorHAnsi"/>
        </w:rPr>
        <w:t>ει</w:t>
      </w:r>
      <w:r w:rsidR="00E95148" w:rsidRPr="00654C73">
        <w:rPr>
          <w:rFonts w:asciiTheme="minorHAnsi" w:hAnsiTheme="minorHAnsi" w:cstheme="minorHAnsi"/>
        </w:rPr>
        <w:t xml:space="preserve"> στην Υπηρεσία Συντονισμού, μέσω του ΟΠΣ ΤΑ, τα τυποποιημένα έντυπα προγραμματισμού και υλοποίησης που απαιτούνται για την ορθή διαχείριση, παρακολούθηση και έλεγχο </w:t>
      </w:r>
      <w:r w:rsidR="00FB1168">
        <w:rPr>
          <w:rFonts w:asciiTheme="minorHAnsi" w:hAnsiTheme="minorHAnsi" w:cstheme="minorHAnsi"/>
        </w:rPr>
        <w:t>του Έργου</w:t>
      </w:r>
      <w:r w:rsidR="00E95148" w:rsidRPr="00654C73">
        <w:rPr>
          <w:rFonts w:asciiTheme="minorHAnsi" w:hAnsiTheme="minorHAnsi" w:cstheme="minorHAnsi"/>
        </w:rPr>
        <w:t xml:space="preserve">, σύμφωνα με τα προβλεπόμενα στο Εγχειρίδιο διαδικασιών. </w:t>
      </w:r>
    </w:p>
    <w:p w14:paraId="36B51042" w14:textId="71B89408" w:rsidR="001249DA" w:rsidRPr="00654C73" w:rsidRDefault="001249DA" w:rsidP="00170C77">
      <w:pPr>
        <w:pStyle w:val="ad"/>
        <w:numPr>
          <w:ilvl w:val="0"/>
          <w:numId w:val="20"/>
        </w:numPr>
        <w:spacing w:after="160" w:line="276" w:lineRule="auto"/>
        <w:contextualSpacing w:val="0"/>
        <w:jc w:val="both"/>
        <w:rPr>
          <w:rFonts w:asciiTheme="minorHAnsi" w:hAnsiTheme="minorHAnsi" w:cstheme="minorHAnsi"/>
        </w:rPr>
      </w:pPr>
      <w:r w:rsidRPr="00654C73">
        <w:rPr>
          <w:rFonts w:asciiTheme="minorHAnsi" w:hAnsiTheme="minorHAnsi" w:cstheme="minorHAnsi"/>
        </w:rPr>
        <w:t>Να</w:t>
      </w:r>
      <w:r w:rsidR="000A6D11">
        <w:rPr>
          <w:rFonts w:asciiTheme="minorHAnsi" w:hAnsiTheme="minorHAnsi" w:cstheme="minorHAnsi"/>
        </w:rPr>
        <w:t xml:space="preserve"> υποβάλει </w:t>
      </w:r>
      <w:r w:rsidR="00675BDC">
        <w:rPr>
          <w:rFonts w:asciiTheme="minorHAnsi" w:hAnsiTheme="minorHAnsi" w:cstheme="minorHAnsi"/>
        </w:rPr>
        <w:t>στην Υπηρεσία Συντονισμού σχέδια διακήρυξης, σύμβασης ή τροποποίησης αυτής προκειμένου να</w:t>
      </w:r>
      <w:r w:rsidRPr="00654C73">
        <w:rPr>
          <w:rFonts w:asciiTheme="minorHAnsi" w:hAnsiTheme="minorHAnsi" w:cstheme="minorHAnsi"/>
        </w:rPr>
        <w:t xml:space="preserve"> λαμβάνει </w:t>
      </w:r>
      <w:r w:rsidR="00675BDC">
        <w:rPr>
          <w:rFonts w:asciiTheme="minorHAnsi" w:hAnsiTheme="minorHAnsi" w:cstheme="minorHAnsi"/>
        </w:rPr>
        <w:t>σύμφωνη γνώμη,</w:t>
      </w:r>
      <w:r w:rsidRPr="00654C73">
        <w:rPr>
          <w:rFonts w:asciiTheme="minorHAnsi" w:hAnsiTheme="minorHAnsi" w:cstheme="minorHAnsi"/>
        </w:rPr>
        <w:t xml:space="preserve"> όπου απαιτείται</w:t>
      </w:r>
      <w:r w:rsidR="00675BDC">
        <w:rPr>
          <w:rFonts w:asciiTheme="minorHAnsi" w:hAnsiTheme="minorHAnsi" w:cstheme="minorHAnsi"/>
        </w:rPr>
        <w:t>,</w:t>
      </w:r>
      <w:r w:rsidRPr="00654C73">
        <w:rPr>
          <w:rFonts w:asciiTheme="minorHAnsi" w:hAnsiTheme="minorHAnsi" w:cstheme="minorHAnsi"/>
        </w:rPr>
        <w:t xml:space="preserve"> για τις </w:t>
      </w:r>
      <w:r w:rsidR="005C79F0">
        <w:rPr>
          <w:rFonts w:asciiTheme="minorHAnsi" w:hAnsiTheme="minorHAnsi" w:cstheme="minorHAnsi"/>
        </w:rPr>
        <w:t xml:space="preserve">αντίστοιχες </w:t>
      </w:r>
      <w:r w:rsidRPr="00654C73">
        <w:rPr>
          <w:rFonts w:asciiTheme="minorHAnsi" w:hAnsiTheme="minorHAnsi" w:cstheme="minorHAnsi"/>
        </w:rPr>
        <w:t xml:space="preserve">διαδικασίες της διακήρυξης, ανάθεσης και τροποποίησης δημοσίων συμβάσεων. </w:t>
      </w:r>
      <w:r w:rsidRPr="00654C73">
        <w:rPr>
          <w:rFonts w:asciiTheme="minorHAnsi" w:hAnsiTheme="minorHAnsi" w:cstheme="minorHAnsi"/>
          <w:i/>
        </w:rPr>
        <w:t xml:space="preserve">Στις περιπτώσεις </w:t>
      </w:r>
      <w:r w:rsidR="00E800DD">
        <w:rPr>
          <w:rFonts w:asciiTheme="minorHAnsi" w:hAnsiTheme="minorHAnsi" w:cstheme="minorHAnsi"/>
          <w:i/>
        </w:rPr>
        <w:t xml:space="preserve">Έργων </w:t>
      </w:r>
      <w:r w:rsidRPr="00654C73">
        <w:rPr>
          <w:rFonts w:asciiTheme="minorHAnsi" w:hAnsiTheme="minorHAnsi" w:cstheme="minorHAnsi"/>
          <w:i/>
        </w:rPr>
        <w:t xml:space="preserve"> που εκτελούνται με ίδια μέσα</w:t>
      </w:r>
      <w:r w:rsidRPr="00654C73">
        <w:rPr>
          <w:rFonts w:asciiTheme="minorHAnsi" w:hAnsiTheme="minorHAnsi" w:cstheme="minorHAnsi"/>
        </w:rPr>
        <w:t>, υποχρεούται να υποβάλλει αίτημα εξέτασης για τροποποίηση της απόφασης υλοποίησης με ίδια μέσα</w:t>
      </w:r>
      <w:r w:rsidR="005C79F0">
        <w:rPr>
          <w:rFonts w:asciiTheme="minorHAnsi" w:hAnsiTheme="minorHAnsi" w:cstheme="minorHAnsi"/>
        </w:rPr>
        <w:t xml:space="preserve">. </w:t>
      </w:r>
    </w:p>
    <w:p w14:paraId="1ECA71FD" w14:textId="1B055B4D" w:rsidR="002954E2" w:rsidRPr="009F6640" w:rsidRDefault="001249DA" w:rsidP="009F6640">
      <w:pPr>
        <w:pStyle w:val="ad"/>
        <w:numPr>
          <w:ilvl w:val="0"/>
          <w:numId w:val="20"/>
        </w:numPr>
        <w:spacing w:after="160" w:line="276" w:lineRule="auto"/>
        <w:contextualSpacing w:val="0"/>
        <w:jc w:val="both"/>
        <w:rPr>
          <w:rFonts w:asciiTheme="minorHAnsi" w:hAnsiTheme="minorHAnsi" w:cstheme="minorHAnsi"/>
        </w:rPr>
      </w:pPr>
      <w:r w:rsidRPr="00965A4E">
        <w:rPr>
          <w:rFonts w:asciiTheme="minorHAnsi" w:hAnsiTheme="minorHAnsi" w:cstheme="minorHAnsi"/>
        </w:rPr>
        <w:t xml:space="preserve">Να </w:t>
      </w:r>
      <w:r w:rsidR="00A23BDE" w:rsidRPr="00965A4E">
        <w:rPr>
          <w:rFonts w:asciiTheme="minorHAnsi" w:hAnsiTheme="minorHAnsi" w:cstheme="minorHAnsi"/>
        </w:rPr>
        <w:t>ε</w:t>
      </w:r>
      <w:r w:rsidR="00E95148" w:rsidRPr="00965A4E">
        <w:rPr>
          <w:rFonts w:asciiTheme="minorHAnsi" w:hAnsiTheme="minorHAnsi" w:cstheme="minorHAnsi"/>
        </w:rPr>
        <w:t>ποπτεύ</w:t>
      </w:r>
      <w:r w:rsidRPr="00965A4E">
        <w:rPr>
          <w:rFonts w:asciiTheme="minorHAnsi" w:hAnsiTheme="minorHAnsi" w:cstheme="minorHAnsi"/>
        </w:rPr>
        <w:t>ει</w:t>
      </w:r>
      <w:r w:rsidR="00E95148" w:rsidRPr="00965A4E">
        <w:rPr>
          <w:rFonts w:asciiTheme="minorHAnsi" w:hAnsiTheme="minorHAnsi" w:cstheme="minorHAnsi"/>
        </w:rPr>
        <w:t xml:space="preserve"> </w:t>
      </w:r>
      <w:r w:rsidR="009627A2" w:rsidRPr="00965A4E">
        <w:rPr>
          <w:rFonts w:asciiTheme="minorHAnsi" w:hAnsiTheme="minorHAnsi" w:cstheme="minorHAnsi"/>
        </w:rPr>
        <w:t xml:space="preserve">τα στάδια εκτέλεσης των </w:t>
      </w:r>
      <w:r w:rsidR="005E0CD3" w:rsidRPr="00965A4E">
        <w:rPr>
          <w:rFonts w:asciiTheme="minorHAnsi" w:hAnsiTheme="minorHAnsi" w:cstheme="minorHAnsi"/>
        </w:rPr>
        <w:t xml:space="preserve">συμβάσεων του Έργου </w:t>
      </w:r>
      <w:r w:rsidR="00E95148" w:rsidRPr="00965A4E">
        <w:rPr>
          <w:rFonts w:asciiTheme="minorHAnsi" w:hAnsiTheme="minorHAnsi" w:cstheme="minorHAnsi"/>
        </w:rPr>
        <w:t xml:space="preserve">από τον Ανάδοχο και </w:t>
      </w:r>
      <w:r w:rsidRPr="00965A4E">
        <w:rPr>
          <w:rFonts w:asciiTheme="minorHAnsi" w:hAnsiTheme="minorHAnsi" w:cstheme="minorHAnsi"/>
        </w:rPr>
        <w:t xml:space="preserve">να </w:t>
      </w:r>
      <w:r w:rsidR="00A10E9E" w:rsidRPr="00965A4E">
        <w:rPr>
          <w:rFonts w:asciiTheme="minorHAnsi" w:hAnsiTheme="minorHAnsi" w:cstheme="minorHAnsi"/>
        </w:rPr>
        <w:t xml:space="preserve">προβαίνει στην πληρωμή του Αναδόχου, </w:t>
      </w:r>
      <w:r w:rsidR="00E95148" w:rsidRPr="00965A4E">
        <w:rPr>
          <w:rFonts w:asciiTheme="minorHAnsi" w:hAnsiTheme="minorHAnsi" w:cstheme="minorHAnsi"/>
        </w:rPr>
        <w:t xml:space="preserve"> σύμφωνα με τους όρους της εκάστοτε σύμβασης.  </w:t>
      </w:r>
    </w:p>
    <w:p w14:paraId="235B8772" w14:textId="6AA08A67" w:rsidR="00E95148" w:rsidRPr="00654C73" w:rsidRDefault="00600E04" w:rsidP="00170C77">
      <w:pPr>
        <w:pStyle w:val="ad"/>
        <w:numPr>
          <w:ilvl w:val="0"/>
          <w:numId w:val="20"/>
        </w:numPr>
        <w:spacing w:after="160" w:line="276" w:lineRule="auto"/>
        <w:contextualSpacing w:val="0"/>
        <w:jc w:val="both"/>
        <w:rPr>
          <w:rFonts w:asciiTheme="minorHAnsi" w:hAnsiTheme="minorHAnsi" w:cstheme="minorHAnsi"/>
        </w:rPr>
      </w:pPr>
      <w:r w:rsidRPr="00654C73">
        <w:rPr>
          <w:rFonts w:asciiTheme="minorHAnsi" w:hAnsiTheme="minorHAnsi" w:cstheme="minorHAnsi"/>
        </w:rPr>
        <w:t xml:space="preserve">Να </w:t>
      </w:r>
      <w:r w:rsidR="00A0518B" w:rsidRPr="00654C73">
        <w:rPr>
          <w:rFonts w:asciiTheme="minorHAnsi" w:hAnsiTheme="minorHAnsi" w:cstheme="minorHAnsi"/>
        </w:rPr>
        <w:t xml:space="preserve">συντάσσει </w:t>
      </w:r>
      <w:r w:rsidR="00E95148" w:rsidRPr="00654C73">
        <w:rPr>
          <w:rFonts w:asciiTheme="minorHAnsi" w:hAnsiTheme="minorHAnsi" w:cstheme="minorHAnsi"/>
        </w:rPr>
        <w:t>και υποβάλλ</w:t>
      </w:r>
      <w:r w:rsidRPr="00654C73">
        <w:rPr>
          <w:rFonts w:asciiTheme="minorHAnsi" w:hAnsiTheme="minorHAnsi" w:cstheme="minorHAnsi"/>
        </w:rPr>
        <w:t>ει</w:t>
      </w:r>
      <w:r w:rsidR="00E95148" w:rsidRPr="00654C73">
        <w:rPr>
          <w:rFonts w:asciiTheme="minorHAnsi" w:hAnsiTheme="minorHAnsi" w:cstheme="minorHAnsi"/>
        </w:rPr>
        <w:t xml:space="preserve"> στην Υπηρεσία Συντονισμού, μέσω του οικείου Υπουργείου Ευθύνης, τυχόν αίτημα τροποποίησης του ΤΔΕ ή και της Απόφασης Ένταξης.</w:t>
      </w:r>
    </w:p>
    <w:p w14:paraId="0967E534" w14:textId="4CF62BB0" w:rsidR="00E95148" w:rsidRPr="00654C73" w:rsidRDefault="00600E04" w:rsidP="00170C77">
      <w:pPr>
        <w:pStyle w:val="ad"/>
        <w:numPr>
          <w:ilvl w:val="0"/>
          <w:numId w:val="20"/>
        </w:numPr>
        <w:spacing w:after="160" w:line="276" w:lineRule="auto"/>
        <w:contextualSpacing w:val="0"/>
        <w:jc w:val="both"/>
        <w:rPr>
          <w:rFonts w:asciiTheme="minorHAnsi" w:hAnsiTheme="minorHAnsi" w:cstheme="minorHAnsi"/>
        </w:rPr>
      </w:pPr>
      <w:r w:rsidRPr="00654C73">
        <w:rPr>
          <w:rFonts w:asciiTheme="minorHAnsi" w:hAnsiTheme="minorHAnsi" w:cstheme="minorHAnsi"/>
        </w:rPr>
        <w:t xml:space="preserve">Να </w:t>
      </w:r>
      <w:r w:rsidR="00A0518B" w:rsidRPr="00654C73">
        <w:rPr>
          <w:rFonts w:asciiTheme="minorHAnsi" w:hAnsiTheme="minorHAnsi" w:cstheme="minorHAnsi"/>
        </w:rPr>
        <w:t xml:space="preserve">τηρεί </w:t>
      </w:r>
      <w:r w:rsidR="00E95148" w:rsidRPr="00654C73">
        <w:rPr>
          <w:rFonts w:asciiTheme="minorHAnsi" w:hAnsiTheme="minorHAnsi" w:cstheme="minorHAnsi"/>
        </w:rPr>
        <w:t xml:space="preserve">ηλεκτρονικό και </w:t>
      </w:r>
      <w:proofErr w:type="spellStart"/>
      <w:r w:rsidR="00E95148" w:rsidRPr="00654C73">
        <w:rPr>
          <w:rFonts w:asciiTheme="minorHAnsi" w:hAnsiTheme="minorHAnsi" w:cstheme="minorHAnsi"/>
        </w:rPr>
        <w:t>έγχαρτο</w:t>
      </w:r>
      <w:proofErr w:type="spellEnd"/>
      <w:r w:rsidR="00E95148" w:rsidRPr="00654C73">
        <w:rPr>
          <w:rFonts w:asciiTheme="minorHAnsi" w:hAnsiTheme="minorHAnsi" w:cstheme="minorHAnsi"/>
        </w:rPr>
        <w:t xml:space="preserve"> φάκελο φυσικού και οικονομικού αντικειμένου για </w:t>
      </w:r>
      <w:r w:rsidR="00DF64B9" w:rsidRPr="00654C73">
        <w:rPr>
          <w:rFonts w:asciiTheme="minorHAnsi" w:hAnsiTheme="minorHAnsi" w:cstheme="minorHAnsi"/>
        </w:rPr>
        <w:t>τ</w:t>
      </w:r>
      <w:r w:rsidR="00DF64B9">
        <w:rPr>
          <w:rFonts w:asciiTheme="minorHAnsi" w:hAnsiTheme="minorHAnsi" w:cstheme="minorHAnsi"/>
        </w:rPr>
        <w:t>ο Έργο</w:t>
      </w:r>
      <w:r w:rsidR="00E95148" w:rsidRPr="00654C73">
        <w:rPr>
          <w:rFonts w:asciiTheme="minorHAnsi" w:hAnsiTheme="minorHAnsi" w:cstheme="minorHAnsi"/>
        </w:rPr>
        <w:t xml:space="preserve">, σύμφωνα με τα πρότυπα και τις διαδικασίες του Συστήματος Διαχείρισης και Ελέγχου και του Εγχειριδίου διαδικασιών και </w:t>
      </w:r>
      <w:r w:rsidR="00A0518B" w:rsidRPr="00654C73">
        <w:rPr>
          <w:rFonts w:asciiTheme="minorHAnsi" w:hAnsiTheme="minorHAnsi" w:cstheme="minorHAnsi"/>
        </w:rPr>
        <w:t xml:space="preserve">να παρέχει </w:t>
      </w:r>
      <w:r w:rsidR="00E95148" w:rsidRPr="00654C73">
        <w:rPr>
          <w:rFonts w:asciiTheme="minorHAnsi" w:hAnsiTheme="minorHAnsi" w:cstheme="minorHAnsi"/>
        </w:rPr>
        <w:t>απρόσκοπτη πρόσβαση σε όλα τα στοιχεία αυτού σε κάθε αρμόδιο όργανο, τον οποίο διατηρούν για πέντε (5) έτη μετά την αποπληρωμή της Δράσης ή του Έργου, εκτός εάν προβλέπεται μεγαλύτερο χρονικό διάστημα από άλλες ειδικότερες διατάξεις της κείμενης νομοθεσίας.</w:t>
      </w:r>
    </w:p>
    <w:p w14:paraId="71D0A59F" w14:textId="666135DD" w:rsidR="00E95148" w:rsidRDefault="00600E04" w:rsidP="00170C77">
      <w:pPr>
        <w:pStyle w:val="ad"/>
        <w:numPr>
          <w:ilvl w:val="0"/>
          <w:numId w:val="20"/>
        </w:numPr>
        <w:spacing w:after="160" w:line="276" w:lineRule="auto"/>
        <w:contextualSpacing w:val="0"/>
        <w:jc w:val="both"/>
        <w:rPr>
          <w:rFonts w:asciiTheme="minorHAnsi" w:hAnsiTheme="minorHAnsi" w:cstheme="minorHAnsi"/>
        </w:rPr>
      </w:pPr>
      <w:r w:rsidRPr="00654C73">
        <w:rPr>
          <w:rFonts w:asciiTheme="minorHAnsi" w:hAnsiTheme="minorHAnsi" w:cstheme="minorHAnsi"/>
        </w:rPr>
        <w:t xml:space="preserve">Να </w:t>
      </w:r>
      <w:r w:rsidR="00A0518B" w:rsidRPr="00654C73">
        <w:rPr>
          <w:rFonts w:asciiTheme="minorHAnsi" w:hAnsiTheme="minorHAnsi" w:cstheme="minorHAnsi"/>
        </w:rPr>
        <w:t xml:space="preserve">παρέχει </w:t>
      </w:r>
      <w:r w:rsidR="00E95148" w:rsidRPr="00654C73">
        <w:rPr>
          <w:rFonts w:asciiTheme="minorHAnsi" w:hAnsiTheme="minorHAnsi" w:cstheme="minorHAnsi"/>
        </w:rPr>
        <w:t xml:space="preserve">αμελλητί τις πληροφορίες που ζητούνται από την Υπηρεσία Συντονισμού ή/και την Ευρωπαϊκή Επιτροπή, για την παρακολούθηση της προόδου υλοποίησης του </w:t>
      </w:r>
      <w:r w:rsidR="00DF64B9">
        <w:rPr>
          <w:rFonts w:asciiTheme="minorHAnsi" w:hAnsiTheme="minorHAnsi" w:cstheme="minorHAnsi"/>
        </w:rPr>
        <w:t>Έργου.</w:t>
      </w:r>
    </w:p>
    <w:p w14:paraId="2ED27825" w14:textId="6318935B" w:rsidR="005C0917" w:rsidRPr="00C358AB" w:rsidRDefault="005C0917" w:rsidP="00170C77">
      <w:pPr>
        <w:pStyle w:val="ad"/>
        <w:numPr>
          <w:ilvl w:val="0"/>
          <w:numId w:val="20"/>
        </w:numPr>
        <w:spacing w:after="160" w:line="276" w:lineRule="auto"/>
        <w:contextualSpacing w:val="0"/>
        <w:jc w:val="both"/>
        <w:rPr>
          <w:rFonts w:asciiTheme="minorHAnsi" w:hAnsiTheme="minorHAnsi" w:cstheme="minorHAnsi"/>
        </w:rPr>
      </w:pPr>
      <w:r w:rsidRPr="00C358AB">
        <w:rPr>
          <w:rFonts w:asciiTheme="minorHAnsi" w:hAnsiTheme="minorHAnsi" w:cstheme="minorHAnsi"/>
        </w:rPr>
        <w:t xml:space="preserve">Να </w:t>
      </w:r>
      <w:r w:rsidR="00126D1D" w:rsidRPr="00C358AB">
        <w:rPr>
          <w:rFonts w:asciiTheme="minorHAnsi" w:hAnsiTheme="minorHAnsi" w:cstheme="minorHAnsi"/>
        </w:rPr>
        <w:t>τηρεί το θεσμικό πλαίσιο,</w:t>
      </w:r>
      <w:r w:rsidRPr="00C358AB">
        <w:rPr>
          <w:rFonts w:asciiTheme="minorHAnsi" w:hAnsiTheme="minorHAnsi" w:cstheme="minorHAnsi"/>
        </w:rPr>
        <w:t xml:space="preserve"> που αφορ</w:t>
      </w:r>
      <w:r w:rsidR="00126D1D" w:rsidRPr="00C358AB">
        <w:rPr>
          <w:rFonts w:asciiTheme="minorHAnsi" w:hAnsiTheme="minorHAnsi" w:cstheme="minorHAnsi"/>
        </w:rPr>
        <w:t>ά</w:t>
      </w:r>
      <w:r w:rsidRPr="00C358AB">
        <w:rPr>
          <w:rFonts w:asciiTheme="minorHAnsi" w:hAnsiTheme="minorHAnsi" w:cstheme="minorHAnsi"/>
        </w:rPr>
        <w:t xml:space="preserve"> στην προστασία των δεδομένων προσωπικού χαρακτήρα</w:t>
      </w:r>
      <w:r w:rsidR="00FD7634" w:rsidRPr="00C358AB">
        <w:rPr>
          <w:rFonts w:asciiTheme="minorHAnsi" w:hAnsiTheme="minorHAnsi" w:cstheme="minorHAnsi"/>
        </w:rPr>
        <w:t>.</w:t>
      </w:r>
    </w:p>
    <w:p w14:paraId="4D1BC5C7" w14:textId="7F602405" w:rsidR="008F57A5" w:rsidRPr="003D64A3" w:rsidRDefault="008F57A5" w:rsidP="008F57A5">
      <w:pPr>
        <w:pStyle w:val="ad"/>
        <w:numPr>
          <w:ilvl w:val="0"/>
          <w:numId w:val="20"/>
        </w:numPr>
        <w:spacing w:after="160" w:line="276" w:lineRule="auto"/>
        <w:contextualSpacing w:val="0"/>
        <w:jc w:val="both"/>
        <w:rPr>
          <w:rFonts w:asciiTheme="minorHAnsi" w:hAnsiTheme="minorHAnsi" w:cstheme="minorHAnsi"/>
        </w:rPr>
      </w:pPr>
      <w:r w:rsidRPr="003D64A3">
        <w:rPr>
          <w:rFonts w:asciiTheme="minorHAnsi" w:hAnsiTheme="minorHAnsi" w:cstheme="minorHAnsi"/>
        </w:rPr>
        <w:t>Να αποστέλλει όλα τα αναγκαία στοιχεία και διευκολύνει την πρόσβαση στελεχών ή εξουσιοδοτημένων οργάνων της Υπηρεσίας Συντονισμού, της Ε.Δ.ΕΛ., της Ευρωπαϊκής Επιτροπής, της Ευρωπαϊκής Εισαγγελίας, της OLAF, του Ευρωπαϊκού Ελεγκτικού Συνεδρίου, καθώς και του Ανεξάρτητου Ελεγκτή</w:t>
      </w:r>
      <w:r w:rsidR="001D335F" w:rsidRPr="003D64A3">
        <w:rPr>
          <w:rFonts w:asciiTheme="minorHAnsi" w:hAnsiTheme="minorHAnsi" w:cstheme="minorHAnsi"/>
        </w:rPr>
        <w:t xml:space="preserve"> </w:t>
      </w:r>
      <w:r w:rsidRPr="003D64A3">
        <w:rPr>
          <w:rFonts w:asciiTheme="minorHAnsi" w:hAnsiTheme="minorHAnsi" w:cstheme="minorHAnsi"/>
        </w:rPr>
        <w:t xml:space="preserve"> στην έδρα τους, στον τόπο υλοποίησης των Δράσεων/Έργων, ή/και στην έδρα του Αναδόχου προκειμένου να πραγματοποιηθούν έλεγχοι ή/και επιθεωρήσεις γραφείου ή/και επιτόπιοι έλεγχοι ή/και επιτόπιες επισκέψεις και μεριμνούν ώστε τυχόν τρίτοι που συμμετέχουν στην εκτέλεση κονδυλίων του ΤΑΑ να εκχωρούν τα ισοδύναμα δικαιώματα.</w:t>
      </w:r>
    </w:p>
    <w:p w14:paraId="45FC4D3D" w14:textId="58F14BB4" w:rsidR="001B4E85" w:rsidRPr="008D3DBB" w:rsidRDefault="00A600BE" w:rsidP="00E7215D">
      <w:pPr>
        <w:pStyle w:val="ad"/>
        <w:numPr>
          <w:ilvl w:val="0"/>
          <w:numId w:val="20"/>
        </w:numPr>
        <w:spacing w:after="160" w:line="276" w:lineRule="auto"/>
        <w:contextualSpacing w:val="0"/>
        <w:jc w:val="both"/>
        <w:rPr>
          <w:rFonts w:asciiTheme="minorHAnsi" w:hAnsiTheme="minorHAnsi" w:cstheme="minorHAnsi"/>
        </w:rPr>
      </w:pPr>
      <w:r w:rsidRPr="008D3DBB">
        <w:rPr>
          <w:rFonts w:asciiTheme="minorHAnsi" w:hAnsiTheme="minorHAnsi" w:cstheme="minorHAnsi"/>
        </w:rPr>
        <w:t>Ν</w:t>
      </w:r>
      <w:r w:rsidR="0082733A" w:rsidRPr="008D3DBB">
        <w:rPr>
          <w:rFonts w:asciiTheme="minorHAnsi" w:hAnsiTheme="minorHAnsi" w:cstheme="minorHAnsi"/>
        </w:rPr>
        <w:t xml:space="preserve">α συλλέγει, σε </w:t>
      </w:r>
      <w:r w:rsidR="008A3CFF" w:rsidRPr="008D3DBB">
        <w:rPr>
          <w:rFonts w:asciiTheme="minorHAnsi" w:hAnsiTheme="minorHAnsi" w:cstheme="minorHAnsi"/>
        </w:rPr>
        <w:t xml:space="preserve">τακτά χρονικά διαστήματα, </w:t>
      </w:r>
      <w:r w:rsidR="0082733A" w:rsidRPr="008D3DBB">
        <w:rPr>
          <w:rFonts w:asciiTheme="minorHAnsi" w:hAnsiTheme="minorHAnsi" w:cstheme="minorHAnsi"/>
        </w:rPr>
        <w:t xml:space="preserve"> τα απαιτούμενα δεδομένα για τους κοινούς και τυχόν ειδικούς δείκτες που ορίζονται από τον Κανονισμό και να διαβιβάζει τα δεδομένα αυτά, στην Υπηρεσία Συντονισμού τουλάχιστον μία φορά τον χρόνο ή εντός των προθεσμιών που αυτή θέτει</w:t>
      </w:r>
      <w:r w:rsidR="008A3CFF" w:rsidRPr="008D3DBB">
        <w:rPr>
          <w:rFonts w:asciiTheme="minorHAnsi" w:hAnsiTheme="minorHAnsi" w:cstheme="minorHAnsi"/>
        </w:rPr>
        <w:t>.</w:t>
      </w:r>
    </w:p>
    <w:p w14:paraId="6D5E1B96" w14:textId="77777777" w:rsidR="00CE3FE9" w:rsidRPr="00654C73" w:rsidRDefault="00CE3FE9" w:rsidP="00654C73">
      <w:pPr>
        <w:spacing w:after="160" w:line="276" w:lineRule="auto"/>
        <w:ind w:left="360"/>
        <w:jc w:val="both"/>
        <w:rPr>
          <w:rFonts w:asciiTheme="minorHAnsi" w:hAnsiTheme="minorHAnsi" w:cstheme="minorHAnsi"/>
        </w:rPr>
      </w:pPr>
    </w:p>
    <w:p w14:paraId="4E5548B8" w14:textId="432F14DA" w:rsidR="00CE3FE9" w:rsidRPr="00654C73" w:rsidRDefault="00CE3FE9" w:rsidP="00654C73">
      <w:pPr>
        <w:numPr>
          <w:ilvl w:val="0"/>
          <w:numId w:val="8"/>
        </w:numPr>
        <w:spacing w:before="240" w:after="120" w:line="280" w:lineRule="atLeast"/>
        <w:ind w:left="284" w:right="28" w:hanging="284"/>
        <w:jc w:val="both"/>
        <w:outlineLvl w:val="0"/>
        <w:rPr>
          <w:rFonts w:asciiTheme="minorHAnsi" w:hAnsiTheme="minorHAnsi" w:cstheme="minorHAnsi"/>
          <w:b/>
        </w:rPr>
      </w:pPr>
      <w:r w:rsidRPr="00654C73">
        <w:rPr>
          <w:rFonts w:asciiTheme="minorHAnsi" w:hAnsiTheme="minorHAnsi" w:cstheme="minorHAnsi"/>
        </w:rPr>
        <w:lastRenderedPageBreak/>
        <w:t xml:space="preserve"> </w:t>
      </w:r>
      <w:r w:rsidRPr="00654C73">
        <w:rPr>
          <w:rFonts w:asciiTheme="minorHAnsi" w:hAnsiTheme="minorHAnsi" w:cstheme="minorHAnsi"/>
          <w:b/>
        </w:rPr>
        <w:t xml:space="preserve">ΧΡΗΜΑΤΟΔΟΤΗΣΗ ΠΡΑΞΗΣ </w:t>
      </w:r>
    </w:p>
    <w:p w14:paraId="003FD421" w14:textId="7EC930DB" w:rsidR="00CE7647" w:rsidRPr="00654C73" w:rsidRDefault="00CE7647" w:rsidP="00CE7647">
      <w:pPr>
        <w:spacing w:before="120" w:after="120" w:line="280" w:lineRule="atLeast"/>
        <w:ind w:left="284" w:right="28"/>
        <w:jc w:val="both"/>
        <w:outlineLvl w:val="0"/>
        <w:rPr>
          <w:rFonts w:asciiTheme="minorHAnsi" w:hAnsiTheme="minorHAnsi" w:cstheme="minorHAnsi"/>
        </w:rPr>
      </w:pPr>
      <w:bookmarkStart w:id="4" w:name="_Hlk83134615"/>
      <w:r w:rsidRPr="00654C73">
        <w:rPr>
          <w:rFonts w:asciiTheme="minorHAnsi" w:hAnsiTheme="minorHAnsi" w:cstheme="minorHAnsi"/>
        </w:rPr>
        <w:t>Ο Φορέας Υλοποίησης υποχρεούται:</w:t>
      </w:r>
    </w:p>
    <w:bookmarkEnd w:id="4"/>
    <w:p w14:paraId="38D3A52B" w14:textId="4153DFA3" w:rsidR="00CE3FE9" w:rsidRPr="00654C73" w:rsidRDefault="00CE3FE9" w:rsidP="00786B1E">
      <w:pPr>
        <w:numPr>
          <w:ilvl w:val="0"/>
          <w:numId w:val="9"/>
        </w:numPr>
        <w:tabs>
          <w:tab w:val="num" w:pos="851"/>
        </w:tabs>
        <w:spacing w:before="120" w:after="120" w:line="280" w:lineRule="atLeast"/>
        <w:ind w:left="709" w:right="28" w:hanging="425"/>
        <w:jc w:val="both"/>
        <w:outlineLvl w:val="0"/>
        <w:rPr>
          <w:rFonts w:asciiTheme="minorHAnsi" w:hAnsiTheme="minorHAnsi" w:cstheme="minorHAnsi"/>
        </w:rPr>
      </w:pPr>
      <w:r w:rsidRPr="00654C73">
        <w:rPr>
          <w:rFonts w:asciiTheme="minorHAnsi" w:hAnsiTheme="minorHAnsi" w:cstheme="minorHAnsi"/>
        </w:rPr>
        <w:t xml:space="preserve">Να λειτουργεί μηχανισμό πιστοποίησης εκτέλεσης </w:t>
      </w:r>
      <w:r w:rsidR="00654C73">
        <w:rPr>
          <w:rFonts w:asciiTheme="minorHAnsi" w:hAnsiTheme="minorHAnsi" w:cstheme="minorHAnsi"/>
        </w:rPr>
        <w:t>του Έργου</w:t>
      </w:r>
      <w:r w:rsidRPr="00654C73">
        <w:rPr>
          <w:rFonts w:asciiTheme="minorHAnsi" w:hAnsiTheme="minorHAnsi" w:cstheme="minorHAnsi"/>
        </w:rPr>
        <w:t xml:space="preserve">, ο οποίος θα εξασφαλίζει τον αποτελεσματικό έλεγχο της ποιότητας και ποσότητας των υλικών, των υπηρεσιών και του τελικού παραδοτέου αποτελέσματος, καθώς και να εφαρμόζει εσωτερικές διαδικασίες ελέγχου των πληρωμών, ο οποίος θα εξασφαλίζει τη νομιμότητα και κανονικότητά τους. </w:t>
      </w:r>
    </w:p>
    <w:p w14:paraId="2A7432CC" w14:textId="0EE35FF5" w:rsidR="00CE3FE9" w:rsidRPr="00654C73" w:rsidRDefault="00CE3FE9" w:rsidP="00786B1E">
      <w:pPr>
        <w:numPr>
          <w:ilvl w:val="0"/>
          <w:numId w:val="9"/>
        </w:numPr>
        <w:tabs>
          <w:tab w:val="num" w:pos="851"/>
        </w:tabs>
        <w:spacing w:before="120" w:after="120" w:line="280" w:lineRule="atLeast"/>
        <w:ind w:left="709" w:right="28" w:hanging="425"/>
        <w:jc w:val="both"/>
        <w:outlineLvl w:val="0"/>
        <w:rPr>
          <w:rFonts w:asciiTheme="minorHAnsi" w:hAnsiTheme="minorHAnsi" w:cstheme="minorHAnsi"/>
        </w:rPr>
      </w:pPr>
      <w:r w:rsidRPr="00654C73">
        <w:rPr>
          <w:rFonts w:asciiTheme="minorHAnsi" w:hAnsiTheme="minorHAnsi" w:cstheme="minorHAnsi"/>
        </w:rPr>
        <w:t xml:space="preserve">Να τηρεί ξεχωριστή λογιστική μερίδα για την </w:t>
      </w:r>
      <w:r w:rsidR="00003CC9" w:rsidRPr="00654C73">
        <w:rPr>
          <w:rFonts w:asciiTheme="minorHAnsi" w:hAnsiTheme="minorHAnsi" w:cstheme="minorHAnsi"/>
        </w:rPr>
        <w:t>Έργο</w:t>
      </w:r>
      <w:r w:rsidRPr="00654C73">
        <w:rPr>
          <w:rFonts w:asciiTheme="minorHAnsi" w:hAnsiTheme="minorHAnsi" w:cstheme="minorHAnsi"/>
        </w:rPr>
        <w:t>, στην οποία θα καταχωρούνται όλες οι δαπάνες που αντιστοιχούν πλήρως προς τις δαπάνες που δηλώνονται μέσω των</w:t>
      </w:r>
      <w:r w:rsidR="009B3074">
        <w:rPr>
          <w:rFonts w:asciiTheme="minorHAnsi" w:hAnsiTheme="minorHAnsi" w:cstheme="minorHAnsi"/>
        </w:rPr>
        <w:t xml:space="preserve"> </w:t>
      </w:r>
      <w:r w:rsidR="009B3074" w:rsidRPr="003D64A3">
        <w:rPr>
          <w:rFonts w:asciiTheme="minorHAnsi" w:hAnsiTheme="minorHAnsi" w:cstheme="minorHAnsi"/>
        </w:rPr>
        <w:t>Δελτίων Παρακολούθησης Υλοποίησης Έργου</w:t>
      </w:r>
      <w:r w:rsidRPr="00654C73">
        <w:rPr>
          <w:rFonts w:asciiTheme="minorHAnsi" w:hAnsiTheme="minorHAnsi" w:cstheme="minorHAnsi"/>
        </w:rPr>
        <w:t xml:space="preserve">. </w:t>
      </w:r>
    </w:p>
    <w:p w14:paraId="023B6A02" w14:textId="10E88700" w:rsidR="00CE3FE9" w:rsidRPr="00654C73" w:rsidRDefault="00CE3FE9" w:rsidP="00654C73">
      <w:pPr>
        <w:numPr>
          <w:ilvl w:val="0"/>
          <w:numId w:val="8"/>
        </w:numPr>
        <w:spacing w:before="240" w:after="120" w:line="280" w:lineRule="atLeast"/>
        <w:ind w:left="284" w:right="28" w:hanging="284"/>
        <w:jc w:val="both"/>
        <w:outlineLvl w:val="0"/>
        <w:rPr>
          <w:rFonts w:asciiTheme="minorHAnsi" w:hAnsiTheme="minorHAnsi" w:cstheme="minorHAnsi"/>
          <w:b/>
        </w:rPr>
      </w:pPr>
      <w:r w:rsidRPr="00654C73">
        <w:rPr>
          <w:rFonts w:asciiTheme="minorHAnsi" w:hAnsiTheme="minorHAnsi" w:cstheme="minorHAnsi"/>
          <w:b/>
        </w:rPr>
        <w:t xml:space="preserve">ΕΛΕΓΧΟΙ </w:t>
      </w:r>
    </w:p>
    <w:p w14:paraId="73D072AC" w14:textId="242454B4" w:rsidR="001D4DF1" w:rsidRDefault="001D4DF1" w:rsidP="00E32AF5">
      <w:pPr>
        <w:spacing w:before="120" w:after="120" w:line="280" w:lineRule="atLeast"/>
        <w:ind w:right="28"/>
        <w:jc w:val="both"/>
        <w:outlineLvl w:val="0"/>
        <w:rPr>
          <w:rFonts w:asciiTheme="minorHAnsi" w:hAnsiTheme="minorHAnsi" w:cstheme="minorHAnsi"/>
        </w:rPr>
      </w:pPr>
      <w:r w:rsidRPr="001D4DF1">
        <w:rPr>
          <w:rFonts w:asciiTheme="minorHAnsi" w:hAnsiTheme="minorHAnsi" w:cstheme="minorHAnsi"/>
        </w:rPr>
        <w:t>Ο Φορέας Υλοποίησης υποχρεούται:</w:t>
      </w:r>
    </w:p>
    <w:p w14:paraId="3C5E8EB7" w14:textId="24BCEB5B" w:rsidR="00CE3FE9" w:rsidRPr="00654C73" w:rsidRDefault="00CE3FE9">
      <w:pPr>
        <w:numPr>
          <w:ilvl w:val="0"/>
          <w:numId w:val="12"/>
        </w:numPr>
        <w:tabs>
          <w:tab w:val="num" w:pos="709"/>
        </w:tabs>
        <w:spacing w:before="120" w:after="120" w:line="280" w:lineRule="atLeast"/>
        <w:ind w:left="709" w:right="28" w:hanging="425"/>
        <w:jc w:val="both"/>
        <w:outlineLvl w:val="0"/>
        <w:rPr>
          <w:rFonts w:asciiTheme="minorHAnsi" w:hAnsiTheme="minorHAnsi" w:cstheme="minorHAnsi"/>
        </w:rPr>
      </w:pPr>
      <w:r w:rsidRPr="00654C73">
        <w:rPr>
          <w:rFonts w:asciiTheme="minorHAnsi" w:hAnsiTheme="minorHAnsi" w:cstheme="minorHAnsi"/>
        </w:rPr>
        <w:t>Να θέτει στη διάθεση</w:t>
      </w:r>
      <w:r w:rsidR="00902605" w:rsidRPr="00902605">
        <w:rPr>
          <w:rFonts w:asciiTheme="minorHAnsi" w:hAnsiTheme="minorHAnsi" w:cstheme="minorHAnsi"/>
        </w:rPr>
        <w:t xml:space="preserve"> </w:t>
      </w:r>
      <w:r w:rsidR="00902605">
        <w:rPr>
          <w:rFonts w:asciiTheme="minorHAnsi" w:hAnsiTheme="minorHAnsi" w:cstheme="minorHAnsi"/>
        </w:rPr>
        <w:t xml:space="preserve">της </w:t>
      </w:r>
      <w:r w:rsidR="00902605" w:rsidRPr="00654C73">
        <w:rPr>
          <w:rFonts w:asciiTheme="minorHAnsi" w:hAnsiTheme="minorHAnsi" w:cstheme="minorHAnsi"/>
        </w:rPr>
        <w:t xml:space="preserve">ΕΥΣΤΑ, </w:t>
      </w:r>
      <w:r w:rsidR="00902605">
        <w:rPr>
          <w:rFonts w:asciiTheme="minorHAnsi" w:hAnsiTheme="minorHAnsi" w:cstheme="minorHAnsi"/>
        </w:rPr>
        <w:t xml:space="preserve">της </w:t>
      </w:r>
      <w:r w:rsidR="00902605" w:rsidRPr="00654C73">
        <w:rPr>
          <w:rFonts w:asciiTheme="minorHAnsi" w:hAnsiTheme="minorHAnsi" w:cstheme="minorHAnsi"/>
        </w:rPr>
        <w:t>ΕΔΕΛ</w:t>
      </w:r>
      <w:r w:rsidR="003128D2">
        <w:rPr>
          <w:rFonts w:asciiTheme="minorHAnsi" w:hAnsiTheme="minorHAnsi" w:cstheme="minorHAnsi"/>
        </w:rPr>
        <w:t>, του Ανεξάρτητου Ελεγκτή</w:t>
      </w:r>
      <w:r w:rsidR="00902605" w:rsidRPr="00654C73">
        <w:rPr>
          <w:rFonts w:asciiTheme="minorHAnsi" w:hAnsiTheme="minorHAnsi" w:cstheme="minorHAnsi"/>
        </w:rPr>
        <w:t xml:space="preserve"> και </w:t>
      </w:r>
      <w:r w:rsidR="00902605">
        <w:rPr>
          <w:rFonts w:asciiTheme="minorHAnsi" w:hAnsiTheme="minorHAnsi" w:cstheme="minorHAnsi"/>
        </w:rPr>
        <w:t xml:space="preserve">όλων των </w:t>
      </w:r>
      <w:r w:rsidR="0081709C">
        <w:rPr>
          <w:rFonts w:asciiTheme="minorHAnsi" w:hAnsiTheme="minorHAnsi" w:cstheme="minorHAnsi"/>
        </w:rPr>
        <w:t xml:space="preserve">εθνικών και ευρωπαϊκών </w:t>
      </w:r>
      <w:r w:rsidR="00902605" w:rsidRPr="00654C73">
        <w:rPr>
          <w:rFonts w:asciiTheme="minorHAnsi" w:hAnsiTheme="minorHAnsi" w:cstheme="minorHAnsi"/>
        </w:rPr>
        <w:t>ελεγκτικ</w:t>
      </w:r>
      <w:r w:rsidR="00902605">
        <w:rPr>
          <w:rFonts w:asciiTheme="minorHAnsi" w:hAnsiTheme="minorHAnsi" w:cstheme="minorHAnsi"/>
        </w:rPr>
        <w:t>ών οργάνων</w:t>
      </w:r>
      <w:r w:rsidRPr="00654C73">
        <w:rPr>
          <w:rFonts w:asciiTheme="minorHAnsi" w:hAnsiTheme="minorHAnsi" w:cstheme="minorHAnsi"/>
        </w:rPr>
        <w:t xml:space="preserve">, εφόσον ζητηθούν, καθ’ όλη τη διάρκεια εκτέλεσης </w:t>
      </w:r>
      <w:r w:rsidR="00654C73">
        <w:rPr>
          <w:rFonts w:asciiTheme="minorHAnsi" w:hAnsiTheme="minorHAnsi" w:cstheme="minorHAnsi"/>
        </w:rPr>
        <w:t>του Έργου</w:t>
      </w:r>
      <w:r w:rsidRPr="00654C73">
        <w:rPr>
          <w:rFonts w:asciiTheme="minorHAnsi" w:hAnsiTheme="minorHAnsi" w:cstheme="minorHAnsi"/>
        </w:rPr>
        <w:t xml:space="preserve">, όλα τα έγγραφα, δικαιολογητικά και στοιχεία </w:t>
      </w:r>
      <w:r w:rsidR="00654C73">
        <w:rPr>
          <w:rFonts w:asciiTheme="minorHAnsi" w:hAnsiTheme="minorHAnsi" w:cstheme="minorHAnsi"/>
        </w:rPr>
        <w:t>του Έργου</w:t>
      </w:r>
      <w:r w:rsidR="00E32AF5">
        <w:rPr>
          <w:rFonts w:asciiTheme="minorHAnsi" w:hAnsiTheme="minorHAnsi" w:cstheme="minorHAnsi"/>
        </w:rPr>
        <w:t xml:space="preserve">. </w:t>
      </w:r>
      <w:r w:rsidRPr="00654C73">
        <w:rPr>
          <w:rFonts w:asciiTheme="minorHAnsi" w:hAnsiTheme="minorHAnsi" w:cstheme="minorHAnsi"/>
        </w:rPr>
        <w:t xml:space="preserve"> </w:t>
      </w:r>
    </w:p>
    <w:p w14:paraId="2EA8FE2C" w14:textId="62ACE849" w:rsidR="00322F07" w:rsidRPr="00654C73" w:rsidRDefault="00CE3FE9" w:rsidP="00786B1E">
      <w:pPr>
        <w:numPr>
          <w:ilvl w:val="0"/>
          <w:numId w:val="12"/>
        </w:numPr>
        <w:tabs>
          <w:tab w:val="num" w:pos="709"/>
        </w:tabs>
        <w:spacing w:before="120" w:after="120" w:line="280" w:lineRule="atLeast"/>
        <w:ind w:left="709" w:right="26" w:hanging="425"/>
        <w:jc w:val="both"/>
        <w:outlineLvl w:val="0"/>
        <w:rPr>
          <w:rFonts w:asciiTheme="minorHAnsi" w:hAnsiTheme="minorHAnsi" w:cstheme="minorHAnsi"/>
        </w:rPr>
      </w:pPr>
      <w:r w:rsidRPr="00654C73">
        <w:rPr>
          <w:rFonts w:asciiTheme="minorHAnsi" w:hAnsiTheme="minorHAnsi" w:cstheme="minorHAnsi"/>
        </w:rPr>
        <w:t>Να αποδέχεται επιτόπιους ελέγχους από όλα τα αρμόδια εθνικά και ευρωπαϊκά ελεγκτικά όργανα</w:t>
      </w:r>
      <w:r w:rsidR="009B27C4">
        <w:rPr>
          <w:rFonts w:asciiTheme="minorHAnsi" w:hAnsiTheme="minorHAnsi" w:cstheme="minorHAnsi"/>
        </w:rPr>
        <w:t xml:space="preserve"> και τον Ανεξάρτητο Ελεγκτή</w:t>
      </w:r>
      <w:r w:rsidRPr="00654C73">
        <w:rPr>
          <w:rFonts w:asciiTheme="minorHAnsi" w:hAnsiTheme="minorHAnsi" w:cstheme="minorHAnsi"/>
        </w:rPr>
        <w:t xml:space="preserve">, τόσο στην έδρα του, όσο και στους χώρους υλοποίησης </w:t>
      </w:r>
      <w:r w:rsidR="00654C73">
        <w:rPr>
          <w:rFonts w:asciiTheme="minorHAnsi" w:hAnsiTheme="minorHAnsi" w:cstheme="minorHAnsi"/>
        </w:rPr>
        <w:t>του Έργου</w:t>
      </w:r>
      <w:r w:rsidRPr="00654C73">
        <w:rPr>
          <w:rFonts w:asciiTheme="minorHAnsi" w:hAnsiTheme="minorHAnsi" w:cstheme="minorHAnsi"/>
        </w:rPr>
        <w:t xml:space="preserve">, και να διευκολύνει τον έλεγχο </w:t>
      </w:r>
      <w:r w:rsidR="00322F07">
        <w:rPr>
          <w:rFonts w:asciiTheme="minorHAnsi" w:hAnsiTheme="minorHAnsi" w:cstheme="minorHAnsi"/>
        </w:rPr>
        <w:t xml:space="preserve">(διοικητικό ή/και επιτόπιο) </w:t>
      </w:r>
      <w:r w:rsidRPr="00654C73">
        <w:rPr>
          <w:rFonts w:asciiTheme="minorHAnsi" w:hAnsiTheme="minorHAnsi" w:cstheme="minorHAnsi"/>
        </w:rPr>
        <w:t xml:space="preserve">προσκομίζοντας οποιοδήποτε στοιχείο που αφορά την εκτέλεση </w:t>
      </w:r>
      <w:r w:rsidR="00654C73">
        <w:rPr>
          <w:rFonts w:asciiTheme="minorHAnsi" w:hAnsiTheme="minorHAnsi" w:cstheme="minorHAnsi"/>
        </w:rPr>
        <w:t>του Έργου</w:t>
      </w:r>
      <w:r w:rsidRPr="00654C73">
        <w:rPr>
          <w:rFonts w:asciiTheme="minorHAnsi" w:hAnsiTheme="minorHAnsi" w:cstheme="minorHAnsi"/>
        </w:rPr>
        <w:t>, εφόσον ζητηθεί.</w:t>
      </w:r>
    </w:p>
    <w:p w14:paraId="44D530C6" w14:textId="07DE6E1A" w:rsidR="00CE3FE9" w:rsidRPr="00654C73" w:rsidRDefault="00CE3FE9" w:rsidP="00654C73">
      <w:pPr>
        <w:numPr>
          <w:ilvl w:val="0"/>
          <w:numId w:val="8"/>
        </w:numPr>
        <w:spacing w:before="240" w:after="120" w:line="280" w:lineRule="atLeast"/>
        <w:ind w:left="284" w:right="28" w:hanging="284"/>
        <w:jc w:val="both"/>
        <w:outlineLvl w:val="0"/>
        <w:rPr>
          <w:rFonts w:asciiTheme="minorHAnsi" w:hAnsiTheme="minorHAnsi" w:cstheme="minorHAnsi"/>
          <w:b/>
        </w:rPr>
      </w:pPr>
      <w:r w:rsidRPr="00654C73">
        <w:rPr>
          <w:rFonts w:asciiTheme="minorHAnsi" w:hAnsiTheme="minorHAnsi" w:cstheme="minorHAnsi"/>
          <w:b/>
        </w:rPr>
        <w:t xml:space="preserve">ΔΗΜΟΣΙΟΤΗΤΑ </w:t>
      </w:r>
    </w:p>
    <w:p w14:paraId="7B328135" w14:textId="43F604D3" w:rsidR="00A93D11" w:rsidRPr="00654C73" w:rsidRDefault="007458EE" w:rsidP="00A93D11">
      <w:pPr>
        <w:spacing w:before="120" w:after="120" w:line="280" w:lineRule="atLeast"/>
        <w:ind w:left="284" w:right="28"/>
        <w:jc w:val="both"/>
        <w:outlineLvl w:val="0"/>
        <w:rPr>
          <w:rFonts w:asciiTheme="minorHAnsi" w:hAnsiTheme="minorHAnsi" w:cstheme="minorHAnsi"/>
          <w:b/>
        </w:rPr>
      </w:pPr>
      <w:r w:rsidRPr="00654C73">
        <w:rPr>
          <w:rFonts w:asciiTheme="minorHAnsi" w:hAnsiTheme="minorHAnsi" w:cstheme="minorHAnsi"/>
          <w:b/>
        </w:rPr>
        <w:t>Το Υπουργείο Ευθύνης και ο Φορέας Υλοποίησης αναλαμβάνουν:</w:t>
      </w:r>
    </w:p>
    <w:p w14:paraId="602A5584" w14:textId="4266D390" w:rsidR="006617D2" w:rsidRPr="00654C73" w:rsidRDefault="00A93D11" w:rsidP="00654C73">
      <w:pPr>
        <w:pStyle w:val="ad"/>
        <w:numPr>
          <w:ilvl w:val="0"/>
          <w:numId w:val="21"/>
        </w:numPr>
        <w:spacing w:after="120" w:line="276" w:lineRule="auto"/>
        <w:ind w:left="714" w:hanging="357"/>
        <w:contextualSpacing w:val="0"/>
        <w:jc w:val="both"/>
        <w:rPr>
          <w:rFonts w:asciiTheme="minorHAnsi" w:hAnsiTheme="minorHAnsi" w:cstheme="minorHAnsi"/>
        </w:rPr>
      </w:pPr>
      <w:r w:rsidRPr="00654C73">
        <w:rPr>
          <w:rFonts w:asciiTheme="minorHAnsi" w:hAnsiTheme="minorHAnsi" w:cstheme="minorHAnsi"/>
        </w:rPr>
        <w:t xml:space="preserve">Να </w:t>
      </w:r>
      <w:r w:rsidR="00753239">
        <w:rPr>
          <w:rFonts w:asciiTheme="minorHAnsi" w:hAnsiTheme="minorHAnsi" w:cstheme="minorHAnsi"/>
        </w:rPr>
        <w:t>μ</w:t>
      </w:r>
      <w:r w:rsidR="00753239" w:rsidRPr="00654C73">
        <w:rPr>
          <w:rFonts w:asciiTheme="minorHAnsi" w:hAnsiTheme="minorHAnsi" w:cstheme="minorHAnsi"/>
        </w:rPr>
        <w:t xml:space="preserve">εριμνούν </w:t>
      </w:r>
      <w:r w:rsidRPr="00654C73">
        <w:rPr>
          <w:rFonts w:asciiTheme="minorHAnsi" w:hAnsiTheme="minorHAnsi" w:cstheme="minorHAnsi"/>
        </w:rPr>
        <w:t>ώστε να δίδεται επαρκής πληροφόρηση και δημοσιότητα στις Δράσεις/Έργα, σύμφωνα με τον Κανονισμό, τη Χρηματοδοτική Συμφωνία, τη Συμφωνία Χορήγησης Δανείου και τη Στρατηγική Δημοσιότητας της Υπηρεσίας Συντονισμού.</w:t>
      </w:r>
    </w:p>
    <w:p w14:paraId="7D3F5C84" w14:textId="73939C9D" w:rsidR="006617D2" w:rsidRPr="00654C73" w:rsidRDefault="00CE3FE9" w:rsidP="00654C73">
      <w:pPr>
        <w:pStyle w:val="ad"/>
        <w:numPr>
          <w:ilvl w:val="0"/>
          <w:numId w:val="21"/>
        </w:numPr>
        <w:spacing w:after="120" w:line="276" w:lineRule="auto"/>
        <w:ind w:left="714" w:hanging="357"/>
        <w:contextualSpacing w:val="0"/>
        <w:jc w:val="both"/>
        <w:rPr>
          <w:rFonts w:asciiTheme="minorHAnsi" w:hAnsiTheme="minorHAnsi" w:cstheme="minorHAnsi"/>
        </w:rPr>
      </w:pPr>
      <w:r w:rsidRPr="00654C73">
        <w:rPr>
          <w:rFonts w:asciiTheme="minorHAnsi" w:hAnsiTheme="minorHAnsi" w:cstheme="minorHAnsi"/>
        </w:rPr>
        <w:t>Να αποδέχ</w:t>
      </w:r>
      <w:r w:rsidR="007458EE" w:rsidRPr="00654C73">
        <w:rPr>
          <w:rFonts w:asciiTheme="minorHAnsi" w:hAnsiTheme="minorHAnsi" w:cstheme="minorHAnsi"/>
        </w:rPr>
        <w:t>ον</w:t>
      </w:r>
      <w:r w:rsidRPr="00654C73">
        <w:rPr>
          <w:rFonts w:asciiTheme="minorHAnsi" w:hAnsiTheme="minorHAnsi" w:cstheme="minorHAnsi"/>
        </w:rPr>
        <w:t>ται τη συμπερίληψή του</w:t>
      </w:r>
      <w:r w:rsidR="007458EE" w:rsidRPr="00654C73">
        <w:rPr>
          <w:rFonts w:asciiTheme="minorHAnsi" w:hAnsiTheme="minorHAnsi" w:cstheme="minorHAnsi"/>
        </w:rPr>
        <w:t>ς</w:t>
      </w:r>
      <w:r w:rsidRPr="00654C73">
        <w:rPr>
          <w:rFonts w:asciiTheme="minorHAnsi" w:hAnsiTheme="minorHAnsi" w:cstheme="minorHAnsi"/>
        </w:rPr>
        <w:t xml:space="preserve"> στο κατάλογο των πράξεων του</w:t>
      </w:r>
      <w:r w:rsidR="007458EE" w:rsidRPr="00654C73">
        <w:rPr>
          <w:rFonts w:asciiTheme="minorHAnsi" w:hAnsiTheme="minorHAnsi" w:cstheme="minorHAnsi"/>
        </w:rPr>
        <w:t xml:space="preserve"> ΤΑΑ</w:t>
      </w:r>
      <w:r w:rsidRPr="00654C73">
        <w:rPr>
          <w:rFonts w:asciiTheme="minorHAnsi" w:hAnsiTheme="minorHAnsi" w:cstheme="minorHAnsi"/>
        </w:rPr>
        <w:t xml:space="preserve"> που δημοσιοποιεί η</w:t>
      </w:r>
      <w:r w:rsidR="007458EE" w:rsidRPr="00654C73">
        <w:rPr>
          <w:rFonts w:asciiTheme="minorHAnsi" w:hAnsiTheme="minorHAnsi" w:cstheme="minorHAnsi"/>
        </w:rPr>
        <w:t xml:space="preserve"> ΕΥΣΤΑ και στο οποίο αναφέρονται</w:t>
      </w:r>
      <w:r w:rsidRPr="00654C73">
        <w:rPr>
          <w:rFonts w:asciiTheme="minorHAnsi" w:hAnsiTheme="minorHAnsi" w:cstheme="minorHAnsi"/>
        </w:rPr>
        <w:t>: η ονομασία του</w:t>
      </w:r>
      <w:r w:rsidR="007458EE" w:rsidRPr="00654C73">
        <w:rPr>
          <w:rFonts w:asciiTheme="minorHAnsi" w:hAnsiTheme="minorHAnsi" w:cstheme="minorHAnsi"/>
        </w:rPr>
        <w:t xml:space="preserve"> Υπουργείου Ευθύνης και του Φορέα Υλοποίησης</w:t>
      </w:r>
      <w:r w:rsidR="00A0518B" w:rsidRPr="00654C73">
        <w:rPr>
          <w:rFonts w:asciiTheme="minorHAnsi" w:hAnsiTheme="minorHAnsi" w:cstheme="minorHAnsi"/>
        </w:rPr>
        <w:t xml:space="preserve"> και</w:t>
      </w:r>
      <w:r w:rsidR="007458EE" w:rsidRPr="00654C73">
        <w:rPr>
          <w:rFonts w:asciiTheme="minorHAnsi" w:hAnsiTheme="minorHAnsi" w:cstheme="minorHAnsi"/>
        </w:rPr>
        <w:t xml:space="preserve"> </w:t>
      </w:r>
      <w:r w:rsidR="00654C73">
        <w:rPr>
          <w:rFonts w:asciiTheme="minorHAnsi" w:hAnsiTheme="minorHAnsi" w:cstheme="minorHAnsi"/>
        </w:rPr>
        <w:t>του Έργου</w:t>
      </w:r>
      <w:r w:rsidRPr="00654C73">
        <w:rPr>
          <w:rFonts w:asciiTheme="minorHAnsi" w:hAnsiTheme="minorHAnsi" w:cstheme="minorHAnsi"/>
        </w:rPr>
        <w:t xml:space="preserve">, σύνοψη </w:t>
      </w:r>
      <w:r w:rsidR="00654C73">
        <w:rPr>
          <w:rFonts w:asciiTheme="minorHAnsi" w:hAnsiTheme="minorHAnsi" w:cstheme="minorHAnsi"/>
        </w:rPr>
        <w:t>του Έργου</w:t>
      </w:r>
      <w:r w:rsidRPr="00654C73">
        <w:rPr>
          <w:rFonts w:asciiTheme="minorHAnsi" w:hAnsiTheme="minorHAnsi" w:cstheme="minorHAnsi"/>
        </w:rPr>
        <w:t xml:space="preserve">, ημερομηνία έναρξης </w:t>
      </w:r>
      <w:r w:rsidR="00654C73">
        <w:rPr>
          <w:rFonts w:asciiTheme="minorHAnsi" w:hAnsiTheme="minorHAnsi" w:cstheme="minorHAnsi"/>
        </w:rPr>
        <w:t>του Έργου</w:t>
      </w:r>
      <w:r w:rsidRPr="00654C73">
        <w:rPr>
          <w:rFonts w:asciiTheme="minorHAnsi" w:hAnsiTheme="minorHAnsi" w:cstheme="minorHAnsi"/>
        </w:rPr>
        <w:t xml:space="preserve">, ημερομηνία λήξης </w:t>
      </w:r>
      <w:r w:rsidR="00654C73">
        <w:rPr>
          <w:rFonts w:asciiTheme="minorHAnsi" w:hAnsiTheme="minorHAnsi" w:cstheme="minorHAnsi"/>
        </w:rPr>
        <w:t>του Έργου</w:t>
      </w:r>
      <w:r w:rsidRPr="00654C73">
        <w:rPr>
          <w:rFonts w:asciiTheme="minorHAnsi" w:hAnsiTheme="minorHAnsi" w:cstheme="minorHAnsi"/>
        </w:rPr>
        <w:t xml:space="preserve">, συνολική επιλέξιμη δαπάνη, ποσοστό συγχρηματοδότησης, ταχυδρομικός κώδικας, ή άλλη κατάλληλη ένδειξη της τοποθεσίας, χώρα, ονομασία της κατηγορίας παρέμβασης </w:t>
      </w:r>
      <w:r w:rsidR="00654C73">
        <w:rPr>
          <w:rFonts w:asciiTheme="minorHAnsi" w:hAnsiTheme="minorHAnsi" w:cstheme="minorHAnsi"/>
        </w:rPr>
        <w:t>του Έργου</w:t>
      </w:r>
      <w:r w:rsidRPr="00654C73">
        <w:rPr>
          <w:rFonts w:asciiTheme="minorHAnsi" w:hAnsiTheme="minorHAnsi" w:cstheme="minorHAnsi"/>
        </w:rPr>
        <w:t xml:space="preserve">. </w:t>
      </w:r>
    </w:p>
    <w:p w14:paraId="77443A47" w14:textId="0D3D5A96" w:rsidR="00470075" w:rsidRPr="00654C73" w:rsidRDefault="00CE3FE9" w:rsidP="00654C73">
      <w:pPr>
        <w:pStyle w:val="ad"/>
        <w:numPr>
          <w:ilvl w:val="0"/>
          <w:numId w:val="21"/>
        </w:numPr>
        <w:spacing w:after="120" w:line="276" w:lineRule="auto"/>
        <w:ind w:left="714" w:hanging="357"/>
        <w:contextualSpacing w:val="0"/>
        <w:jc w:val="both"/>
        <w:rPr>
          <w:rFonts w:asciiTheme="minorHAnsi" w:hAnsiTheme="minorHAnsi" w:cstheme="minorHAnsi"/>
        </w:rPr>
      </w:pPr>
      <w:r w:rsidRPr="00654C73">
        <w:rPr>
          <w:rFonts w:asciiTheme="minorHAnsi" w:hAnsiTheme="minorHAnsi" w:cstheme="minorHAnsi"/>
        </w:rPr>
        <w:t xml:space="preserve">Να </w:t>
      </w:r>
      <w:r w:rsidR="00A0518B" w:rsidRPr="00654C73">
        <w:rPr>
          <w:rFonts w:asciiTheme="minorHAnsi" w:hAnsiTheme="minorHAnsi" w:cstheme="minorHAnsi"/>
        </w:rPr>
        <w:t xml:space="preserve">προβάλλουν </w:t>
      </w:r>
      <w:r w:rsidRPr="00654C73">
        <w:rPr>
          <w:rFonts w:asciiTheme="minorHAnsi" w:hAnsiTheme="minorHAnsi" w:cstheme="minorHAnsi"/>
        </w:rPr>
        <w:t>σε όλες τις δράσεις πληροφόρησης και επικοινωνίας που υλοποι</w:t>
      </w:r>
      <w:r w:rsidR="00470075" w:rsidRPr="00654C73">
        <w:rPr>
          <w:rFonts w:asciiTheme="minorHAnsi" w:hAnsiTheme="minorHAnsi" w:cstheme="minorHAnsi"/>
        </w:rPr>
        <w:t>ούν</w:t>
      </w:r>
      <w:r w:rsidRPr="00654C73">
        <w:rPr>
          <w:rFonts w:asciiTheme="minorHAnsi" w:hAnsiTheme="minorHAnsi" w:cstheme="minorHAnsi"/>
        </w:rPr>
        <w:t xml:space="preserve">, το έμβλημα της Ένωσης, με αναφορά στην Ένωση </w:t>
      </w:r>
      <w:r w:rsidR="006617D2" w:rsidRPr="00654C73">
        <w:rPr>
          <w:rFonts w:asciiTheme="minorHAnsi" w:hAnsiTheme="minorHAnsi" w:cstheme="minorHAnsi"/>
        </w:rPr>
        <w:t xml:space="preserve">με την ένδειξη «χρηματοδοτείται από την Ευρωπαϊκή Ένωση – </w:t>
      </w:r>
      <w:proofErr w:type="spellStart"/>
      <w:r w:rsidR="006617D2" w:rsidRPr="00654C73">
        <w:rPr>
          <w:rFonts w:asciiTheme="minorHAnsi" w:hAnsiTheme="minorHAnsi" w:cstheme="minorHAnsi"/>
        </w:rPr>
        <w:t>NextGeneration</w:t>
      </w:r>
      <w:proofErr w:type="spellEnd"/>
      <w:r w:rsidR="006617D2" w:rsidRPr="00654C73">
        <w:rPr>
          <w:rFonts w:asciiTheme="minorHAnsi" w:hAnsiTheme="minorHAnsi" w:cstheme="minorHAnsi"/>
        </w:rPr>
        <w:t xml:space="preserve"> EU» και να τίθεται το έμβλημα της Ευρωπαϊκής Ένωσης.</w:t>
      </w:r>
    </w:p>
    <w:p w14:paraId="19C4B220" w14:textId="58D4E883" w:rsidR="00CE3FE9" w:rsidRPr="00654C73" w:rsidRDefault="00CE3FE9" w:rsidP="00654C73">
      <w:pPr>
        <w:pStyle w:val="ad"/>
        <w:numPr>
          <w:ilvl w:val="0"/>
          <w:numId w:val="21"/>
        </w:numPr>
        <w:spacing w:after="120" w:line="276" w:lineRule="auto"/>
        <w:ind w:left="714" w:hanging="357"/>
        <w:contextualSpacing w:val="0"/>
        <w:jc w:val="both"/>
        <w:rPr>
          <w:rFonts w:asciiTheme="minorHAnsi" w:hAnsiTheme="minorHAnsi" w:cstheme="minorHAnsi"/>
        </w:rPr>
      </w:pPr>
      <w:r w:rsidRPr="00654C73">
        <w:rPr>
          <w:rFonts w:asciiTheme="minorHAnsi" w:hAnsiTheme="minorHAnsi" w:cstheme="minorHAnsi"/>
        </w:rPr>
        <w:t>Να αναρτ</w:t>
      </w:r>
      <w:r w:rsidR="00470075" w:rsidRPr="00654C73">
        <w:rPr>
          <w:rFonts w:asciiTheme="minorHAnsi" w:hAnsiTheme="minorHAnsi" w:cstheme="minorHAnsi"/>
        </w:rPr>
        <w:t>ούν</w:t>
      </w:r>
      <w:r w:rsidRPr="00654C73">
        <w:rPr>
          <w:rFonts w:asciiTheme="minorHAnsi" w:hAnsiTheme="minorHAnsi" w:cstheme="minorHAnsi"/>
        </w:rPr>
        <w:t xml:space="preserve"> στον διαδικτυακό τόπο του</w:t>
      </w:r>
      <w:r w:rsidR="00470075" w:rsidRPr="00654C73">
        <w:rPr>
          <w:rFonts w:asciiTheme="minorHAnsi" w:hAnsiTheme="minorHAnsi" w:cstheme="minorHAnsi"/>
        </w:rPr>
        <w:t>ς</w:t>
      </w:r>
      <w:r w:rsidRPr="00654C73">
        <w:rPr>
          <w:rFonts w:asciiTheme="minorHAnsi" w:hAnsiTheme="minorHAnsi" w:cstheme="minorHAnsi"/>
        </w:rPr>
        <w:t>, αν υπάρχ</w:t>
      </w:r>
      <w:r w:rsidR="009B1C99" w:rsidRPr="00654C73">
        <w:rPr>
          <w:rFonts w:asciiTheme="minorHAnsi" w:hAnsiTheme="minorHAnsi" w:cstheme="minorHAnsi"/>
        </w:rPr>
        <w:t>ει</w:t>
      </w:r>
      <w:r w:rsidRPr="00654C73">
        <w:rPr>
          <w:rFonts w:asciiTheme="minorHAnsi" w:hAnsiTheme="minorHAnsi" w:cstheme="minorHAnsi"/>
        </w:rPr>
        <w:t xml:space="preserve">, στοιχεία </w:t>
      </w:r>
      <w:r w:rsidR="00654C73">
        <w:rPr>
          <w:rFonts w:asciiTheme="minorHAnsi" w:hAnsiTheme="minorHAnsi" w:cstheme="minorHAnsi"/>
        </w:rPr>
        <w:t>του Έργου</w:t>
      </w:r>
      <w:r w:rsidRPr="00654C73">
        <w:rPr>
          <w:rFonts w:asciiTheme="minorHAnsi" w:hAnsiTheme="minorHAnsi" w:cstheme="minorHAnsi"/>
        </w:rPr>
        <w:t>, όπως σύντομη περιγραφή, ανάλογη με το επίπεδο της στήριξης, στόχους και αποτελέσματα, επισημαίνοντας τη χρηματοδοτική στήριξη από την Ένωση.</w:t>
      </w:r>
    </w:p>
    <w:p w14:paraId="099289AF" w14:textId="34A7A664" w:rsidR="00CE3FE9" w:rsidRPr="00654C73" w:rsidRDefault="00CE3FE9" w:rsidP="00A0518B">
      <w:pPr>
        <w:numPr>
          <w:ilvl w:val="0"/>
          <w:numId w:val="8"/>
        </w:numPr>
        <w:spacing w:before="240" w:after="120" w:line="280" w:lineRule="atLeast"/>
        <w:ind w:left="284" w:right="28" w:hanging="284"/>
        <w:jc w:val="both"/>
        <w:outlineLvl w:val="0"/>
        <w:rPr>
          <w:rFonts w:asciiTheme="minorHAnsi" w:hAnsiTheme="minorHAnsi" w:cstheme="minorHAnsi"/>
          <w:b/>
        </w:rPr>
      </w:pPr>
      <w:r w:rsidRPr="00654C73">
        <w:rPr>
          <w:rFonts w:asciiTheme="minorHAnsi" w:hAnsiTheme="minorHAnsi" w:cstheme="minorHAnsi"/>
          <w:b/>
        </w:rPr>
        <w:t xml:space="preserve">ΤΗΡΗΣΗ ΣΤΟΙΧΕΙΩΝ ΚΑΙ ΔΙΚΑΙΟΛΟΓΗΤΙΚΩΝ ΑΠΟ </w:t>
      </w:r>
      <w:r w:rsidR="00174191" w:rsidRPr="00654C73">
        <w:rPr>
          <w:rFonts w:asciiTheme="minorHAnsi" w:hAnsiTheme="minorHAnsi" w:cstheme="minorHAnsi"/>
          <w:b/>
        </w:rPr>
        <w:t xml:space="preserve">ΦΟΡΕΙΣ ΥΛΟΠΟΙΗΣΗΣ </w:t>
      </w:r>
    </w:p>
    <w:p w14:paraId="323DEA66" w14:textId="6A2E4B7B" w:rsidR="00A0518B" w:rsidRPr="00654C73" w:rsidRDefault="00A0518B" w:rsidP="00654C73">
      <w:pPr>
        <w:spacing w:before="120" w:after="120" w:line="280" w:lineRule="atLeast"/>
        <w:ind w:left="284" w:right="28"/>
        <w:jc w:val="both"/>
        <w:outlineLvl w:val="0"/>
        <w:rPr>
          <w:rFonts w:asciiTheme="minorHAnsi" w:hAnsiTheme="minorHAnsi" w:cstheme="minorHAnsi"/>
          <w:b/>
        </w:rPr>
      </w:pPr>
      <w:r w:rsidRPr="00654C73">
        <w:rPr>
          <w:rFonts w:asciiTheme="minorHAnsi" w:hAnsiTheme="minorHAnsi" w:cstheme="minorHAnsi"/>
          <w:b/>
        </w:rPr>
        <w:t xml:space="preserve">Οι </w:t>
      </w:r>
      <w:r w:rsidR="00174191" w:rsidRPr="00654C73">
        <w:rPr>
          <w:rFonts w:asciiTheme="minorHAnsi" w:hAnsiTheme="minorHAnsi" w:cstheme="minorHAnsi"/>
          <w:b/>
        </w:rPr>
        <w:t>φορείς υλοποίησης</w:t>
      </w:r>
      <w:r w:rsidRPr="00654C73">
        <w:rPr>
          <w:rFonts w:asciiTheme="minorHAnsi" w:hAnsiTheme="minorHAnsi" w:cstheme="minorHAnsi"/>
          <w:b/>
        </w:rPr>
        <w:t xml:space="preserve"> αναλαμβάνουν:</w:t>
      </w:r>
    </w:p>
    <w:p w14:paraId="7D9257F3" w14:textId="765D24CB" w:rsidR="000F3799" w:rsidRPr="00654C73" w:rsidRDefault="000F3799" w:rsidP="000F3799">
      <w:pPr>
        <w:pStyle w:val="ad"/>
        <w:numPr>
          <w:ilvl w:val="0"/>
          <w:numId w:val="14"/>
        </w:numPr>
        <w:spacing w:afterLines="120" w:after="288" w:line="276" w:lineRule="auto"/>
        <w:jc w:val="both"/>
        <w:rPr>
          <w:rFonts w:asciiTheme="minorHAnsi" w:hAnsiTheme="minorHAnsi" w:cstheme="minorHAnsi"/>
        </w:rPr>
      </w:pPr>
      <w:r w:rsidRPr="00654C73">
        <w:rPr>
          <w:rFonts w:asciiTheme="minorHAnsi" w:hAnsiTheme="minorHAnsi" w:cstheme="minorHAnsi"/>
        </w:rPr>
        <w:t>Να διατηρούν όλα τα πρωτότυπ</w:t>
      </w:r>
      <w:r w:rsidR="00BB0561" w:rsidRPr="00654C73">
        <w:rPr>
          <w:rFonts w:asciiTheme="minorHAnsi" w:hAnsiTheme="minorHAnsi" w:cstheme="minorHAnsi"/>
        </w:rPr>
        <w:t>α</w:t>
      </w:r>
      <w:r w:rsidRPr="00654C73">
        <w:rPr>
          <w:rFonts w:asciiTheme="minorHAnsi" w:hAnsiTheme="minorHAnsi" w:cstheme="minorHAnsi"/>
        </w:rPr>
        <w:t xml:space="preserve"> </w:t>
      </w:r>
      <w:r w:rsidR="00BB0561" w:rsidRPr="00654C73">
        <w:rPr>
          <w:rFonts w:asciiTheme="minorHAnsi" w:hAnsiTheme="minorHAnsi" w:cstheme="minorHAnsi"/>
        </w:rPr>
        <w:t>έγγραφα</w:t>
      </w:r>
      <w:r w:rsidRPr="00654C73">
        <w:rPr>
          <w:rFonts w:asciiTheme="minorHAnsi" w:hAnsiTheme="minorHAnsi" w:cstheme="minorHAnsi"/>
        </w:rPr>
        <w:t xml:space="preserve"> και ιδίως </w:t>
      </w:r>
      <w:r w:rsidR="00A0518B" w:rsidRPr="00654C73">
        <w:rPr>
          <w:rFonts w:asciiTheme="minorHAnsi" w:hAnsiTheme="minorHAnsi" w:cstheme="minorHAnsi"/>
        </w:rPr>
        <w:t xml:space="preserve">τα λογιστικά </w:t>
      </w:r>
      <w:r w:rsidRPr="00654C73">
        <w:rPr>
          <w:rFonts w:asciiTheme="minorHAnsi" w:hAnsiTheme="minorHAnsi" w:cstheme="minorHAnsi"/>
        </w:rPr>
        <w:t xml:space="preserve">και </w:t>
      </w:r>
      <w:r w:rsidR="00A0518B" w:rsidRPr="00654C73">
        <w:rPr>
          <w:rFonts w:asciiTheme="minorHAnsi" w:hAnsiTheme="minorHAnsi" w:cstheme="minorHAnsi"/>
        </w:rPr>
        <w:t xml:space="preserve">φορολογικά αρχεία </w:t>
      </w:r>
      <w:r w:rsidRPr="00654C73">
        <w:rPr>
          <w:rFonts w:asciiTheme="minorHAnsi" w:hAnsiTheme="minorHAnsi" w:cstheme="minorHAnsi"/>
        </w:rPr>
        <w:t xml:space="preserve">για χρονική περίοδο πέντε (5) ετών μετά την ολοκλήρωση του Έργου, εκτός εάν προβλέπεται μεγαλύτερο διάστημα από άλλες ειδικότερες διατάξεις της εθνικής και </w:t>
      </w:r>
      <w:proofErr w:type="spellStart"/>
      <w:r w:rsidRPr="00654C73">
        <w:rPr>
          <w:rFonts w:asciiTheme="minorHAnsi" w:hAnsiTheme="minorHAnsi" w:cstheme="minorHAnsi"/>
        </w:rPr>
        <w:t>ενωσιακής</w:t>
      </w:r>
      <w:proofErr w:type="spellEnd"/>
      <w:r w:rsidRPr="00654C73">
        <w:rPr>
          <w:rFonts w:asciiTheme="minorHAnsi" w:hAnsiTheme="minorHAnsi" w:cstheme="minorHAnsi"/>
        </w:rPr>
        <w:t xml:space="preserve"> νομοθεσίας και να παρέχουν δικαίωμα πρόσβασης σε όλα τα όργανα ελέγχου. Σε περίπτωση που είναι σε εξέλιξη έλεγχοι, προσφυγές, δικαστικές διαδικασίες, διεκδίκηση απαιτήσεων σχετικά με την επιχορήγηση ή διαπιστωθούν συστηματικά ή επαναλαμβανόμενα σφάλματα, </w:t>
      </w:r>
      <w:r w:rsidR="00A0518B" w:rsidRPr="00654C73">
        <w:rPr>
          <w:rFonts w:asciiTheme="minorHAnsi" w:hAnsiTheme="minorHAnsi" w:cstheme="minorHAnsi"/>
        </w:rPr>
        <w:t>παρατυπίες</w:t>
      </w:r>
      <w:r w:rsidRPr="00654C73">
        <w:rPr>
          <w:rFonts w:asciiTheme="minorHAnsi" w:hAnsiTheme="minorHAnsi" w:cstheme="minorHAnsi"/>
        </w:rPr>
        <w:t xml:space="preserve">, απάτη ή αθέτηση υποχρεώσεων, τα </w:t>
      </w:r>
      <w:r w:rsidRPr="00654C73">
        <w:rPr>
          <w:rFonts w:asciiTheme="minorHAnsi" w:hAnsiTheme="minorHAnsi" w:cstheme="minorHAnsi"/>
        </w:rPr>
        <w:lastRenderedPageBreak/>
        <w:t>έγγραφα και αρχεία πρέπει να διατηρούνται μέχρι να ολοκληρωθούν οι εν λόγω έλεγχοι, προσφυγές, δικαστικές διαδικασίες ή διεκδίκηση απαιτήσεων. Εάν οι διοικητικές ή οι επιτόπιες επαληθεύσεις διενεργούνται δειγματοληπτικά, τηρούνται αρχεία που περιγράφουν και τεκμηριώνουν τη δειγματοληπτική μέθοδο και καθορίζουν τις δράσεις ή τις συναλλαγές που επιλέγονται προς επαλήθευση.</w:t>
      </w:r>
    </w:p>
    <w:p w14:paraId="50E861EC" w14:textId="5A05C92B" w:rsidR="00CE3FE9" w:rsidRPr="00654C73" w:rsidRDefault="00CE3FE9" w:rsidP="00C250A9">
      <w:pPr>
        <w:spacing w:before="120" w:after="120" w:line="280" w:lineRule="atLeast"/>
        <w:ind w:left="993" w:right="26" w:hanging="284"/>
        <w:jc w:val="both"/>
        <w:outlineLvl w:val="0"/>
        <w:rPr>
          <w:rFonts w:asciiTheme="minorHAnsi" w:hAnsiTheme="minorHAnsi" w:cstheme="minorHAnsi"/>
          <w:b/>
        </w:rPr>
      </w:pPr>
      <w:r w:rsidRPr="00654C73">
        <w:rPr>
          <w:rFonts w:asciiTheme="minorHAnsi" w:hAnsiTheme="minorHAnsi" w:cstheme="minorHAnsi"/>
          <w:b/>
        </w:rPr>
        <w:t>ΕΙΔΙΚΟΙ ΟΡΟΙ</w:t>
      </w:r>
    </w:p>
    <w:p w14:paraId="7E018D72" w14:textId="77777777" w:rsidR="00CE3FE9" w:rsidRPr="00654C73" w:rsidRDefault="00CE3FE9" w:rsidP="00CE3FE9">
      <w:pPr>
        <w:spacing w:before="120" w:after="120" w:line="280" w:lineRule="atLeast"/>
        <w:jc w:val="both"/>
        <w:rPr>
          <w:rFonts w:asciiTheme="minorHAnsi" w:hAnsiTheme="minorHAnsi" w:cstheme="minorHAnsi"/>
          <w:i/>
        </w:rPr>
      </w:pPr>
      <w:r w:rsidRPr="00654C73">
        <w:rPr>
          <w:rFonts w:asciiTheme="minorHAnsi" w:hAnsiTheme="minorHAnsi" w:cstheme="minorHAnsi"/>
          <w:i/>
        </w:rPr>
        <w:t>(Κατά την Ένταξη συμπληρώνονται:</w:t>
      </w:r>
    </w:p>
    <w:p w14:paraId="1C9C5224" w14:textId="171FC63E" w:rsidR="00CE3FE9" w:rsidRPr="00654C73" w:rsidRDefault="00CE3FE9" w:rsidP="78891D6F">
      <w:pPr>
        <w:numPr>
          <w:ilvl w:val="0"/>
          <w:numId w:val="16"/>
        </w:numPr>
        <w:spacing w:before="120" w:after="120" w:line="280" w:lineRule="atLeast"/>
        <w:jc w:val="both"/>
        <w:rPr>
          <w:rFonts w:asciiTheme="minorHAnsi" w:hAnsiTheme="minorHAnsi" w:cstheme="minorBidi"/>
          <w:i/>
          <w:iCs/>
        </w:rPr>
      </w:pPr>
      <w:r w:rsidRPr="78891D6F">
        <w:rPr>
          <w:rFonts w:asciiTheme="minorHAnsi" w:hAnsiTheme="minorHAnsi" w:cstheme="minorBidi"/>
          <w:i/>
          <w:iCs/>
        </w:rPr>
        <w:t>τυχόν ειδικοί όροι που προβλέπονται σε ειδικό θεσμικό πλαίσιο ή και ορίζονται από την</w:t>
      </w:r>
      <w:r w:rsidR="00C250A9" w:rsidRPr="78891D6F">
        <w:rPr>
          <w:rFonts w:asciiTheme="minorHAnsi" w:hAnsiTheme="minorHAnsi" w:cstheme="minorBidi"/>
          <w:i/>
          <w:iCs/>
        </w:rPr>
        <w:t xml:space="preserve"> ΕΥΣΤΑ</w:t>
      </w:r>
      <w:r w:rsidRPr="78891D6F">
        <w:rPr>
          <w:rFonts w:asciiTheme="minorHAnsi" w:hAnsiTheme="minorHAnsi" w:cstheme="minorBidi"/>
          <w:i/>
          <w:iCs/>
        </w:rPr>
        <w:t xml:space="preserve">. </w:t>
      </w:r>
    </w:p>
    <w:p w14:paraId="45E549E6" w14:textId="649D8873" w:rsidR="00E4687A" w:rsidRPr="00654C73" w:rsidRDefault="00E4687A" w:rsidP="00E80489">
      <w:pPr>
        <w:rPr>
          <w:rFonts w:asciiTheme="minorHAnsi" w:eastAsia="Tahoma" w:hAnsiTheme="minorHAnsi" w:cstheme="minorHAnsi"/>
          <w:color w:val="000000"/>
        </w:rPr>
      </w:pPr>
    </w:p>
    <w:sectPr w:rsidR="00E4687A" w:rsidRPr="00654C73" w:rsidSect="00D45B72">
      <w:footerReference w:type="default" r:id="rId13"/>
      <w:type w:val="continuous"/>
      <w:pgSz w:w="11906" w:h="16838"/>
      <w:pgMar w:top="1276" w:right="1418" w:bottom="1440" w:left="1418" w:header="680" w:footer="294"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CAC1" w14:textId="77777777" w:rsidR="00977556" w:rsidRDefault="00977556">
      <w:r>
        <w:separator/>
      </w:r>
    </w:p>
  </w:endnote>
  <w:endnote w:type="continuationSeparator" w:id="0">
    <w:p w14:paraId="1B644D0E" w14:textId="77777777" w:rsidR="00977556" w:rsidRDefault="00977556">
      <w:r>
        <w:continuationSeparator/>
      </w:r>
    </w:p>
  </w:endnote>
  <w:endnote w:type="continuationNotice" w:id="1">
    <w:p w14:paraId="27D643C6" w14:textId="77777777" w:rsidR="00977556" w:rsidRDefault="00977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7" w:type="dxa"/>
      <w:jc w:val="center"/>
      <w:tblBorders>
        <w:top w:val="single" w:sz="4" w:space="0" w:color="auto"/>
      </w:tblBorders>
      <w:tblLook w:val="01E0" w:firstRow="1" w:lastRow="1" w:firstColumn="1" w:lastColumn="1" w:noHBand="0" w:noVBand="0"/>
    </w:tblPr>
    <w:tblGrid>
      <w:gridCol w:w="9576"/>
    </w:tblGrid>
    <w:tr w:rsidR="007B5F4B" w:rsidRPr="0049597D" w14:paraId="1BB511D3" w14:textId="77777777" w:rsidTr="001601AE">
      <w:trPr>
        <w:trHeight w:val="70"/>
        <w:jc w:val="center"/>
      </w:trPr>
      <w:tc>
        <w:tcPr>
          <w:tcW w:w="9247" w:type="dxa"/>
        </w:tcPr>
        <w:tbl>
          <w:tblPr>
            <w:tblW w:w="9360" w:type="dxa"/>
            <w:jc w:val="center"/>
            <w:tblLook w:val="01E0" w:firstRow="1" w:lastRow="1" w:firstColumn="1" w:lastColumn="1" w:noHBand="0" w:noVBand="0"/>
          </w:tblPr>
          <w:tblGrid>
            <w:gridCol w:w="3506"/>
            <w:gridCol w:w="2954"/>
            <w:gridCol w:w="2900"/>
          </w:tblGrid>
          <w:tr w:rsidR="007B5F4B" w:rsidRPr="002137B1" w14:paraId="4D24A7B4" w14:textId="77777777" w:rsidTr="002137B1">
            <w:trPr>
              <w:trHeight w:val="916"/>
              <w:jc w:val="center"/>
            </w:trPr>
            <w:tc>
              <w:tcPr>
                <w:tcW w:w="3506" w:type="dxa"/>
                <w:shd w:val="clear" w:color="auto" w:fill="auto"/>
              </w:tcPr>
              <w:p w14:paraId="318234F5" w14:textId="52DB1EB4" w:rsidR="007B5F4B" w:rsidRPr="002137B1" w:rsidRDefault="007B5F4B" w:rsidP="007B5F4B">
                <w:pPr>
                  <w:spacing w:before="60"/>
                  <w:rPr>
                    <w:rStyle w:val="a5"/>
                    <w:rFonts w:ascii="Tahoma" w:hAnsi="Tahoma" w:cs="Tahoma"/>
                    <w:sz w:val="16"/>
                    <w:szCs w:val="16"/>
                  </w:rPr>
                </w:pPr>
                <w:r w:rsidRPr="002137B1">
                  <w:rPr>
                    <w:rStyle w:val="a5"/>
                    <w:rFonts w:ascii="Tahoma" w:hAnsi="Tahoma" w:cs="Tahoma"/>
                    <w:sz w:val="16"/>
                    <w:szCs w:val="16"/>
                  </w:rPr>
                  <w:t>Έντυπο Δ1_Ε</w:t>
                </w:r>
                <w:r w:rsidR="007468FE" w:rsidRPr="007468FE">
                  <w:rPr>
                    <w:rStyle w:val="a5"/>
                    <w:rFonts w:ascii="Tahoma" w:hAnsi="Tahoma" w:cs="Tahoma"/>
                    <w:sz w:val="16"/>
                    <w:szCs w:val="16"/>
                  </w:rPr>
                  <w:t>6</w:t>
                </w:r>
              </w:p>
              <w:p w14:paraId="6B367943" w14:textId="6AB120DC" w:rsidR="007B5F4B" w:rsidRPr="002137B1" w:rsidRDefault="007B5F4B" w:rsidP="007B5F4B">
                <w:pPr>
                  <w:rPr>
                    <w:rStyle w:val="a5"/>
                    <w:rFonts w:ascii="Tahoma" w:hAnsi="Tahoma" w:cs="Tahoma"/>
                    <w:sz w:val="16"/>
                    <w:szCs w:val="16"/>
                  </w:rPr>
                </w:pPr>
                <w:r w:rsidRPr="002137B1">
                  <w:rPr>
                    <w:rStyle w:val="a5"/>
                    <w:rFonts w:ascii="Tahoma" w:hAnsi="Tahoma" w:cs="Tahoma"/>
                    <w:sz w:val="16"/>
                    <w:szCs w:val="16"/>
                  </w:rPr>
                  <w:t>Έκδοση 1</w:t>
                </w:r>
                <w:r w:rsidR="00860861">
                  <w:rPr>
                    <w:rStyle w:val="a5"/>
                    <w:rFonts w:ascii="Tahoma" w:hAnsi="Tahoma" w:cs="Tahoma"/>
                    <w:sz w:val="16"/>
                    <w:szCs w:val="16"/>
                  </w:rPr>
                  <w:t>.0</w:t>
                </w:r>
                <w:r w:rsidRPr="002137B1">
                  <w:rPr>
                    <w:rStyle w:val="a5"/>
                    <w:rFonts w:ascii="Tahoma" w:hAnsi="Tahoma" w:cs="Tahoma"/>
                    <w:sz w:val="16"/>
                    <w:szCs w:val="16"/>
                  </w:rPr>
                  <w:t xml:space="preserve"> </w:t>
                </w:r>
              </w:p>
              <w:p w14:paraId="23D6EC83" w14:textId="2A1DCD9C" w:rsidR="007B5F4B" w:rsidRPr="002137B1" w:rsidRDefault="007B5F4B" w:rsidP="007B5F4B">
                <w:pPr>
                  <w:rPr>
                    <w:rFonts w:ascii="Tahoma" w:hAnsi="Tahoma" w:cs="Tahoma"/>
                    <w:b/>
                    <w:sz w:val="16"/>
                    <w:szCs w:val="16"/>
                  </w:rPr>
                </w:pPr>
              </w:p>
            </w:tc>
            <w:tc>
              <w:tcPr>
                <w:tcW w:w="2954" w:type="dxa"/>
                <w:shd w:val="clear" w:color="auto" w:fill="auto"/>
                <w:vAlign w:val="center"/>
              </w:tcPr>
              <w:p w14:paraId="073C2A18" w14:textId="7042DB84" w:rsidR="007B5F4B" w:rsidRPr="002137B1" w:rsidRDefault="007B5F4B" w:rsidP="007B5F4B">
                <w:pPr>
                  <w:ind w:left="400"/>
                  <w:rPr>
                    <w:rFonts w:ascii="Tahoma" w:hAnsi="Tahoma" w:cs="Tahoma"/>
                    <w:sz w:val="16"/>
                    <w:szCs w:val="16"/>
                  </w:rPr>
                </w:pPr>
                <w:r w:rsidRPr="002137B1">
                  <w:rPr>
                    <w:rFonts w:ascii="Tahoma" w:hAnsi="Tahoma" w:cs="Tahoma"/>
                    <w:sz w:val="16"/>
                    <w:szCs w:val="16"/>
                  </w:rPr>
                  <w:fldChar w:fldCharType="begin"/>
                </w:r>
                <w:r w:rsidRPr="002137B1">
                  <w:rPr>
                    <w:rFonts w:ascii="Tahoma" w:hAnsi="Tahoma" w:cs="Tahoma"/>
                    <w:sz w:val="16"/>
                    <w:szCs w:val="16"/>
                  </w:rPr>
                  <w:instrText xml:space="preserve"> PAGE </w:instrText>
                </w:r>
                <w:r w:rsidRPr="002137B1">
                  <w:rPr>
                    <w:rFonts w:ascii="Tahoma" w:hAnsi="Tahoma" w:cs="Tahoma"/>
                    <w:sz w:val="16"/>
                    <w:szCs w:val="16"/>
                  </w:rPr>
                  <w:fldChar w:fldCharType="separate"/>
                </w:r>
                <w:r w:rsidRPr="002137B1">
                  <w:rPr>
                    <w:rFonts w:ascii="Tahoma" w:hAnsi="Tahoma" w:cs="Tahoma"/>
                    <w:noProof/>
                    <w:sz w:val="16"/>
                    <w:szCs w:val="16"/>
                  </w:rPr>
                  <w:t>2</w:t>
                </w:r>
                <w:r w:rsidRPr="002137B1">
                  <w:rPr>
                    <w:rFonts w:ascii="Tahoma" w:hAnsi="Tahoma" w:cs="Tahoma"/>
                    <w:sz w:val="16"/>
                    <w:szCs w:val="16"/>
                  </w:rPr>
                  <w:fldChar w:fldCharType="end"/>
                </w:r>
                <w:r w:rsidR="007E66C6">
                  <w:rPr>
                    <w:rFonts w:ascii="Tahoma" w:hAnsi="Tahoma" w:cs="Tahoma"/>
                    <w:sz w:val="16"/>
                    <w:szCs w:val="16"/>
                  </w:rPr>
                  <w:t xml:space="preserve">    </w:t>
                </w:r>
              </w:p>
            </w:tc>
            <w:tc>
              <w:tcPr>
                <w:tcW w:w="2900" w:type="dxa"/>
                <w:shd w:val="clear" w:color="auto" w:fill="auto"/>
                <w:vAlign w:val="center"/>
              </w:tcPr>
              <w:p w14:paraId="2A279FA8" w14:textId="0A997668" w:rsidR="007B5F4B" w:rsidRPr="002137B1" w:rsidRDefault="007B5F4B" w:rsidP="007B5F4B">
                <w:pPr>
                  <w:spacing w:before="120"/>
                  <w:jc w:val="right"/>
                  <w:rPr>
                    <w:rFonts w:ascii="Tahoma" w:hAnsi="Tahoma" w:cs="Tahoma"/>
                    <w:b/>
                    <w:sz w:val="16"/>
                    <w:szCs w:val="16"/>
                  </w:rPr>
                </w:pPr>
                <w:r w:rsidRPr="007E66C6">
                  <w:rPr>
                    <w:rFonts w:ascii="Tahoma" w:hAnsi="Tahoma" w:cs="Tahoma"/>
                    <w:noProof/>
                    <w:sz w:val="16"/>
                    <w:szCs w:val="16"/>
                    <w:lang w:val="en-US"/>
                  </w:rPr>
                  <w:drawing>
                    <wp:anchor distT="0" distB="0" distL="114300" distR="114300" simplePos="0" relativeHeight="251671552" behindDoc="1" locked="0" layoutInCell="1" allowOverlap="1" wp14:anchorId="0C79887F" wp14:editId="2D76367F">
                      <wp:simplePos x="0" y="0"/>
                      <wp:positionH relativeFrom="column">
                        <wp:posOffset>-563245</wp:posOffset>
                      </wp:positionH>
                      <wp:positionV relativeFrom="paragraph">
                        <wp:posOffset>-104140</wp:posOffset>
                      </wp:positionV>
                      <wp:extent cx="2353945" cy="305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lada20.jpg"/>
                              <pic:cNvPicPr/>
                            </pic:nvPicPr>
                            <pic:blipFill>
                              <a:blip r:embed="rId1">
                                <a:extLst>
                                  <a:ext uri="{28A0092B-C50C-407E-A947-70E740481C1C}">
                                    <a14:useLocalDpi xmlns:a14="http://schemas.microsoft.com/office/drawing/2010/main" val="0"/>
                                  </a:ext>
                                </a:extLst>
                              </a:blip>
                              <a:stretch>
                                <a:fillRect/>
                              </a:stretch>
                            </pic:blipFill>
                            <pic:spPr>
                              <a:xfrm>
                                <a:off x="0" y="0"/>
                                <a:ext cx="2353945" cy="305435"/>
                              </a:xfrm>
                              <a:prstGeom prst="rect">
                                <a:avLst/>
                              </a:prstGeom>
                            </pic:spPr>
                          </pic:pic>
                        </a:graphicData>
                      </a:graphic>
                      <wp14:sizeRelH relativeFrom="margin">
                        <wp14:pctWidth>0</wp14:pctWidth>
                      </wp14:sizeRelH>
                      <wp14:sizeRelV relativeFrom="margin">
                        <wp14:pctHeight>0</wp14:pctHeight>
                      </wp14:sizeRelV>
                    </wp:anchor>
                  </w:drawing>
                </w:r>
              </w:p>
            </w:tc>
          </w:tr>
        </w:tbl>
        <w:p w14:paraId="12427CA9" w14:textId="77777777" w:rsidR="007B5F4B" w:rsidRPr="0049597D" w:rsidRDefault="007B5F4B" w:rsidP="007B5F4B">
          <w:pPr>
            <w:pStyle w:val="a6"/>
            <w:tabs>
              <w:tab w:val="clear" w:pos="4153"/>
              <w:tab w:val="center" w:pos="2127"/>
            </w:tabs>
            <w:spacing w:before="100"/>
            <w:ind w:left="-269" w:firstLine="269"/>
            <w:jc w:val="center"/>
            <w:rPr>
              <w:rFonts w:ascii="Tahoma" w:hAnsi="Tahoma" w:cs="Tahoma"/>
              <w:i/>
              <w:sz w:val="14"/>
              <w:szCs w:val="14"/>
              <w:lang w:eastAsia="en-US"/>
            </w:rPr>
          </w:pPr>
        </w:p>
      </w:tc>
    </w:tr>
  </w:tbl>
  <w:p w14:paraId="40EF2AF9" w14:textId="5883D5BF" w:rsidR="007B5F4B" w:rsidRDefault="007B5F4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14CE" w14:textId="77777777" w:rsidR="00977556" w:rsidRDefault="00977556">
      <w:r>
        <w:separator/>
      </w:r>
    </w:p>
  </w:footnote>
  <w:footnote w:type="continuationSeparator" w:id="0">
    <w:p w14:paraId="5A9EE2D5" w14:textId="77777777" w:rsidR="00977556" w:rsidRDefault="00977556">
      <w:r>
        <w:continuationSeparator/>
      </w:r>
    </w:p>
  </w:footnote>
  <w:footnote w:type="continuationNotice" w:id="1">
    <w:p w14:paraId="323E6CDC" w14:textId="77777777" w:rsidR="00977556" w:rsidRDefault="00977556"/>
  </w:footnote>
  <w:footnote w:id="2">
    <w:p w14:paraId="1499A6A7" w14:textId="783234DB" w:rsidR="001E2FA3" w:rsidRPr="0000679A" w:rsidRDefault="001E2FA3">
      <w:pPr>
        <w:pStyle w:val="af"/>
        <w:rPr>
          <w:rFonts w:asciiTheme="minorHAnsi" w:hAnsiTheme="minorHAnsi" w:cstheme="minorHAnsi"/>
        </w:rPr>
      </w:pPr>
      <w:r>
        <w:rPr>
          <w:rStyle w:val="af0"/>
        </w:rPr>
        <w:footnoteRef/>
      </w:r>
      <w:r>
        <w:t xml:space="preserve"> </w:t>
      </w:r>
      <w:r w:rsidRPr="0000679A">
        <w:rPr>
          <w:rFonts w:asciiTheme="minorHAnsi" w:hAnsiTheme="minorHAnsi" w:cstheme="minorHAnsi"/>
        </w:rPr>
        <w:t xml:space="preserve">Σε περίπτωση </w:t>
      </w:r>
      <w:r w:rsidR="00D25BCD">
        <w:rPr>
          <w:rFonts w:asciiTheme="minorHAnsi" w:hAnsiTheme="minorHAnsi" w:cstheme="minorHAnsi"/>
        </w:rPr>
        <w:t xml:space="preserve">περισσότερων </w:t>
      </w:r>
      <w:r w:rsidRPr="0000679A">
        <w:rPr>
          <w:rFonts w:asciiTheme="minorHAnsi" w:hAnsiTheme="minorHAnsi" w:cstheme="minorHAnsi"/>
        </w:rPr>
        <w:t>φορέων υλοποίησης τροποποιείται αναλόγως το σχετικό πεδίο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2" w15:restartNumberingAfterBreak="0">
    <w:nsid w:val="172514EF"/>
    <w:multiLevelType w:val="hybridMultilevel"/>
    <w:tmpl w:val="94C26C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00F0DE1"/>
    <w:multiLevelType w:val="hybridMultilevel"/>
    <w:tmpl w:val="E60CEB5A"/>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5" w15:restartNumberingAfterBreak="0">
    <w:nsid w:val="2BE058CB"/>
    <w:multiLevelType w:val="hybridMultilevel"/>
    <w:tmpl w:val="1C82186A"/>
    <w:lvl w:ilvl="0" w:tplc="FF3EBBFE">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823CFB"/>
    <w:multiLevelType w:val="hybridMultilevel"/>
    <w:tmpl w:val="4C5AB13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6B27EB5"/>
    <w:multiLevelType w:val="hybridMultilevel"/>
    <w:tmpl w:val="AAC497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10" w15:restartNumberingAfterBreak="0">
    <w:nsid w:val="50B56C24"/>
    <w:multiLevelType w:val="hybridMultilevel"/>
    <w:tmpl w:val="F69C4FF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3483158"/>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550A1D68"/>
    <w:multiLevelType w:val="hybridMultilevel"/>
    <w:tmpl w:val="9AA8CF58"/>
    <w:lvl w:ilvl="0" w:tplc="0408001B">
      <w:start w:val="1"/>
      <w:numFmt w:val="lowerRoman"/>
      <w:lvlText w:val="%1."/>
      <w:lvlJc w:val="righ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86329C"/>
    <w:multiLevelType w:val="hybridMultilevel"/>
    <w:tmpl w:val="9ED61B82"/>
    <w:lvl w:ilvl="0" w:tplc="0408001B">
      <w:start w:val="1"/>
      <w:numFmt w:val="lowerRoman"/>
      <w:lvlText w:val="%1."/>
      <w:lvlJc w:val="righ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7" w15:restartNumberingAfterBreak="0">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8" w15:restartNumberingAfterBreak="0">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2801023"/>
    <w:multiLevelType w:val="hybridMultilevel"/>
    <w:tmpl w:val="23BC442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21" w15:restartNumberingAfterBreak="0">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15:restartNumberingAfterBreak="0">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21"/>
  </w:num>
  <w:num w:numId="3">
    <w:abstractNumId w:val="1"/>
  </w:num>
  <w:num w:numId="4">
    <w:abstractNumId w:val="3"/>
  </w:num>
  <w:num w:numId="5">
    <w:abstractNumId w:val="9"/>
  </w:num>
  <w:num w:numId="6">
    <w:abstractNumId w:val="11"/>
  </w:num>
  <w:num w:numId="7">
    <w:abstractNumId w:val="18"/>
  </w:num>
  <w:num w:numId="8">
    <w:abstractNumId w:val="15"/>
  </w:num>
  <w:num w:numId="9">
    <w:abstractNumId w:val="17"/>
  </w:num>
  <w:num w:numId="10">
    <w:abstractNumId w:val="22"/>
  </w:num>
  <w:num w:numId="11">
    <w:abstractNumId w:val="4"/>
  </w:num>
  <w:num w:numId="12">
    <w:abstractNumId w:val="16"/>
  </w:num>
  <w:num w:numId="13">
    <w:abstractNumId w:val="8"/>
  </w:num>
  <w:num w:numId="14">
    <w:abstractNumId w:val="19"/>
  </w:num>
  <w:num w:numId="15">
    <w:abstractNumId w:val="0"/>
  </w:num>
  <w:num w:numId="16">
    <w:abstractNumId w:val="20"/>
  </w:num>
  <w:num w:numId="17">
    <w:abstractNumId w:val="14"/>
  </w:num>
  <w:num w:numId="18">
    <w:abstractNumId w:val="5"/>
  </w:num>
  <w:num w:numId="19">
    <w:abstractNumId w:val="13"/>
  </w:num>
  <w:num w:numId="20">
    <w:abstractNumId w:val="6"/>
  </w:num>
  <w:num w:numId="21">
    <w:abstractNumId w:val="10"/>
  </w:num>
  <w:num w:numId="22">
    <w:abstractNumId w:val="2"/>
  </w:num>
  <w:num w:numId="23">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C3"/>
    <w:rsid w:val="00000953"/>
    <w:rsid w:val="00003305"/>
    <w:rsid w:val="00003CC9"/>
    <w:rsid w:val="0000679A"/>
    <w:rsid w:val="00011943"/>
    <w:rsid w:val="0001648D"/>
    <w:rsid w:val="00017E81"/>
    <w:rsid w:val="0002083D"/>
    <w:rsid w:val="000247FA"/>
    <w:rsid w:val="00024BE3"/>
    <w:rsid w:val="000271BC"/>
    <w:rsid w:val="00027777"/>
    <w:rsid w:val="00037F6C"/>
    <w:rsid w:val="000478FC"/>
    <w:rsid w:val="00051D5A"/>
    <w:rsid w:val="00056E58"/>
    <w:rsid w:val="0005713D"/>
    <w:rsid w:val="00057AB8"/>
    <w:rsid w:val="00057D0F"/>
    <w:rsid w:val="000638BE"/>
    <w:rsid w:val="000649DB"/>
    <w:rsid w:val="00070ADB"/>
    <w:rsid w:val="00072043"/>
    <w:rsid w:val="00077F85"/>
    <w:rsid w:val="00081F34"/>
    <w:rsid w:val="00086F97"/>
    <w:rsid w:val="00087B90"/>
    <w:rsid w:val="0009474B"/>
    <w:rsid w:val="00094770"/>
    <w:rsid w:val="00095BFE"/>
    <w:rsid w:val="00097592"/>
    <w:rsid w:val="000A4AEE"/>
    <w:rsid w:val="000A6D11"/>
    <w:rsid w:val="000A7DC3"/>
    <w:rsid w:val="000B1CB5"/>
    <w:rsid w:val="000B2F07"/>
    <w:rsid w:val="000B3EBE"/>
    <w:rsid w:val="000B5C49"/>
    <w:rsid w:val="000B643C"/>
    <w:rsid w:val="000C552D"/>
    <w:rsid w:val="000C7243"/>
    <w:rsid w:val="000D333F"/>
    <w:rsid w:val="000D5C4B"/>
    <w:rsid w:val="000D6742"/>
    <w:rsid w:val="000D685B"/>
    <w:rsid w:val="000D6AF8"/>
    <w:rsid w:val="000E1D7F"/>
    <w:rsid w:val="000E261A"/>
    <w:rsid w:val="000E4DCC"/>
    <w:rsid w:val="000E5058"/>
    <w:rsid w:val="000E5648"/>
    <w:rsid w:val="000E6819"/>
    <w:rsid w:val="000E73B8"/>
    <w:rsid w:val="000E766C"/>
    <w:rsid w:val="000F03BE"/>
    <w:rsid w:val="000F0BA4"/>
    <w:rsid w:val="000F3799"/>
    <w:rsid w:val="000F4DA9"/>
    <w:rsid w:val="000F6183"/>
    <w:rsid w:val="000F7382"/>
    <w:rsid w:val="001045FC"/>
    <w:rsid w:val="00104631"/>
    <w:rsid w:val="00104C6D"/>
    <w:rsid w:val="001106BF"/>
    <w:rsid w:val="001136E0"/>
    <w:rsid w:val="0011398B"/>
    <w:rsid w:val="00114DCF"/>
    <w:rsid w:val="00115E06"/>
    <w:rsid w:val="001201F6"/>
    <w:rsid w:val="001249DA"/>
    <w:rsid w:val="00126656"/>
    <w:rsid w:val="001269C9"/>
    <w:rsid w:val="00126D1D"/>
    <w:rsid w:val="00127F0C"/>
    <w:rsid w:val="00133870"/>
    <w:rsid w:val="00142F0E"/>
    <w:rsid w:val="00143B49"/>
    <w:rsid w:val="00143F9B"/>
    <w:rsid w:val="00151325"/>
    <w:rsid w:val="00151E9D"/>
    <w:rsid w:val="001520F7"/>
    <w:rsid w:val="00154F4F"/>
    <w:rsid w:val="00160FB4"/>
    <w:rsid w:val="001611EC"/>
    <w:rsid w:val="00161430"/>
    <w:rsid w:val="00170C77"/>
    <w:rsid w:val="00171C0A"/>
    <w:rsid w:val="00174191"/>
    <w:rsid w:val="00175782"/>
    <w:rsid w:val="00177672"/>
    <w:rsid w:val="00181211"/>
    <w:rsid w:val="00181487"/>
    <w:rsid w:val="001840FB"/>
    <w:rsid w:val="0019022E"/>
    <w:rsid w:val="0019123E"/>
    <w:rsid w:val="001921E6"/>
    <w:rsid w:val="00192703"/>
    <w:rsid w:val="001932BF"/>
    <w:rsid w:val="001933A8"/>
    <w:rsid w:val="001937D5"/>
    <w:rsid w:val="00195C16"/>
    <w:rsid w:val="0019634E"/>
    <w:rsid w:val="0019637F"/>
    <w:rsid w:val="0019672E"/>
    <w:rsid w:val="00197894"/>
    <w:rsid w:val="001A2071"/>
    <w:rsid w:val="001A2B2D"/>
    <w:rsid w:val="001B1D52"/>
    <w:rsid w:val="001B4E85"/>
    <w:rsid w:val="001C17EA"/>
    <w:rsid w:val="001C77A3"/>
    <w:rsid w:val="001D335F"/>
    <w:rsid w:val="001D3A20"/>
    <w:rsid w:val="001D4DF1"/>
    <w:rsid w:val="001D6D5B"/>
    <w:rsid w:val="001E2FA3"/>
    <w:rsid w:val="001F1C33"/>
    <w:rsid w:val="001F1FD6"/>
    <w:rsid w:val="001F523C"/>
    <w:rsid w:val="001F613A"/>
    <w:rsid w:val="00200BCE"/>
    <w:rsid w:val="00201A88"/>
    <w:rsid w:val="0020263D"/>
    <w:rsid w:val="002062D5"/>
    <w:rsid w:val="00207717"/>
    <w:rsid w:val="00211336"/>
    <w:rsid w:val="002137B1"/>
    <w:rsid w:val="00232542"/>
    <w:rsid w:val="002333E9"/>
    <w:rsid w:val="002374EF"/>
    <w:rsid w:val="002377BB"/>
    <w:rsid w:val="002435AF"/>
    <w:rsid w:val="00243D84"/>
    <w:rsid w:val="002452A7"/>
    <w:rsid w:val="002570BB"/>
    <w:rsid w:val="0026114D"/>
    <w:rsid w:val="002634BB"/>
    <w:rsid w:val="00266F2D"/>
    <w:rsid w:val="00267547"/>
    <w:rsid w:val="00273F16"/>
    <w:rsid w:val="00274669"/>
    <w:rsid w:val="00277EBA"/>
    <w:rsid w:val="00280569"/>
    <w:rsid w:val="00280FFC"/>
    <w:rsid w:val="00283FAD"/>
    <w:rsid w:val="00285FA8"/>
    <w:rsid w:val="002866AC"/>
    <w:rsid w:val="00286734"/>
    <w:rsid w:val="00293F8F"/>
    <w:rsid w:val="0029492D"/>
    <w:rsid w:val="002954E2"/>
    <w:rsid w:val="00297B74"/>
    <w:rsid w:val="002A1053"/>
    <w:rsid w:val="002A2309"/>
    <w:rsid w:val="002B059C"/>
    <w:rsid w:val="002B089C"/>
    <w:rsid w:val="002B211C"/>
    <w:rsid w:val="002B222C"/>
    <w:rsid w:val="002B3E4C"/>
    <w:rsid w:val="002B4C02"/>
    <w:rsid w:val="002C64CB"/>
    <w:rsid w:val="002D2304"/>
    <w:rsid w:val="002D27DD"/>
    <w:rsid w:val="002D4664"/>
    <w:rsid w:val="002D57F5"/>
    <w:rsid w:val="002D5CBC"/>
    <w:rsid w:val="002D637C"/>
    <w:rsid w:val="002D7622"/>
    <w:rsid w:val="002E0838"/>
    <w:rsid w:val="00300A9E"/>
    <w:rsid w:val="00302916"/>
    <w:rsid w:val="00304723"/>
    <w:rsid w:val="003075DB"/>
    <w:rsid w:val="00310609"/>
    <w:rsid w:val="003119BC"/>
    <w:rsid w:val="003128D2"/>
    <w:rsid w:val="00322F07"/>
    <w:rsid w:val="003232E5"/>
    <w:rsid w:val="00325689"/>
    <w:rsid w:val="00327BAF"/>
    <w:rsid w:val="003310EE"/>
    <w:rsid w:val="003327B3"/>
    <w:rsid w:val="0034083E"/>
    <w:rsid w:val="00341E19"/>
    <w:rsid w:val="00343E91"/>
    <w:rsid w:val="00347D8F"/>
    <w:rsid w:val="00352A3E"/>
    <w:rsid w:val="00352CEE"/>
    <w:rsid w:val="00352DAB"/>
    <w:rsid w:val="00355CD6"/>
    <w:rsid w:val="00363A1F"/>
    <w:rsid w:val="00366168"/>
    <w:rsid w:val="003816D2"/>
    <w:rsid w:val="003856BC"/>
    <w:rsid w:val="00386BA0"/>
    <w:rsid w:val="00391171"/>
    <w:rsid w:val="00391A82"/>
    <w:rsid w:val="00392255"/>
    <w:rsid w:val="00392D39"/>
    <w:rsid w:val="003932AC"/>
    <w:rsid w:val="003A0243"/>
    <w:rsid w:val="003A1843"/>
    <w:rsid w:val="003A6BB7"/>
    <w:rsid w:val="003A791F"/>
    <w:rsid w:val="003B3205"/>
    <w:rsid w:val="003B543E"/>
    <w:rsid w:val="003B67CA"/>
    <w:rsid w:val="003C24F5"/>
    <w:rsid w:val="003C4A69"/>
    <w:rsid w:val="003D0E02"/>
    <w:rsid w:val="003D16B4"/>
    <w:rsid w:val="003D2246"/>
    <w:rsid w:val="003D3AA5"/>
    <w:rsid w:val="003D3AB2"/>
    <w:rsid w:val="003D4554"/>
    <w:rsid w:val="003D64A3"/>
    <w:rsid w:val="003D69EC"/>
    <w:rsid w:val="003D72C4"/>
    <w:rsid w:val="003E30E5"/>
    <w:rsid w:val="003F141B"/>
    <w:rsid w:val="003F1F79"/>
    <w:rsid w:val="003F5911"/>
    <w:rsid w:val="00400F80"/>
    <w:rsid w:val="00410B6C"/>
    <w:rsid w:val="00414096"/>
    <w:rsid w:val="00421FE9"/>
    <w:rsid w:val="004252A9"/>
    <w:rsid w:val="00430F4E"/>
    <w:rsid w:val="004342DA"/>
    <w:rsid w:val="004410AE"/>
    <w:rsid w:val="00442A00"/>
    <w:rsid w:val="00450F26"/>
    <w:rsid w:val="00453CB4"/>
    <w:rsid w:val="00461633"/>
    <w:rsid w:val="00464613"/>
    <w:rsid w:val="00470075"/>
    <w:rsid w:val="004723A4"/>
    <w:rsid w:val="00482F88"/>
    <w:rsid w:val="00483F79"/>
    <w:rsid w:val="00487CAC"/>
    <w:rsid w:val="004A2C42"/>
    <w:rsid w:val="004A30E7"/>
    <w:rsid w:val="004A37C4"/>
    <w:rsid w:val="004A7460"/>
    <w:rsid w:val="004B2B3E"/>
    <w:rsid w:val="004B6BC2"/>
    <w:rsid w:val="004C2BED"/>
    <w:rsid w:val="004C31AA"/>
    <w:rsid w:val="004C516C"/>
    <w:rsid w:val="004C64EC"/>
    <w:rsid w:val="004C7324"/>
    <w:rsid w:val="004C7FDB"/>
    <w:rsid w:val="004D3806"/>
    <w:rsid w:val="004D7324"/>
    <w:rsid w:val="004D7790"/>
    <w:rsid w:val="004E1D99"/>
    <w:rsid w:val="004F07C7"/>
    <w:rsid w:val="004F1742"/>
    <w:rsid w:val="004F1F10"/>
    <w:rsid w:val="004F480D"/>
    <w:rsid w:val="004F4C85"/>
    <w:rsid w:val="004F4ED4"/>
    <w:rsid w:val="004F71BC"/>
    <w:rsid w:val="00504FC3"/>
    <w:rsid w:val="00505905"/>
    <w:rsid w:val="005120BA"/>
    <w:rsid w:val="00515FE5"/>
    <w:rsid w:val="0051762C"/>
    <w:rsid w:val="00523934"/>
    <w:rsid w:val="005267AF"/>
    <w:rsid w:val="00531ACE"/>
    <w:rsid w:val="0053494C"/>
    <w:rsid w:val="00535BB1"/>
    <w:rsid w:val="005379F5"/>
    <w:rsid w:val="00543940"/>
    <w:rsid w:val="005440A7"/>
    <w:rsid w:val="005443ED"/>
    <w:rsid w:val="005464F9"/>
    <w:rsid w:val="00546926"/>
    <w:rsid w:val="00550C93"/>
    <w:rsid w:val="00552482"/>
    <w:rsid w:val="00554D1E"/>
    <w:rsid w:val="0055700D"/>
    <w:rsid w:val="0057051D"/>
    <w:rsid w:val="00572F24"/>
    <w:rsid w:val="005768D6"/>
    <w:rsid w:val="00576EF3"/>
    <w:rsid w:val="00577B88"/>
    <w:rsid w:val="00580CD8"/>
    <w:rsid w:val="00581008"/>
    <w:rsid w:val="00581DCB"/>
    <w:rsid w:val="005859D0"/>
    <w:rsid w:val="00587D86"/>
    <w:rsid w:val="005A0282"/>
    <w:rsid w:val="005A36AF"/>
    <w:rsid w:val="005B0790"/>
    <w:rsid w:val="005B19D2"/>
    <w:rsid w:val="005B5039"/>
    <w:rsid w:val="005B7FE9"/>
    <w:rsid w:val="005C0917"/>
    <w:rsid w:val="005C15FC"/>
    <w:rsid w:val="005C3B2B"/>
    <w:rsid w:val="005C3D9B"/>
    <w:rsid w:val="005C5883"/>
    <w:rsid w:val="005C79F0"/>
    <w:rsid w:val="005E0CD3"/>
    <w:rsid w:val="005E1ABE"/>
    <w:rsid w:val="005E652F"/>
    <w:rsid w:val="005F0BE2"/>
    <w:rsid w:val="005F1D10"/>
    <w:rsid w:val="005F1E63"/>
    <w:rsid w:val="005F564D"/>
    <w:rsid w:val="00600BFD"/>
    <w:rsid w:val="00600E04"/>
    <w:rsid w:val="006017DC"/>
    <w:rsid w:val="0060218D"/>
    <w:rsid w:val="00607813"/>
    <w:rsid w:val="00610024"/>
    <w:rsid w:val="00611DCE"/>
    <w:rsid w:val="00611F87"/>
    <w:rsid w:val="0061438E"/>
    <w:rsid w:val="00616296"/>
    <w:rsid w:val="00616BD4"/>
    <w:rsid w:val="006221BB"/>
    <w:rsid w:val="00623C1B"/>
    <w:rsid w:val="00625127"/>
    <w:rsid w:val="006264BA"/>
    <w:rsid w:val="0062762B"/>
    <w:rsid w:val="00631D10"/>
    <w:rsid w:val="00636632"/>
    <w:rsid w:val="006376B4"/>
    <w:rsid w:val="00641B55"/>
    <w:rsid w:val="006429FA"/>
    <w:rsid w:val="00644A50"/>
    <w:rsid w:val="006466FF"/>
    <w:rsid w:val="006474F4"/>
    <w:rsid w:val="006507B9"/>
    <w:rsid w:val="00654C73"/>
    <w:rsid w:val="00655EFF"/>
    <w:rsid w:val="006609ED"/>
    <w:rsid w:val="006617D2"/>
    <w:rsid w:val="006645D7"/>
    <w:rsid w:val="00664D51"/>
    <w:rsid w:val="00666FA0"/>
    <w:rsid w:val="0067193B"/>
    <w:rsid w:val="006750AE"/>
    <w:rsid w:val="00675BDC"/>
    <w:rsid w:val="00680680"/>
    <w:rsid w:val="00683BCE"/>
    <w:rsid w:val="006936BF"/>
    <w:rsid w:val="00694B19"/>
    <w:rsid w:val="00697625"/>
    <w:rsid w:val="006A14BC"/>
    <w:rsid w:val="006B0507"/>
    <w:rsid w:val="006B3D2B"/>
    <w:rsid w:val="006B72EA"/>
    <w:rsid w:val="006C0932"/>
    <w:rsid w:val="006C28BA"/>
    <w:rsid w:val="006C3914"/>
    <w:rsid w:val="006C6340"/>
    <w:rsid w:val="006C795F"/>
    <w:rsid w:val="006D223F"/>
    <w:rsid w:val="006D456A"/>
    <w:rsid w:val="006D65F1"/>
    <w:rsid w:val="006D7A96"/>
    <w:rsid w:val="006E2136"/>
    <w:rsid w:val="006E281E"/>
    <w:rsid w:val="006E2D21"/>
    <w:rsid w:val="006F693F"/>
    <w:rsid w:val="00701C80"/>
    <w:rsid w:val="0070273D"/>
    <w:rsid w:val="007033DF"/>
    <w:rsid w:val="00703838"/>
    <w:rsid w:val="00711989"/>
    <w:rsid w:val="00714590"/>
    <w:rsid w:val="007174A5"/>
    <w:rsid w:val="007219C1"/>
    <w:rsid w:val="00722CE9"/>
    <w:rsid w:val="00726F40"/>
    <w:rsid w:val="0073337A"/>
    <w:rsid w:val="00735540"/>
    <w:rsid w:val="00737DCD"/>
    <w:rsid w:val="007402C3"/>
    <w:rsid w:val="0074087E"/>
    <w:rsid w:val="007458EE"/>
    <w:rsid w:val="007468FE"/>
    <w:rsid w:val="00746E00"/>
    <w:rsid w:val="00747037"/>
    <w:rsid w:val="00752097"/>
    <w:rsid w:val="00753239"/>
    <w:rsid w:val="00753E75"/>
    <w:rsid w:val="00761B0D"/>
    <w:rsid w:val="00766CA9"/>
    <w:rsid w:val="007721F0"/>
    <w:rsid w:val="0077331A"/>
    <w:rsid w:val="007768D7"/>
    <w:rsid w:val="007811B3"/>
    <w:rsid w:val="00782353"/>
    <w:rsid w:val="00782C8D"/>
    <w:rsid w:val="00782D8B"/>
    <w:rsid w:val="0078538E"/>
    <w:rsid w:val="00786B1E"/>
    <w:rsid w:val="00787541"/>
    <w:rsid w:val="00787813"/>
    <w:rsid w:val="00791398"/>
    <w:rsid w:val="00797FC2"/>
    <w:rsid w:val="007A157E"/>
    <w:rsid w:val="007A1A0F"/>
    <w:rsid w:val="007A2018"/>
    <w:rsid w:val="007B147D"/>
    <w:rsid w:val="007B32E3"/>
    <w:rsid w:val="007B5F4B"/>
    <w:rsid w:val="007B61FD"/>
    <w:rsid w:val="007C08C5"/>
    <w:rsid w:val="007C3C66"/>
    <w:rsid w:val="007C63B5"/>
    <w:rsid w:val="007D08C5"/>
    <w:rsid w:val="007E66C6"/>
    <w:rsid w:val="007E6743"/>
    <w:rsid w:val="007E6FDE"/>
    <w:rsid w:val="007F3430"/>
    <w:rsid w:val="007F4DDC"/>
    <w:rsid w:val="007F5E63"/>
    <w:rsid w:val="00800CDE"/>
    <w:rsid w:val="00800E44"/>
    <w:rsid w:val="00802203"/>
    <w:rsid w:val="00804DF9"/>
    <w:rsid w:val="00807AA8"/>
    <w:rsid w:val="00810D8E"/>
    <w:rsid w:val="00812CE8"/>
    <w:rsid w:val="00813AD5"/>
    <w:rsid w:val="008140EB"/>
    <w:rsid w:val="0081579F"/>
    <w:rsid w:val="008169C8"/>
    <w:rsid w:val="0081709C"/>
    <w:rsid w:val="00821630"/>
    <w:rsid w:val="00823B97"/>
    <w:rsid w:val="0082521A"/>
    <w:rsid w:val="008259A1"/>
    <w:rsid w:val="0082626C"/>
    <w:rsid w:val="0082695B"/>
    <w:rsid w:val="00826F38"/>
    <w:rsid w:val="0082733A"/>
    <w:rsid w:val="00827FAD"/>
    <w:rsid w:val="00831F6E"/>
    <w:rsid w:val="008329F8"/>
    <w:rsid w:val="008331A9"/>
    <w:rsid w:val="00834E5D"/>
    <w:rsid w:val="0083721F"/>
    <w:rsid w:val="00840B05"/>
    <w:rsid w:val="00841954"/>
    <w:rsid w:val="00842D2C"/>
    <w:rsid w:val="00845968"/>
    <w:rsid w:val="008459DF"/>
    <w:rsid w:val="00845BAA"/>
    <w:rsid w:val="00846599"/>
    <w:rsid w:val="0085117A"/>
    <w:rsid w:val="00851529"/>
    <w:rsid w:val="0085485D"/>
    <w:rsid w:val="0085748E"/>
    <w:rsid w:val="00860787"/>
    <w:rsid w:val="00860861"/>
    <w:rsid w:val="008625DD"/>
    <w:rsid w:val="008648C5"/>
    <w:rsid w:val="00867939"/>
    <w:rsid w:val="00867C6F"/>
    <w:rsid w:val="008718B3"/>
    <w:rsid w:val="00873126"/>
    <w:rsid w:val="00876EDB"/>
    <w:rsid w:val="00892001"/>
    <w:rsid w:val="00892DE6"/>
    <w:rsid w:val="008935E1"/>
    <w:rsid w:val="008937B6"/>
    <w:rsid w:val="00896F27"/>
    <w:rsid w:val="008974ED"/>
    <w:rsid w:val="008A01B3"/>
    <w:rsid w:val="008A1FF7"/>
    <w:rsid w:val="008A3CFF"/>
    <w:rsid w:val="008A4772"/>
    <w:rsid w:val="008A493F"/>
    <w:rsid w:val="008B0367"/>
    <w:rsid w:val="008B5A34"/>
    <w:rsid w:val="008C2A99"/>
    <w:rsid w:val="008D098C"/>
    <w:rsid w:val="008D2CF7"/>
    <w:rsid w:val="008D3DBB"/>
    <w:rsid w:val="008D7FB2"/>
    <w:rsid w:val="008E3A96"/>
    <w:rsid w:val="008E5DA3"/>
    <w:rsid w:val="008F3A99"/>
    <w:rsid w:val="008F57A5"/>
    <w:rsid w:val="00902605"/>
    <w:rsid w:val="00903652"/>
    <w:rsid w:val="00904587"/>
    <w:rsid w:val="00904D4F"/>
    <w:rsid w:val="009075C3"/>
    <w:rsid w:val="00917DCE"/>
    <w:rsid w:val="00923145"/>
    <w:rsid w:val="00925253"/>
    <w:rsid w:val="00925700"/>
    <w:rsid w:val="00927F0A"/>
    <w:rsid w:val="009339B6"/>
    <w:rsid w:val="0093574A"/>
    <w:rsid w:val="0093615B"/>
    <w:rsid w:val="00936B58"/>
    <w:rsid w:val="00937383"/>
    <w:rsid w:val="00937AE2"/>
    <w:rsid w:val="00940F11"/>
    <w:rsid w:val="0094717A"/>
    <w:rsid w:val="00953BA0"/>
    <w:rsid w:val="00957AE1"/>
    <w:rsid w:val="00961350"/>
    <w:rsid w:val="009627A2"/>
    <w:rsid w:val="00965A4E"/>
    <w:rsid w:val="00966DAF"/>
    <w:rsid w:val="009678E9"/>
    <w:rsid w:val="00967E70"/>
    <w:rsid w:val="00970BF8"/>
    <w:rsid w:val="00972715"/>
    <w:rsid w:val="00973B62"/>
    <w:rsid w:val="00975372"/>
    <w:rsid w:val="009753B2"/>
    <w:rsid w:val="00977556"/>
    <w:rsid w:val="009813A6"/>
    <w:rsid w:val="0098685C"/>
    <w:rsid w:val="009A25C1"/>
    <w:rsid w:val="009A64EA"/>
    <w:rsid w:val="009A704A"/>
    <w:rsid w:val="009A7206"/>
    <w:rsid w:val="009B1C99"/>
    <w:rsid w:val="009B27C4"/>
    <w:rsid w:val="009B3074"/>
    <w:rsid w:val="009B4550"/>
    <w:rsid w:val="009C2A4E"/>
    <w:rsid w:val="009C60F9"/>
    <w:rsid w:val="009C761E"/>
    <w:rsid w:val="009D3976"/>
    <w:rsid w:val="009D420A"/>
    <w:rsid w:val="009D4995"/>
    <w:rsid w:val="009D71FC"/>
    <w:rsid w:val="009D7C32"/>
    <w:rsid w:val="009E0739"/>
    <w:rsid w:val="009F0AE4"/>
    <w:rsid w:val="009F0C39"/>
    <w:rsid w:val="009F1AF1"/>
    <w:rsid w:val="009F2D07"/>
    <w:rsid w:val="009F4113"/>
    <w:rsid w:val="009F5C30"/>
    <w:rsid w:val="009F6640"/>
    <w:rsid w:val="009F6E83"/>
    <w:rsid w:val="009F7583"/>
    <w:rsid w:val="00A04E79"/>
    <w:rsid w:val="00A0518B"/>
    <w:rsid w:val="00A0554A"/>
    <w:rsid w:val="00A07FE8"/>
    <w:rsid w:val="00A10E9E"/>
    <w:rsid w:val="00A12381"/>
    <w:rsid w:val="00A1273D"/>
    <w:rsid w:val="00A13958"/>
    <w:rsid w:val="00A14F89"/>
    <w:rsid w:val="00A171A1"/>
    <w:rsid w:val="00A17D04"/>
    <w:rsid w:val="00A20CF7"/>
    <w:rsid w:val="00A2295E"/>
    <w:rsid w:val="00A23BDE"/>
    <w:rsid w:val="00A24AA1"/>
    <w:rsid w:val="00A3064E"/>
    <w:rsid w:val="00A3194C"/>
    <w:rsid w:val="00A32F8D"/>
    <w:rsid w:val="00A408A9"/>
    <w:rsid w:val="00A43E69"/>
    <w:rsid w:val="00A4573E"/>
    <w:rsid w:val="00A4653C"/>
    <w:rsid w:val="00A52AAB"/>
    <w:rsid w:val="00A531AF"/>
    <w:rsid w:val="00A56FBC"/>
    <w:rsid w:val="00A600BE"/>
    <w:rsid w:val="00A708E1"/>
    <w:rsid w:val="00A711F6"/>
    <w:rsid w:val="00A71281"/>
    <w:rsid w:val="00A7275E"/>
    <w:rsid w:val="00A7440D"/>
    <w:rsid w:val="00A77065"/>
    <w:rsid w:val="00A81F5F"/>
    <w:rsid w:val="00A9017A"/>
    <w:rsid w:val="00A93695"/>
    <w:rsid w:val="00A93D11"/>
    <w:rsid w:val="00A95B11"/>
    <w:rsid w:val="00AA3492"/>
    <w:rsid w:val="00AA3A48"/>
    <w:rsid w:val="00AA4573"/>
    <w:rsid w:val="00AA6508"/>
    <w:rsid w:val="00AA7F39"/>
    <w:rsid w:val="00AB0E28"/>
    <w:rsid w:val="00AB0E94"/>
    <w:rsid w:val="00AB4655"/>
    <w:rsid w:val="00AC2373"/>
    <w:rsid w:val="00AC5973"/>
    <w:rsid w:val="00AC6B7E"/>
    <w:rsid w:val="00AD0FE7"/>
    <w:rsid w:val="00AD1CA3"/>
    <w:rsid w:val="00AD3E29"/>
    <w:rsid w:val="00AE1A9E"/>
    <w:rsid w:val="00AE79A3"/>
    <w:rsid w:val="00AF08E4"/>
    <w:rsid w:val="00AF35ED"/>
    <w:rsid w:val="00AF658C"/>
    <w:rsid w:val="00B0098A"/>
    <w:rsid w:val="00B04A89"/>
    <w:rsid w:val="00B10F1E"/>
    <w:rsid w:val="00B21641"/>
    <w:rsid w:val="00B26730"/>
    <w:rsid w:val="00B31CE6"/>
    <w:rsid w:val="00B34305"/>
    <w:rsid w:val="00B36A8D"/>
    <w:rsid w:val="00B3760D"/>
    <w:rsid w:val="00B3767D"/>
    <w:rsid w:val="00B46FE4"/>
    <w:rsid w:val="00B47050"/>
    <w:rsid w:val="00B50AF5"/>
    <w:rsid w:val="00B52D63"/>
    <w:rsid w:val="00B53E60"/>
    <w:rsid w:val="00B544BE"/>
    <w:rsid w:val="00B548A3"/>
    <w:rsid w:val="00B61B6A"/>
    <w:rsid w:val="00B63881"/>
    <w:rsid w:val="00B65938"/>
    <w:rsid w:val="00B67764"/>
    <w:rsid w:val="00B7004B"/>
    <w:rsid w:val="00B703EF"/>
    <w:rsid w:val="00B7116F"/>
    <w:rsid w:val="00B71348"/>
    <w:rsid w:val="00B716E9"/>
    <w:rsid w:val="00B816CC"/>
    <w:rsid w:val="00B83828"/>
    <w:rsid w:val="00B841E1"/>
    <w:rsid w:val="00B8568A"/>
    <w:rsid w:val="00B9166E"/>
    <w:rsid w:val="00B935BC"/>
    <w:rsid w:val="00B94A23"/>
    <w:rsid w:val="00B96742"/>
    <w:rsid w:val="00B96747"/>
    <w:rsid w:val="00B96D78"/>
    <w:rsid w:val="00BA1DC0"/>
    <w:rsid w:val="00BA5093"/>
    <w:rsid w:val="00BA714D"/>
    <w:rsid w:val="00BB0561"/>
    <w:rsid w:val="00BB10E9"/>
    <w:rsid w:val="00BB2439"/>
    <w:rsid w:val="00BB257F"/>
    <w:rsid w:val="00BB2BCC"/>
    <w:rsid w:val="00BB3627"/>
    <w:rsid w:val="00BC2C76"/>
    <w:rsid w:val="00BC50B2"/>
    <w:rsid w:val="00BC686C"/>
    <w:rsid w:val="00BC68A7"/>
    <w:rsid w:val="00BC6A3F"/>
    <w:rsid w:val="00BC7A57"/>
    <w:rsid w:val="00BD1308"/>
    <w:rsid w:val="00BD5730"/>
    <w:rsid w:val="00BD5F52"/>
    <w:rsid w:val="00BD7048"/>
    <w:rsid w:val="00BE2531"/>
    <w:rsid w:val="00BE3A2D"/>
    <w:rsid w:val="00BE4511"/>
    <w:rsid w:val="00BE59E9"/>
    <w:rsid w:val="00BE7E1E"/>
    <w:rsid w:val="00BF0FFB"/>
    <w:rsid w:val="00BF1C7C"/>
    <w:rsid w:val="00BF27B8"/>
    <w:rsid w:val="00BF3E35"/>
    <w:rsid w:val="00C03440"/>
    <w:rsid w:val="00C12D24"/>
    <w:rsid w:val="00C166D7"/>
    <w:rsid w:val="00C23580"/>
    <w:rsid w:val="00C2432A"/>
    <w:rsid w:val="00C250A9"/>
    <w:rsid w:val="00C26B41"/>
    <w:rsid w:val="00C27BAD"/>
    <w:rsid w:val="00C358AB"/>
    <w:rsid w:val="00C40452"/>
    <w:rsid w:val="00C553F0"/>
    <w:rsid w:val="00C575AD"/>
    <w:rsid w:val="00C641E5"/>
    <w:rsid w:val="00C6435F"/>
    <w:rsid w:val="00C648C8"/>
    <w:rsid w:val="00C706A8"/>
    <w:rsid w:val="00C70E97"/>
    <w:rsid w:val="00C73323"/>
    <w:rsid w:val="00C74564"/>
    <w:rsid w:val="00C75370"/>
    <w:rsid w:val="00C778F3"/>
    <w:rsid w:val="00C8123A"/>
    <w:rsid w:val="00C8176E"/>
    <w:rsid w:val="00C90336"/>
    <w:rsid w:val="00C95001"/>
    <w:rsid w:val="00C9771B"/>
    <w:rsid w:val="00C97968"/>
    <w:rsid w:val="00CA5470"/>
    <w:rsid w:val="00CA58B8"/>
    <w:rsid w:val="00CB0EDC"/>
    <w:rsid w:val="00CB2D6D"/>
    <w:rsid w:val="00CB2ECA"/>
    <w:rsid w:val="00CC047E"/>
    <w:rsid w:val="00CC16BE"/>
    <w:rsid w:val="00CC1A3B"/>
    <w:rsid w:val="00CC24B6"/>
    <w:rsid w:val="00CC4800"/>
    <w:rsid w:val="00CC6D6B"/>
    <w:rsid w:val="00CD0707"/>
    <w:rsid w:val="00CD3334"/>
    <w:rsid w:val="00CD5B5A"/>
    <w:rsid w:val="00CD7B67"/>
    <w:rsid w:val="00CE10BE"/>
    <w:rsid w:val="00CE3EFF"/>
    <w:rsid w:val="00CE3FE9"/>
    <w:rsid w:val="00CE7647"/>
    <w:rsid w:val="00CE7ADD"/>
    <w:rsid w:val="00CE7D91"/>
    <w:rsid w:val="00CF1422"/>
    <w:rsid w:val="00D00A56"/>
    <w:rsid w:val="00D0456A"/>
    <w:rsid w:val="00D05AD5"/>
    <w:rsid w:val="00D06E37"/>
    <w:rsid w:val="00D07914"/>
    <w:rsid w:val="00D10FB6"/>
    <w:rsid w:val="00D25BCD"/>
    <w:rsid w:val="00D3087F"/>
    <w:rsid w:val="00D31260"/>
    <w:rsid w:val="00D33487"/>
    <w:rsid w:val="00D40440"/>
    <w:rsid w:val="00D432A7"/>
    <w:rsid w:val="00D43468"/>
    <w:rsid w:val="00D4477D"/>
    <w:rsid w:val="00D45B72"/>
    <w:rsid w:val="00D51D62"/>
    <w:rsid w:val="00D53382"/>
    <w:rsid w:val="00D5438E"/>
    <w:rsid w:val="00D55679"/>
    <w:rsid w:val="00D56284"/>
    <w:rsid w:val="00D6065E"/>
    <w:rsid w:val="00D7205D"/>
    <w:rsid w:val="00D770E4"/>
    <w:rsid w:val="00D808E8"/>
    <w:rsid w:val="00D8543E"/>
    <w:rsid w:val="00D85B0B"/>
    <w:rsid w:val="00D86BC0"/>
    <w:rsid w:val="00D92192"/>
    <w:rsid w:val="00D924B1"/>
    <w:rsid w:val="00D93581"/>
    <w:rsid w:val="00D939FF"/>
    <w:rsid w:val="00D9791A"/>
    <w:rsid w:val="00DA33FE"/>
    <w:rsid w:val="00DA3D9A"/>
    <w:rsid w:val="00DA5CD8"/>
    <w:rsid w:val="00DB0D33"/>
    <w:rsid w:val="00DB19C3"/>
    <w:rsid w:val="00DB24B9"/>
    <w:rsid w:val="00DB61A0"/>
    <w:rsid w:val="00DB6405"/>
    <w:rsid w:val="00DB6AEF"/>
    <w:rsid w:val="00DB6DEA"/>
    <w:rsid w:val="00DB7558"/>
    <w:rsid w:val="00DC0BE9"/>
    <w:rsid w:val="00DC17F6"/>
    <w:rsid w:val="00DC3352"/>
    <w:rsid w:val="00DC4B82"/>
    <w:rsid w:val="00DC5FD8"/>
    <w:rsid w:val="00DD0479"/>
    <w:rsid w:val="00DD1BED"/>
    <w:rsid w:val="00DD23EC"/>
    <w:rsid w:val="00DD5CD6"/>
    <w:rsid w:val="00DE74BD"/>
    <w:rsid w:val="00DE7A01"/>
    <w:rsid w:val="00DE7B0B"/>
    <w:rsid w:val="00DF069A"/>
    <w:rsid w:val="00DF64B9"/>
    <w:rsid w:val="00E01EAC"/>
    <w:rsid w:val="00E03AAE"/>
    <w:rsid w:val="00E102CC"/>
    <w:rsid w:val="00E10731"/>
    <w:rsid w:val="00E116BC"/>
    <w:rsid w:val="00E119C8"/>
    <w:rsid w:val="00E131B8"/>
    <w:rsid w:val="00E2381E"/>
    <w:rsid w:val="00E2390F"/>
    <w:rsid w:val="00E23D37"/>
    <w:rsid w:val="00E32119"/>
    <w:rsid w:val="00E32746"/>
    <w:rsid w:val="00E32AF5"/>
    <w:rsid w:val="00E34CBA"/>
    <w:rsid w:val="00E36818"/>
    <w:rsid w:val="00E40DEB"/>
    <w:rsid w:val="00E44407"/>
    <w:rsid w:val="00E44B44"/>
    <w:rsid w:val="00E4687A"/>
    <w:rsid w:val="00E4729D"/>
    <w:rsid w:val="00E52876"/>
    <w:rsid w:val="00E5397D"/>
    <w:rsid w:val="00E54B97"/>
    <w:rsid w:val="00E5676B"/>
    <w:rsid w:val="00E56938"/>
    <w:rsid w:val="00E57A48"/>
    <w:rsid w:val="00E57C48"/>
    <w:rsid w:val="00E67D17"/>
    <w:rsid w:val="00E70883"/>
    <w:rsid w:val="00E70F9C"/>
    <w:rsid w:val="00E767D9"/>
    <w:rsid w:val="00E800DD"/>
    <w:rsid w:val="00E80489"/>
    <w:rsid w:val="00E81611"/>
    <w:rsid w:val="00E87DFB"/>
    <w:rsid w:val="00E918E8"/>
    <w:rsid w:val="00E9511A"/>
    <w:rsid w:val="00E95148"/>
    <w:rsid w:val="00EA4266"/>
    <w:rsid w:val="00EA466C"/>
    <w:rsid w:val="00EA5282"/>
    <w:rsid w:val="00EA561D"/>
    <w:rsid w:val="00EB1398"/>
    <w:rsid w:val="00EB26FF"/>
    <w:rsid w:val="00EC212D"/>
    <w:rsid w:val="00EC676A"/>
    <w:rsid w:val="00EC6C7E"/>
    <w:rsid w:val="00EC7305"/>
    <w:rsid w:val="00ED5B59"/>
    <w:rsid w:val="00ED60F9"/>
    <w:rsid w:val="00EE0A1E"/>
    <w:rsid w:val="00EE10B0"/>
    <w:rsid w:val="00EF3F42"/>
    <w:rsid w:val="00EF52B3"/>
    <w:rsid w:val="00EF5968"/>
    <w:rsid w:val="00F00D5D"/>
    <w:rsid w:val="00F069F2"/>
    <w:rsid w:val="00F216E3"/>
    <w:rsid w:val="00F225C4"/>
    <w:rsid w:val="00F22666"/>
    <w:rsid w:val="00F236F7"/>
    <w:rsid w:val="00F23C1A"/>
    <w:rsid w:val="00F247D4"/>
    <w:rsid w:val="00F278C1"/>
    <w:rsid w:val="00F27BE9"/>
    <w:rsid w:val="00F27D87"/>
    <w:rsid w:val="00F31048"/>
    <w:rsid w:val="00F313DA"/>
    <w:rsid w:val="00F35B6F"/>
    <w:rsid w:val="00F41E1F"/>
    <w:rsid w:val="00F536A1"/>
    <w:rsid w:val="00F565E4"/>
    <w:rsid w:val="00F57771"/>
    <w:rsid w:val="00F57845"/>
    <w:rsid w:val="00F60987"/>
    <w:rsid w:val="00F6170E"/>
    <w:rsid w:val="00F61ACC"/>
    <w:rsid w:val="00F63862"/>
    <w:rsid w:val="00F640D2"/>
    <w:rsid w:val="00F65473"/>
    <w:rsid w:val="00F70FD7"/>
    <w:rsid w:val="00F72D21"/>
    <w:rsid w:val="00F80191"/>
    <w:rsid w:val="00F81C49"/>
    <w:rsid w:val="00F82B5D"/>
    <w:rsid w:val="00F85A0D"/>
    <w:rsid w:val="00F96560"/>
    <w:rsid w:val="00F97580"/>
    <w:rsid w:val="00FA174C"/>
    <w:rsid w:val="00FA1F7C"/>
    <w:rsid w:val="00FB0272"/>
    <w:rsid w:val="00FB0ABC"/>
    <w:rsid w:val="00FB1168"/>
    <w:rsid w:val="00FB261F"/>
    <w:rsid w:val="00FB6D6A"/>
    <w:rsid w:val="00FC211E"/>
    <w:rsid w:val="00FC2302"/>
    <w:rsid w:val="00FC5BE0"/>
    <w:rsid w:val="00FD53A3"/>
    <w:rsid w:val="00FD575C"/>
    <w:rsid w:val="00FD5B11"/>
    <w:rsid w:val="00FD7634"/>
    <w:rsid w:val="00FE0E5A"/>
    <w:rsid w:val="00FE2CCA"/>
    <w:rsid w:val="00FE41BA"/>
    <w:rsid w:val="00FE4F28"/>
    <w:rsid w:val="00FF2F86"/>
    <w:rsid w:val="02129639"/>
    <w:rsid w:val="15CA399C"/>
    <w:rsid w:val="17B6FC53"/>
    <w:rsid w:val="554450C8"/>
    <w:rsid w:val="78891D6F"/>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80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75C3"/>
  </w:style>
  <w:style w:type="paragraph" w:styleId="1">
    <w:name w:val="heading 1"/>
    <w:basedOn w:val="a"/>
    <w:next w:val="a"/>
    <w:qFormat/>
    <w:rsid w:val="009075C3"/>
    <w:pPr>
      <w:keepNext/>
      <w:outlineLvl w:val="0"/>
    </w:pPr>
    <w:rPr>
      <w:b/>
    </w:rPr>
  </w:style>
  <w:style w:type="paragraph" w:styleId="2">
    <w:name w:val="heading 2"/>
    <w:basedOn w:val="a"/>
    <w:next w:val="a"/>
    <w:qFormat/>
    <w:rsid w:val="009075C3"/>
    <w:pPr>
      <w:keepNext/>
      <w:ind w:left="2880"/>
      <w:outlineLvl w:val="1"/>
    </w:pPr>
    <w:rPr>
      <w:b/>
      <w:sz w:val="28"/>
    </w:rPr>
  </w:style>
  <w:style w:type="paragraph" w:styleId="5">
    <w:name w:val="heading 5"/>
    <w:basedOn w:val="a"/>
    <w:next w:val="a"/>
    <w:qFormat/>
    <w:rsid w:val="009075C3"/>
    <w:pPr>
      <w:keepNext/>
      <w:outlineLvl w:val="4"/>
    </w:pPr>
    <w:rPr>
      <w:b/>
      <w:bCs/>
      <w:sz w:val="24"/>
    </w:rPr>
  </w:style>
  <w:style w:type="paragraph" w:styleId="6">
    <w:name w:val="heading 6"/>
    <w:basedOn w:val="a"/>
    <w:next w:val="a"/>
    <w:qFormat/>
    <w:rsid w:val="009075C3"/>
    <w:pPr>
      <w:keepNext/>
      <w:ind w:firstLine="720"/>
      <w:jc w:val="both"/>
      <w:outlineLvl w:val="5"/>
    </w:pPr>
    <w:rPr>
      <w:b/>
      <w:sz w:val="28"/>
    </w:rPr>
  </w:style>
  <w:style w:type="paragraph" w:styleId="7">
    <w:name w:val="heading 7"/>
    <w:basedOn w:val="a"/>
    <w:next w:val="a"/>
    <w:qFormat/>
    <w:rsid w:val="009075C3"/>
    <w:pPr>
      <w:keepNext/>
      <w:jc w:val="both"/>
      <w:outlineLvl w:val="6"/>
    </w:pPr>
    <w:rPr>
      <w:b/>
      <w:bCs/>
      <w:sz w:val="24"/>
    </w:rPr>
  </w:style>
  <w:style w:type="paragraph" w:styleId="8">
    <w:name w:val="heading 8"/>
    <w:basedOn w:val="a"/>
    <w:next w:val="a"/>
    <w:qFormat/>
    <w:rsid w:val="009075C3"/>
    <w:pPr>
      <w:keepNext/>
      <w:jc w:val="center"/>
      <w:outlineLvl w:val="7"/>
    </w:pPr>
    <w:rPr>
      <w:b/>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075C3"/>
    <w:rPr>
      <w:b/>
    </w:rPr>
  </w:style>
  <w:style w:type="paragraph" w:styleId="a4">
    <w:name w:val="footer"/>
    <w:basedOn w:val="a"/>
    <w:link w:val="Char"/>
    <w:uiPriority w:val="99"/>
    <w:rsid w:val="009075C3"/>
    <w:pPr>
      <w:tabs>
        <w:tab w:val="center" w:pos="4153"/>
        <w:tab w:val="right" w:pos="8306"/>
      </w:tabs>
    </w:pPr>
  </w:style>
  <w:style w:type="character" w:styleId="a5">
    <w:name w:val="page number"/>
    <w:basedOn w:val="a0"/>
    <w:uiPriority w:val="99"/>
    <w:rsid w:val="009075C3"/>
  </w:style>
  <w:style w:type="paragraph" w:styleId="3">
    <w:name w:val="Body Text 3"/>
    <w:basedOn w:val="a"/>
    <w:rsid w:val="009075C3"/>
    <w:pPr>
      <w:spacing w:before="120"/>
      <w:jc w:val="center"/>
    </w:pPr>
    <w:rPr>
      <w:b/>
      <w:sz w:val="24"/>
    </w:rPr>
  </w:style>
  <w:style w:type="paragraph" w:styleId="a6">
    <w:name w:val="header"/>
    <w:aliases w:val="hd"/>
    <w:basedOn w:val="a"/>
    <w:link w:val="Char0"/>
    <w:rsid w:val="001D6D5B"/>
    <w:pPr>
      <w:tabs>
        <w:tab w:val="center" w:pos="4153"/>
        <w:tab w:val="right" w:pos="8306"/>
      </w:tabs>
    </w:pPr>
  </w:style>
  <w:style w:type="table" w:styleId="a7">
    <w:name w:val="Table Grid"/>
    <w:basedOn w:val="a1"/>
    <w:rsid w:val="001D6D5B"/>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B0367"/>
    <w:pPr>
      <w:shd w:val="clear" w:color="auto" w:fill="000080"/>
    </w:pPr>
    <w:rPr>
      <w:rFonts w:ascii="Tahoma" w:hAnsi="Tahoma" w:cs="Tahoma"/>
    </w:rPr>
  </w:style>
  <w:style w:type="paragraph" w:styleId="a9">
    <w:name w:val="Balloon Text"/>
    <w:basedOn w:val="a"/>
    <w:semiHidden/>
    <w:rsid w:val="000638BE"/>
    <w:rPr>
      <w:rFonts w:ascii="Tahoma" w:hAnsi="Tahoma" w:cs="Tahoma"/>
      <w:sz w:val="16"/>
      <w:szCs w:val="16"/>
    </w:rPr>
  </w:style>
  <w:style w:type="paragraph" w:customStyle="1" w:styleId="CharCharCharCharCharCharChar">
    <w:name w:val="Char Char Char Char Char Char Char"/>
    <w:basedOn w:val="a"/>
    <w:rsid w:val="00DE74BD"/>
    <w:pPr>
      <w:autoSpaceDE w:val="0"/>
      <w:autoSpaceDN w:val="0"/>
      <w:adjustRightInd w:val="0"/>
      <w:spacing w:after="160" w:line="240" w:lineRule="exact"/>
    </w:pPr>
    <w:rPr>
      <w:rFonts w:ascii="Verdana" w:hAnsi="Verdana"/>
      <w:lang w:val="en-US" w:eastAsia="en-US"/>
    </w:rPr>
  </w:style>
  <w:style w:type="table" w:customStyle="1" w:styleId="10">
    <w:name w:val="Πλέγμα πίνακα1"/>
    <w:basedOn w:val="a1"/>
    <w:next w:val="a7"/>
    <w:rsid w:val="00A7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7"/>
    <w:rsid w:val="00A7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rsid w:val="001C77A3"/>
    <w:rPr>
      <w:sz w:val="16"/>
      <w:szCs w:val="16"/>
    </w:rPr>
  </w:style>
  <w:style w:type="paragraph" w:styleId="ab">
    <w:name w:val="annotation text"/>
    <w:basedOn w:val="a"/>
    <w:link w:val="Char1"/>
    <w:uiPriority w:val="99"/>
    <w:rsid w:val="001C77A3"/>
  </w:style>
  <w:style w:type="character" w:customStyle="1" w:styleId="Char1">
    <w:name w:val="Κείμενο σχολίου Char"/>
    <w:basedOn w:val="a0"/>
    <w:link w:val="ab"/>
    <w:uiPriority w:val="99"/>
    <w:rsid w:val="001C77A3"/>
  </w:style>
  <w:style w:type="paragraph" w:styleId="ac">
    <w:name w:val="annotation subject"/>
    <w:basedOn w:val="ab"/>
    <w:next w:val="ab"/>
    <w:link w:val="Char2"/>
    <w:rsid w:val="001C77A3"/>
    <w:rPr>
      <w:b/>
      <w:bCs/>
    </w:rPr>
  </w:style>
  <w:style w:type="character" w:customStyle="1" w:styleId="Char2">
    <w:name w:val="Θέμα σχολίου Char"/>
    <w:link w:val="ac"/>
    <w:rsid w:val="001C77A3"/>
    <w:rPr>
      <w:b/>
      <w:bCs/>
    </w:rPr>
  </w:style>
  <w:style w:type="paragraph" w:styleId="ad">
    <w:name w:val="List Paragraph"/>
    <w:basedOn w:val="a"/>
    <w:uiPriority w:val="34"/>
    <w:qFormat/>
    <w:rsid w:val="00AA7F39"/>
    <w:pPr>
      <w:ind w:left="720"/>
      <w:contextualSpacing/>
    </w:pPr>
  </w:style>
  <w:style w:type="paragraph" w:styleId="ae">
    <w:name w:val="caption"/>
    <w:basedOn w:val="a"/>
    <w:next w:val="a"/>
    <w:unhideWhenUsed/>
    <w:qFormat/>
    <w:rsid w:val="00CD5B5A"/>
    <w:pPr>
      <w:spacing w:after="200"/>
    </w:pPr>
    <w:rPr>
      <w:i/>
      <w:iCs/>
      <w:color w:val="1F497D" w:themeColor="text2"/>
      <w:sz w:val="18"/>
      <w:szCs w:val="18"/>
    </w:rPr>
  </w:style>
  <w:style w:type="character" w:customStyle="1" w:styleId="Char">
    <w:name w:val="Υποσέλιδο Char"/>
    <w:basedOn w:val="a0"/>
    <w:link w:val="a4"/>
    <w:uiPriority w:val="99"/>
    <w:rsid w:val="005F1E63"/>
  </w:style>
  <w:style w:type="paragraph" w:styleId="af">
    <w:name w:val="footnote text"/>
    <w:basedOn w:val="a"/>
    <w:link w:val="Char3"/>
    <w:semiHidden/>
    <w:unhideWhenUsed/>
    <w:rsid w:val="001E2FA3"/>
  </w:style>
  <w:style w:type="character" w:customStyle="1" w:styleId="Char3">
    <w:name w:val="Κείμενο υποσημείωσης Char"/>
    <w:basedOn w:val="a0"/>
    <w:link w:val="af"/>
    <w:semiHidden/>
    <w:rsid w:val="001E2FA3"/>
  </w:style>
  <w:style w:type="character" w:styleId="af0">
    <w:name w:val="footnote reference"/>
    <w:basedOn w:val="a0"/>
    <w:semiHidden/>
    <w:unhideWhenUsed/>
    <w:rsid w:val="001E2FA3"/>
    <w:rPr>
      <w:vertAlign w:val="superscript"/>
    </w:rPr>
  </w:style>
  <w:style w:type="character" w:customStyle="1" w:styleId="jlqj4b">
    <w:name w:val="jlqj4b"/>
    <w:basedOn w:val="a0"/>
    <w:rsid w:val="00F247D4"/>
  </w:style>
  <w:style w:type="table" w:customStyle="1" w:styleId="4-11">
    <w:name w:val="Πίνακας 4 με πλέγμα - Έμφαση 11"/>
    <w:basedOn w:val="a1"/>
    <w:uiPriority w:val="49"/>
    <w:rsid w:val="00BD1308"/>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0">
    <w:name w:val="Κεφαλίδα Char"/>
    <w:aliases w:val="hd Char"/>
    <w:basedOn w:val="a0"/>
    <w:link w:val="a6"/>
    <w:rsid w:val="007B5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439">
      <w:bodyDiv w:val="1"/>
      <w:marLeft w:val="0"/>
      <w:marRight w:val="0"/>
      <w:marTop w:val="0"/>
      <w:marBottom w:val="0"/>
      <w:divBdr>
        <w:top w:val="none" w:sz="0" w:space="0" w:color="auto"/>
        <w:left w:val="none" w:sz="0" w:space="0" w:color="auto"/>
        <w:bottom w:val="none" w:sz="0" w:space="0" w:color="auto"/>
        <w:right w:val="none" w:sz="0" w:space="0" w:color="auto"/>
      </w:divBdr>
    </w:div>
    <w:div w:id="217517917">
      <w:bodyDiv w:val="1"/>
      <w:marLeft w:val="0"/>
      <w:marRight w:val="0"/>
      <w:marTop w:val="0"/>
      <w:marBottom w:val="0"/>
      <w:divBdr>
        <w:top w:val="none" w:sz="0" w:space="0" w:color="auto"/>
        <w:left w:val="none" w:sz="0" w:space="0" w:color="auto"/>
        <w:bottom w:val="none" w:sz="0" w:space="0" w:color="auto"/>
        <w:right w:val="none" w:sz="0" w:space="0" w:color="auto"/>
      </w:divBdr>
      <w:divsChild>
        <w:div w:id="2028603396">
          <w:marLeft w:val="0"/>
          <w:marRight w:val="0"/>
          <w:marTop w:val="0"/>
          <w:marBottom w:val="0"/>
          <w:divBdr>
            <w:top w:val="none" w:sz="0" w:space="0" w:color="auto"/>
            <w:left w:val="none" w:sz="0" w:space="0" w:color="auto"/>
            <w:bottom w:val="none" w:sz="0" w:space="0" w:color="auto"/>
            <w:right w:val="none" w:sz="0" w:space="0" w:color="auto"/>
          </w:divBdr>
          <w:divsChild>
            <w:div w:id="756095601">
              <w:marLeft w:val="0"/>
              <w:marRight w:val="0"/>
              <w:marTop w:val="0"/>
              <w:marBottom w:val="0"/>
              <w:divBdr>
                <w:top w:val="none" w:sz="0" w:space="0" w:color="auto"/>
                <w:left w:val="none" w:sz="0" w:space="0" w:color="auto"/>
                <w:bottom w:val="none" w:sz="0" w:space="0" w:color="auto"/>
                <w:right w:val="none" w:sz="0" w:space="0" w:color="auto"/>
              </w:divBdr>
            </w:div>
          </w:divsChild>
        </w:div>
        <w:div w:id="2028288670">
          <w:marLeft w:val="0"/>
          <w:marRight w:val="0"/>
          <w:marTop w:val="0"/>
          <w:marBottom w:val="0"/>
          <w:divBdr>
            <w:top w:val="none" w:sz="0" w:space="0" w:color="auto"/>
            <w:left w:val="none" w:sz="0" w:space="0" w:color="auto"/>
            <w:bottom w:val="none" w:sz="0" w:space="0" w:color="auto"/>
            <w:right w:val="none" w:sz="0" w:space="0" w:color="auto"/>
          </w:divBdr>
          <w:divsChild>
            <w:div w:id="175846453">
              <w:marLeft w:val="0"/>
              <w:marRight w:val="0"/>
              <w:marTop w:val="0"/>
              <w:marBottom w:val="0"/>
              <w:divBdr>
                <w:top w:val="none" w:sz="0" w:space="0" w:color="auto"/>
                <w:left w:val="none" w:sz="0" w:space="0" w:color="auto"/>
                <w:bottom w:val="none" w:sz="0" w:space="0" w:color="auto"/>
                <w:right w:val="none" w:sz="0" w:space="0" w:color="auto"/>
              </w:divBdr>
            </w:div>
          </w:divsChild>
        </w:div>
        <w:div w:id="707952270">
          <w:marLeft w:val="0"/>
          <w:marRight w:val="0"/>
          <w:marTop w:val="0"/>
          <w:marBottom w:val="0"/>
          <w:divBdr>
            <w:top w:val="none" w:sz="0" w:space="0" w:color="auto"/>
            <w:left w:val="none" w:sz="0" w:space="0" w:color="auto"/>
            <w:bottom w:val="none" w:sz="0" w:space="0" w:color="auto"/>
            <w:right w:val="none" w:sz="0" w:space="0" w:color="auto"/>
          </w:divBdr>
          <w:divsChild>
            <w:div w:id="1326202062">
              <w:marLeft w:val="0"/>
              <w:marRight w:val="0"/>
              <w:marTop w:val="0"/>
              <w:marBottom w:val="0"/>
              <w:divBdr>
                <w:top w:val="none" w:sz="0" w:space="0" w:color="auto"/>
                <w:left w:val="none" w:sz="0" w:space="0" w:color="auto"/>
                <w:bottom w:val="none" w:sz="0" w:space="0" w:color="auto"/>
                <w:right w:val="none" w:sz="0" w:space="0" w:color="auto"/>
              </w:divBdr>
            </w:div>
            <w:div w:id="1008868769">
              <w:marLeft w:val="0"/>
              <w:marRight w:val="0"/>
              <w:marTop w:val="0"/>
              <w:marBottom w:val="0"/>
              <w:divBdr>
                <w:top w:val="none" w:sz="0" w:space="0" w:color="auto"/>
                <w:left w:val="none" w:sz="0" w:space="0" w:color="auto"/>
                <w:bottom w:val="none" w:sz="0" w:space="0" w:color="auto"/>
                <w:right w:val="none" w:sz="0" w:space="0" w:color="auto"/>
              </w:divBdr>
            </w:div>
          </w:divsChild>
        </w:div>
        <w:div w:id="1289899757">
          <w:marLeft w:val="0"/>
          <w:marRight w:val="0"/>
          <w:marTop w:val="0"/>
          <w:marBottom w:val="0"/>
          <w:divBdr>
            <w:top w:val="none" w:sz="0" w:space="0" w:color="auto"/>
            <w:left w:val="none" w:sz="0" w:space="0" w:color="auto"/>
            <w:bottom w:val="none" w:sz="0" w:space="0" w:color="auto"/>
            <w:right w:val="none" w:sz="0" w:space="0" w:color="auto"/>
          </w:divBdr>
          <w:divsChild>
            <w:div w:id="768816686">
              <w:marLeft w:val="0"/>
              <w:marRight w:val="0"/>
              <w:marTop w:val="0"/>
              <w:marBottom w:val="0"/>
              <w:divBdr>
                <w:top w:val="none" w:sz="0" w:space="0" w:color="auto"/>
                <w:left w:val="none" w:sz="0" w:space="0" w:color="auto"/>
                <w:bottom w:val="none" w:sz="0" w:space="0" w:color="auto"/>
                <w:right w:val="none" w:sz="0" w:space="0" w:color="auto"/>
              </w:divBdr>
            </w:div>
            <w:div w:id="271018247">
              <w:marLeft w:val="0"/>
              <w:marRight w:val="0"/>
              <w:marTop w:val="0"/>
              <w:marBottom w:val="0"/>
              <w:divBdr>
                <w:top w:val="none" w:sz="0" w:space="0" w:color="auto"/>
                <w:left w:val="none" w:sz="0" w:space="0" w:color="auto"/>
                <w:bottom w:val="none" w:sz="0" w:space="0" w:color="auto"/>
                <w:right w:val="none" w:sz="0" w:space="0" w:color="auto"/>
              </w:divBdr>
            </w:div>
            <w:div w:id="1384408103">
              <w:marLeft w:val="0"/>
              <w:marRight w:val="0"/>
              <w:marTop w:val="0"/>
              <w:marBottom w:val="0"/>
              <w:divBdr>
                <w:top w:val="none" w:sz="0" w:space="0" w:color="auto"/>
                <w:left w:val="none" w:sz="0" w:space="0" w:color="auto"/>
                <w:bottom w:val="none" w:sz="0" w:space="0" w:color="auto"/>
                <w:right w:val="none" w:sz="0" w:space="0" w:color="auto"/>
              </w:divBdr>
            </w:div>
          </w:divsChild>
        </w:div>
        <w:div w:id="1167984348">
          <w:marLeft w:val="0"/>
          <w:marRight w:val="0"/>
          <w:marTop w:val="0"/>
          <w:marBottom w:val="0"/>
          <w:divBdr>
            <w:top w:val="none" w:sz="0" w:space="0" w:color="auto"/>
            <w:left w:val="none" w:sz="0" w:space="0" w:color="auto"/>
            <w:bottom w:val="none" w:sz="0" w:space="0" w:color="auto"/>
            <w:right w:val="none" w:sz="0" w:space="0" w:color="auto"/>
          </w:divBdr>
          <w:divsChild>
            <w:div w:id="1769348024">
              <w:marLeft w:val="0"/>
              <w:marRight w:val="0"/>
              <w:marTop w:val="0"/>
              <w:marBottom w:val="0"/>
              <w:divBdr>
                <w:top w:val="none" w:sz="0" w:space="0" w:color="auto"/>
                <w:left w:val="none" w:sz="0" w:space="0" w:color="auto"/>
                <w:bottom w:val="none" w:sz="0" w:space="0" w:color="auto"/>
                <w:right w:val="none" w:sz="0" w:space="0" w:color="auto"/>
              </w:divBdr>
            </w:div>
            <w:div w:id="2031104779">
              <w:marLeft w:val="0"/>
              <w:marRight w:val="0"/>
              <w:marTop w:val="0"/>
              <w:marBottom w:val="0"/>
              <w:divBdr>
                <w:top w:val="none" w:sz="0" w:space="0" w:color="auto"/>
                <w:left w:val="none" w:sz="0" w:space="0" w:color="auto"/>
                <w:bottom w:val="none" w:sz="0" w:space="0" w:color="auto"/>
                <w:right w:val="none" w:sz="0" w:space="0" w:color="auto"/>
              </w:divBdr>
            </w:div>
          </w:divsChild>
        </w:div>
        <w:div w:id="918561566">
          <w:marLeft w:val="0"/>
          <w:marRight w:val="0"/>
          <w:marTop w:val="0"/>
          <w:marBottom w:val="0"/>
          <w:divBdr>
            <w:top w:val="none" w:sz="0" w:space="0" w:color="auto"/>
            <w:left w:val="none" w:sz="0" w:space="0" w:color="auto"/>
            <w:bottom w:val="none" w:sz="0" w:space="0" w:color="auto"/>
            <w:right w:val="none" w:sz="0" w:space="0" w:color="auto"/>
          </w:divBdr>
          <w:divsChild>
            <w:div w:id="857694423">
              <w:marLeft w:val="0"/>
              <w:marRight w:val="0"/>
              <w:marTop w:val="0"/>
              <w:marBottom w:val="0"/>
              <w:divBdr>
                <w:top w:val="none" w:sz="0" w:space="0" w:color="auto"/>
                <w:left w:val="none" w:sz="0" w:space="0" w:color="auto"/>
                <w:bottom w:val="none" w:sz="0" w:space="0" w:color="auto"/>
                <w:right w:val="none" w:sz="0" w:space="0" w:color="auto"/>
              </w:divBdr>
            </w:div>
          </w:divsChild>
        </w:div>
        <w:div w:id="1976791647">
          <w:marLeft w:val="0"/>
          <w:marRight w:val="0"/>
          <w:marTop w:val="0"/>
          <w:marBottom w:val="0"/>
          <w:divBdr>
            <w:top w:val="none" w:sz="0" w:space="0" w:color="auto"/>
            <w:left w:val="none" w:sz="0" w:space="0" w:color="auto"/>
            <w:bottom w:val="none" w:sz="0" w:space="0" w:color="auto"/>
            <w:right w:val="none" w:sz="0" w:space="0" w:color="auto"/>
          </w:divBdr>
          <w:divsChild>
            <w:div w:id="1398749705">
              <w:marLeft w:val="0"/>
              <w:marRight w:val="0"/>
              <w:marTop w:val="0"/>
              <w:marBottom w:val="0"/>
              <w:divBdr>
                <w:top w:val="none" w:sz="0" w:space="0" w:color="auto"/>
                <w:left w:val="none" w:sz="0" w:space="0" w:color="auto"/>
                <w:bottom w:val="none" w:sz="0" w:space="0" w:color="auto"/>
                <w:right w:val="none" w:sz="0" w:space="0" w:color="auto"/>
              </w:divBdr>
            </w:div>
          </w:divsChild>
        </w:div>
        <w:div w:id="82191350">
          <w:marLeft w:val="0"/>
          <w:marRight w:val="0"/>
          <w:marTop w:val="0"/>
          <w:marBottom w:val="0"/>
          <w:divBdr>
            <w:top w:val="none" w:sz="0" w:space="0" w:color="auto"/>
            <w:left w:val="none" w:sz="0" w:space="0" w:color="auto"/>
            <w:bottom w:val="none" w:sz="0" w:space="0" w:color="auto"/>
            <w:right w:val="none" w:sz="0" w:space="0" w:color="auto"/>
          </w:divBdr>
          <w:divsChild>
            <w:div w:id="1413039649">
              <w:marLeft w:val="0"/>
              <w:marRight w:val="0"/>
              <w:marTop w:val="0"/>
              <w:marBottom w:val="0"/>
              <w:divBdr>
                <w:top w:val="none" w:sz="0" w:space="0" w:color="auto"/>
                <w:left w:val="none" w:sz="0" w:space="0" w:color="auto"/>
                <w:bottom w:val="none" w:sz="0" w:space="0" w:color="auto"/>
                <w:right w:val="none" w:sz="0" w:space="0" w:color="auto"/>
              </w:divBdr>
            </w:div>
          </w:divsChild>
        </w:div>
        <w:div w:id="657340853">
          <w:marLeft w:val="0"/>
          <w:marRight w:val="0"/>
          <w:marTop w:val="0"/>
          <w:marBottom w:val="0"/>
          <w:divBdr>
            <w:top w:val="none" w:sz="0" w:space="0" w:color="auto"/>
            <w:left w:val="none" w:sz="0" w:space="0" w:color="auto"/>
            <w:bottom w:val="none" w:sz="0" w:space="0" w:color="auto"/>
            <w:right w:val="none" w:sz="0" w:space="0" w:color="auto"/>
          </w:divBdr>
          <w:divsChild>
            <w:div w:id="798690996">
              <w:marLeft w:val="0"/>
              <w:marRight w:val="0"/>
              <w:marTop w:val="0"/>
              <w:marBottom w:val="0"/>
              <w:divBdr>
                <w:top w:val="none" w:sz="0" w:space="0" w:color="auto"/>
                <w:left w:val="none" w:sz="0" w:space="0" w:color="auto"/>
                <w:bottom w:val="none" w:sz="0" w:space="0" w:color="auto"/>
                <w:right w:val="none" w:sz="0" w:space="0" w:color="auto"/>
              </w:divBdr>
            </w:div>
          </w:divsChild>
        </w:div>
        <w:div w:id="354506400">
          <w:marLeft w:val="0"/>
          <w:marRight w:val="0"/>
          <w:marTop w:val="0"/>
          <w:marBottom w:val="0"/>
          <w:divBdr>
            <w:top w:val="none" w:sz="0" w:space="0" w:color="auto"/>
            <w:left w:val="none" w:sz="0" w:space="0" w:color="auto"/>
            <w:bottom w:val="none" w:sz="0" w:space="0" w:color="auto"/>
            <w:right w:val="none" w:sz="0" w:space="0" w:color="auto"/>
          </w:divBdr>
          <w:divsChild>
            <w:div w:id="17287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3" ma:contentTypeDescription="Δημιουργία νέου εγγράφου" ma:contentTypeScope="" ma:versionID="8e6aa0346a514784e3c1ca9b366d59e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9c300054fd288efd846b9564fdaae642"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61162-0FA5-4125-8819-834B9A3C2A74}">
  <ds:schemaRefs>
    <ds:schemaRef ds:uri="http://schemas.openxmlformats.org/package/2006/metadata/core-properties"/>
    <ds:schemaRef ds:uri="http://purl.org/dc/dcmitype/"/>
    <ds:schemaRef ds:uri="http://schemas.microsoft.com/office/infopath/2007/PartnerControls"/>
    <ds:schemaRef ds:uri="http://purl.org/dc/elements/1.1/"/>
    <ds:schemaRef ds:uri="d0c2ee5f-5b3d-417f-8b50-85f3a7bc0220"/>
    <ds:schemaRef ds:uri="http://schemas.microsoft.com/office/2006/documentManagement/types"/>
    <ds:schemaRef ds:uri="8c3bcdc1-c190-419f-b8bb-e9c01c02fd16"/>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30A7EB5-54AE-4A48-89FD-448B2A588D3E}">
  <ds:schemaRefs>
    <ds:schemaRef ds:uri="http://schemas.openxmlformats.org/officeDocument/2006/bibliography"/>
  </ds:schemaRefs>
</ds:datastoreItem>
</file>

<file path=customXml/itemProps3.xml><?xml version="1.0" encoding="utf-8"?>
<ds:datastoreItem xmlns:ds="http://schemas.openxmlformats.org/officeDocument/2006/customXml" ds:itemID="{82248B57-D601-43C5-86DB-06B9296F3767}"/>
</file>

<file path=customXml/itemProps4.xml><?xml version="1.0" encoding="utf-8"?>
<ds:datastoreItem xmlns:ds="http://schemas.openxmlformats.org/officeDocument/2006/customXml" ds:itemID="{A3BD5510-E77A-4BA6-9AEE-6210EE437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2198</Words>
  <Characters>13482</Characters>
  <Application>Microsoft Office Word</Application>
  <DocSecurity>0</DocSecurity>
  <Lines>112</Lines>
  <Paragraphs>31</Paragraphs>
  <ScaleCrop>false</ScaleCrop>
  <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2021-09-24T14:22:00Z</dcterms:created>
  <dcterms:modified xsi:type="dcterms:W3CDTF">2021-09-30T06:08:00Z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ies>
</file>